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1902EF" w:rsidTr="00683896">
        <w:tc>
          <w:tcPr>
            <w:tcW w:w="0" w:type="auto"/>
            <w:tcBorders>
              <w:top w:val="nil"/>
              <w:left w:val="nil"/>
              <w:bottom w:val="nil"/>
              <w:right w:val="nil"/>
            </w:tcBorders>
          </w:tcPr>
          <w:p w:rsidR="001902EF" w:rsidRPr="00892364" w:rsidRDefault="001902EF" w:rsidP="00683896">
            <w:pPr>
              <w:jc w:val="center"/>
              <w:rPr>
                <w:sz w:val="28"/>
                <w:szCs w:val="28"/>
              </w:rPr>
            </w:pPr>
            <w:r w:rsidRPr="00892364">
              <w:rPr>
                <w:sz w:val="28"/>
                <w:szCs w:val="28"/>
              </w:rPr>
              <w:t>Приложение 1</w:t>
            </w:r>
            <w:r>
              <w:rPr>
                <w:sz w:val="28"/>
                <w:szCs w:val="28"/>
              </w:rPr>
              <w:t>9</w:t>
            </w:r>
          </w:p>
          <w:p w:rsidR="001902EF" w:rsidRDefault="001902EF" w:rsidP="00B655F5">
            <w:pPr>
              <w:jc w:val="center"/>
              <w:rPr>
                <w:i/>
                <w:sz w:val="28"/>
                <w:szCs w:val="28"/>
                <w:lang w:val="kk-KZ"/>
              </w:rPr>
            </w:pPr>
            <w:r w:rsidRPr="00892364">
              <w:rPr>
                <w:sz w:val="28"/>
                <w:szCs w:val="28"/>
              </w:rPr>
              <w:t xml:space="preserve">к приказу </w:t>
            </w:r>
          </w:p>
        </w:tc>
      </w:tr>
      <w:tr w:rsidR="0007109D">
        <w:tc>
          <w:tcPr>
            <w:tcW w:w="0" w:type="auto"/>
            <w:tcBorders>
              <w:top w:val="nil"/>
              <w:left w:val="nil"/>
              <w:bottom w:val="nil"/>
              <w:right w:val="nil"/>
            </w:tcBorders>
          </w:tcPr>
          <w:p w:rsidR="0007109D" w:rsidRDefault="004816A9" w:rsidP="006E723B">
            <w:pPr>
              <w:ind w:left="250"/>
              <w:jc w:val="center"/>
            </w:pPr>
            <w:r>
              <w:rPr>
                <w:sz w:val="28"/>
              </w:rPr>
              <w:t>исполняющий обязанности Министра финансов</w:t>
            </w:r>
          </w:p>
          <w:p w:rsidR="0007109D" w:rsidRDefault="004816A9" w:rsidP="006E723B">
            <w:pPr>
              <w:ind w:left="250"/>
              <w:jc w:val="center"/>
            </w:pPr>
            <w:r>
              <w:rPr>
                <w:sz w:val="28"/>
              </w:rPr>
              <w:t>от 10 июля 2020 года</w:t>
            </w:r>
          </w:p>
          <w:p w:rsidR="0007109D" w:rsidRDefault="004816A9" w:rsidP="006E723B">
            <w:pPr>
              <w:ind w:left="250"/>
              <w:jc w:val="center"/>
            </w:pPr>
            <w:r>
              <w:rPr>
                <w:sz w:val="28"/>
              </w:rPr>
              <w:t>№ 665</w:t>
            </w:r>
          </w:p>
        </w:tc>
      </w:tr>
    </w:tbl>
    <w:p w:rsidR="00236D14" w:rsidRPr="00710F7A" w:rsidRDefault="00236D14" w:rsidP="005331E5">
      <w:pPr>
        <w:ind w:left="5954"/>
        <w:jc w:val="center"/>
        <w:rPr>
          <w:sz w:val="28"/>
          <w:szCs w:val="28"/>
        </w:rPr>
      </w:pPr>
    </w:p>
    <w:p w:rsidR="00236D14" w:rsidRDefault="00236D14" w:rsidP="00710F7A">
      <w:pPr>
        <w:ind w:left="4962"/>
        <w:jc w:val="center"/>
        <w:rPr>
          <w:sz w:val="28"/>
          <w:szCs w:val="28"/>
        </w:rPr>
      </w:pPr>
    </w:p>
    <w:p w:rsidR="003B3F92" w:rsidRPr="00710F7A" w:rsidRDefault="003B3F92" w:rsidP="00710F7A">
      <w:pPr>
        <w:ind w:left="4962"/>
        <w:jc w:val="cente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D30515">
        <w:rPr>
          <w:b/>
          <w:bCs/>
          <w:sz w:val="28"/>
          <w:szCs w:val="28"/>
        </w:rPr>
        <w:t>Включение в реестр таможенных представителей</w:t>
      </w:r>
      <w:r>
        <w:rPr>
          <w:b/>
          <w:bCs/>
          <w:sz w:val="28"/>
          <w:szCs w:val="28"/>
        </w:rPr>
        <w:t>»</w:t>
      </w:r>
    </w:p>
    <w:p w:rsidR="00236D14" w:rsidRPr="005331E5" w:rsidRDefault="00236D14" w:rsidP="00236D14">
      <w:pPr>
        <w:rPr>
          <w:sz w:val="28"/>
          <w:szCs w:val="28"/>
        </w:rPr>
      </w:pPr>
    </w:p>
    <w:p w:rsidR="003B3F92" w:rsidRPr="005331E5" w:rsidRDefault="003B3F92" w:rsidP="00236D14">
      <w:pPr>
        <w:rPr>
          <w:sz w:val="28"/>
          <w:szCs w:val="28"/>
        </w:rPr>
      </w:pPr>
    </w:p>
    <w:p w:rsidR="00236D14" w:rsidRPr="001A6AAD" w:rsidRDefault="005331E5"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Default="006D4396" w:rsidP="00924DC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D30515" w:rsidRPr="00D30515">
        <w:rPr>
          <w:bCs/>
          <w:sz w:val="28"/>
          <w:szCs w:val="28"/>
        </w:rPr>
        <w:t>Включение в реестр таможенных представителей</w:t>
      </w:r>
      <w:r w:rsidRPr="00D30515">
        <w:rPr>
          <w:color w:val="000000"/>
          <w:sz w:val="28"/>
          <w:szCs w:val="28"/>
        </w:rPr>
        <w:t>»</w:t>
      </w:r>
      <w:r w:rsidR="00407323" w:rsidRPr="00D30515">
        <w:rPr>
          <w:color w:val="000000"/>
          <w:sz w:val="28"/>
          <w:szCs w:val="28"/>
        </w:rPr>
        <w:t xml:space="preserve"> </w:t>
      </w:r>
      <w:r w:rsidR="00924DCF" w:rsidRPr="00D30515">
        <w:rPr>
          <w:color w:val="000000"/>
          <w:sz w:val="28"/>
          <w:szCs w:val="28"/>
        </w:rPr>
        <w:t xml:space="preserve">(далее – Правила) </w:t>
      </w:r>
      <w:r w:rsidRPr="00D30515">
        <w:rPr>
          <w:color w:val="000000"/>
          <w:sz w:val="28"/>
          <w:szCs w:val="28"/>
        </w:rPr>
        <w:t xml:space="preserve">разработаны в соответствии </w:t>
      </w:r>
      <w:r w:rsidR="007937EE" w:rsidRPr="00D30515">
        <w:rPr>
          <w:color w:val="000000"/>
          <w:sz w:val="28"/>
          <w:szCs w:val="28"/>
        </w:rPr>
        <w:t xml:space="preserve">с подпунктом 1) статьи 10 </w:t>
      </w:r>
      <w:r w:rsidRPr="00D30515">
        <w:rPr>
          <w:color w:val="000000"/>
          <w:sz w:val="28"/>
          <w:szCs w:val="28"/>
        </w:rPr>
        <w:t xml:space="preserve">Закона Республики Казахстан </w:t>
      </w:r>
      <w:r w:rsidR="001B7BD8">
        <w:rPr>
          <w:color w:val="000000"/>
          <w:sz w:val="28"/>
          <w:szCs w:val="28"/>
        </w:rPr>
        <w:br/>
      </w:r>
      <w:r w:rsidRPr="00D30515">
        <w:rPr>
          <w:color w:val="000000"/>
          <w:sz w:val="28"/>
          <w:szCs w:val="28"/>
        </w:rPr>
        <w:t xml:space="preserve">от </w:t>
      </w:r>
      <w:r w:rsidR="00407323" w:rsidRPr="00D30515">
        <w:rPr>
          <w:color w:val="000000"/>
          <w:sz w:val="28"/>
          <w:szCs w:val="28"/>
        </w:rPr>
        <w:t>15 апреля</w:t>
      </w:r>
      <w:r w:rsidRPr="00D30515">
        <w:rPr>
          <w:color w:val="000000"/>
          <w:sz w:val="28"/>
          <w:szCs w:val="28"/>
        </w:rPr>
        <w:t xml:space="preserve"> 20</w:t>
      </w:r>
      <w:r w:rsidR="00407323" w:rsidRPr="00D30515">
        <w:rPr>
          <w:color w:val="000000"/>
          <w:sz w:val="28"/>
          <w:szCs w:val="28"/>
        </w:rPr>
        <w:t>13</w:t>
      </w:r>
      <w:r w:rsidRPr="00D30515">
        <w:rPr>
          <w:color w:val="000000"/>
          <w:sz w:val="28"/>
          <w:szCs w:val="28"/>
        </w:rPr>
        <w:t xml:space="preserve"> года </w:t>
      </w:r>
      <w:r w:rsidR="007937EE" w:rsidRPr="00D30515">
        <w:rPr>
          <w:color w:val="000000"/>
          <w:sz w:val="28"/>
          <w:szCs w:val="28"/>
        </w:rPr>
        <w:t xml:space="preserve">«О государственных услугах» </w:t>
      </w:r>
      <w:r w:rsidR="001B7BD8">
        <w:rPr>
          <w:color w:val="000000"/>
          <w:sz w:val="28"/>
          <w:szCs w:val="28"/>
        </w:rPr>
        <w:t>(далее – Закон)</w:t>
      </w:r>
      <w:r w:rsidR="001B7BD8" w:rsidRPr="00D62AF1">
        <w:rPr>
          <w:color w:val="000000"/>
          <w:sz w:val="28"/>
          <w:szCs w:val="28"/>
        </w:rPr>
        <w:t xml:space="preserve"> и </w:t>
      </w:r>
      <w:r w:rsidR="001B7BD8">
        <w:rPr>
          <w:color w:val="000000"/>
          <w:sz w:val="28"/>
          <w:szCs w:val="28"/>
        </w:rPr>
        <w:t>определяют</w:t>
      </w:r>
      <w:r w:rsidR="001B7BD8" w:rsidRPr="00D30515">
        <w:rPr>
          <w:color w:val="000000"/>
          <w:sz w:val="28"/>
          <w:szCs w:val="28"/>
        </w:rPr>
        <w:t xml:space="preserve"> </w:t>
      </w:r>
      <w:r w:rsidRPr="00D30515">
        <w:rPr>
          <w:color w:val="000000"/>
          <w:sz w:val="28"/>
          <w:szCs w:val="28"/>
        </w:rPr>
        <w:t>порядок оказания государственной услуги</w:t>
      </w:r>
      <w:r w:rsidR="00924DCF" w:rsidRPr="00D30515">
        <w:rPr>
          <w:color w:val="000000"/>
          <w:sz w:val="28"/>
          <w:szCs w:val="28"/>
        </w:rPr>
        <w:t xml:space="preserve"> «</w:t>
      </w:r>
      <w:r w:rsidR="00D30515" w:rsidRPr="00D30515">
        <w:rPr>
          <w:bCs/>
          <w:sz w:val="28"/>
          <w:szCs w:val="28"/>
        </w:rPr>
        <w:t>Включение в реестр таможенных представителей</w:t>
      </w:r>
      <w:r w:rsidR="00924DCF" w:rsidRPr="00D30515">
        <w:rPr>
          <w:color w:val="000000"/>
          <w:sz w:val="28"/>
          <w:szCs w:val="28"/>
        </w:rPr>
        <w:t xml:space="preserve">» (далее – </w:t>
      </w:r>
      <w:r w:rsidR="005331E5">
        <w:rPr>
          <w:color w:val="000000"/>
          <w:sz w:val="28"/>
          <w:szCs w:val="28"/>
        </w:rPr>
        <w:t>г</w:t>
      </w:r>
      <w:r w:rsidR="00924DCF" w:rsidRPr="00D30515">
        <w:rPr>
          <w:color w:val="000000"/>
          <w:sz w:val="28"/>
          <w:szCs w:val="28"/>
        </w:rPr>
        <w:t xml:space="preserve">осударственная услуга) </w:t>
      </w:r>
      <w:r w:rsidR="007937EE" w:rsidRPr="00D30515">
        <w:rPr>
          <w:color w:val="000000"/>
          <w:sz w:val="28"/>
          <w:szCs w:val="28"/>
        </w:rPr>
        <w:t>Комитет</w:t>
      </w:r>
      <w:r w:rsidR="00B849AC">
        <w:rPr>
          <w:color w:val="000000"/>
          <w:sz w:val="28"/>
          <w:szCs w:val="28"/>
        </w:rPr>
        <w:t>ом</w:t>
      </w:r>
      <w:r w:rsidR="007937EE" w:rsidRPr="00D30515">
        <w:rPr>
          <w:color w:val="000000"/>
          <w:sz w:val="28"/>
          <w:szCs w:val="28"/>
        </w:rPr>
        <w:t xml:space="preserve"> государственных доходов Министерства </w:t>
      </w:r>
      <w:r w:rsidR="00B849AC">
        <w:rPr>
          <w:color w:val="000000"/>
          <w:sz w:val="28"/>
          <w:szCs w:val="28"/>
        </w:rPr>
        <w:t>финансов Республики Казахстан</w:t>
      </w:r>
      <w:r w:rsidR="001B7BD8">
        <w:rPr>
          <w:color w:val="000000"/>
          <w:sz w:val="28"/>
          <w:szCs w:val="28"/>
        </w:rPr>
        <w:t xml:space="preserve"> (далее – услугодатель)</w:t>
      </w:r>
      <w:r w:rsidRPr="007937EE">
        <w:rPr>
          <w:color w:val="000000"/>
          <w:sz w:val="28"/>
          <w:szCs w:val="28"/>
        </w:rPr>
        <w:t>.</w:t>
      </w:r>
      <w:r w:rsidR="00236D14" w:rsidRPr="007937EE">
        <w:rPr>
          <w:color w:val="000000"/>
          <w:sz w:val="28"/>
          <w:szCs w:val="28"/>
        </w:rPr>
        <w:t xml:space="preserve"> </w:t>
      </w:r>
    </w:p>
    <w:p w:rsidR="006238EA" w:rsidRPr="00012F90" w:rsidRDefault="006238EA" w:rsidP="006238EA">
      <w:pPr>
        <w:pStyle w:val="a4"/>
        <w:numPr>
          <w:ilvl w:val="0"/>
          <w:numId w:val="4"/>
        </w:numPr>
        <w:tabs>
          <w:tab w:val="left" w:pos="993"/>
        </w:tabs>
        <w:ind w:left="0" w:firstLine="709"/>
        <w:jc w:val="both"/>
        <w:rPr>
          <w:color w:val="000000"/>
          <w:sz w:val="28"/>
          <w:szCs w:val="28"/>
        </w:rPr>
      </w:pPr>
      <w:r w:rsidRPr="00012F90">
        <w:rPr>
          <w:color w:val="000000"/>
          <w:sz w:val="28"/>
          <w:szCs w:val="28"/>
        </w:rPr>
        <w:t xml:space="preserve">Государственная услуга оказывается </w:t>
      </w:r>
      <w:r>
        <w:rPr>
          <w:color w:val="000000"/>
          <w:sz w:val="28"/>
          <w:szCs w:val="28"/>
          <w:lang w:val="kk-KZ"/>
        </w:rPr>
        <w:t xml:space="preserve">юридическим </w:t>
      </w:r>
      <w:r w:rsidRPr="00012F90">
        <w:rPr>
          <w:color w:val="000000"/>
          <w:sz w:val="28"/>
          <w:szCs w:val="28"/>
        </w:rPr>
        <w:t xml:space="preserve">лицам </w:t>
      </w:r>
      <w:r w:rsidR="00EF0A58">
        <w:rPr>
          <w:color w:val="000000"/>
          <w:sz w:val="28"/>
          <w:szCs w:val="28"/>
        </w:rPr>
        <w:br/>
      </w:r>
      <w:r w:rsidRPr="00012F90">
        <w:rPr>
          <w:color w:val="000000"/>
          <w:sz w:val="28"/>
          <w:szCs w:val="28"/>
        </w:rPr>
        <w:t>(далее – услугополучатель).</w:t>
      </w:r>
    </w:p>
    <w:p w:rsidR="00AE5B42" w:rsidRDefault="00AE5B42" w:rsidP="00C7394A">
      <w:pPr>
        <w:tabs>
          <w:tab w:val="left" w:pos="993"/>
        </w:tabs>
        <w:ind w:firstLine="709"/>
        <w:jc w:val="center"/>
        <w:rPr>
          <w:b/>
          <w:color w:val="000000"/>
          <w:sz w:val="28"/>
          <w:szCs w:val="28"/>
        </w:rPr>
      </w:pPr>
    </w:p>
    <w:p w:rsidR="003B3F92" w:rsidRDefault="003B3F92" w:rsidP="00C7394A">
      <w:pPr>
        <w:tabs>
          <w:tab w:val="left" w:pos="993"/>
        </w:tabs>
        <w:ind w:firstLine="709"/>
        <w:jc w:val="center"/>
        <w:rPr>
          <w:b/>
          <w:color w:val="000000"/>
          <w:sz w:val="28"/>
          <w:szCs w:val="28"/>
        </w:rPr>
      </w:pPr>
    </w:p>
    <w:p w:rsidR="00C7394A" w:rsidRPr="001A6AAD" w:rsidRDefault="005331E5" w:rsidP="00C7394A">
      <w:pPr>
        <w:tabs>
          <w:tab w:val="left" w:pos="993"/>
        </w:tabs>
        <w:ind w:firstLine="709"/>
        <w:jc w:val="center"/>
        <w:rPr>
          <w:b/>
          <w:color w:val="000000"/>
          <w:sz w:val="28"/>
          <w:szCs w:val="28"/>
        </w:rPr>
      </w:pPr>
      <w:r>
        <w:rPr>
          <w:b/>
          <w:color w:val="000000"/>
          <w:sz w:val="28"/>
          <w:szCs w:val="28"/>
        </w:rPr>
        <w:t xml:space="preserve">Глава </w:t>
      </w:r>
      <w:r w:rsidR="00C7394A" w:rsidRPr="001A6AAD">
        <w:rPr>
          <w:b/>
          <w:color w:val="000000"/>
          <w:sz w:val="28"/>
          <w:szCs w:val="28"/>
        </w:rPr>
        <w:t xml:space="preserve">2. </w:t>
      </w:r>
      <w:r w:rsidR="003B3F92">
        <w:rPr>
          <w:b/>
          <w:color w:val="000000"/>
          <w:sz w:val="28"/>
          <w:szCs w:val="28"/>
        </w:rPr>
        <w:t>Описание п</w:t>
      </w:r>
      <w:r w:rsidR="00C7394A" w:rsidRPr="001A6AAD">
        <w:rPr>
          <w:b/>
          <w:color w:val="000000"/>
          <w:sz w:val="28"/>
          <w:szCs w:val="28"/>
        </w:rPr>
        <w:t>орядк</w:t>
      </w:r>
      <w:r w:rsidR="003B3F92">
        <w:rPr>
          <w:b/>
          <w:color w:val="000000"/>
          <w:sz w:val="28"/>
          <w:szCs w:val="28"/>
        </w:rPr>
        <w:t>а</w:t>
      </w:r>
      <w:r w:rsidR="00C7394A" w:rsidRPr="001A6AAD">
        <w:rPr>
          <w:b/>
          <w:color w:val="000000"/>
          <w:sz w:val="28"/>
          <w:szCs w:val="28"/>
        </w:rPr>
        <w:t xml:space="preserve"> оказания государственной услуги</w:t>
      </w:r>
    </w:p>
    <w:p w:rsidR="00C7394A" w:rsidRDefault="00C7394A" w:rsidP="00C7394A">
      <w:pPr>
        <w:tabs>
          <w:tab w:val="left" w:pos="993"/>
        </w:tabs>
        <w:jc w:val="both"/>
        <w:rPr>
          <w:color w:val="000000"/>
          <w:sz w:val="28"/>
          <w:szCs w:val="28"/>
        </w:rPr>
      </w:pPr>
    </w:p>
    <w:p w:rsidR="008B64A2" w:rsidRPr="006238EA" w:rsidRDefault="006238EA" w:rsidP="008B64A2">
      <w:pPr>
        <w:pStyle w:val="a4"/>
        <w:numPr>
          <w:ilvl w:val="0"/>
          <w:numId w:val="4"/>
        </w:numPr>
        <w:tabs>
          <w:tab w:val="left" w:pos="993"/>
        </w:tabs>
        <w:ind w:left="0" w:firstLine="709"/>
        <w:jc w:val="both"/>
        <w:rPr>
          <w:color w:val="000000"/>
          <w:sz w:val="28"/>
          <w:szCs w:val="28"/>
        </w:rPr>
      </w:pPr>
      <w:r w:rsidRPr="006238EA">
        <w:rPr>
          <w:color w:val="000000"/>
          <w:sz w:val="28"/>
          <w:szCs w:val="28"/>
        </w:rPr>
        <w:t xml:space="preserve">Прием </w:t>
      </w:r>
      <w:r w:rsidR="008B64A2" w:rsidRPr="006238EA">
        <w:rPr>
          <w:color w:val="000000"/>
          <w:sz w:val="28"/>
          <w:szCs w:val="28"/>
        </w:rPr>
        <w:t>заявления и выдача результата оказания государственной услуги осуществляются:</w:t>
      </w:r>
    </w:p>
    <w:p w:rsidR="008B64A2" w:rsidRPr="008B64A2" w:rsidRDefault="008B64A2" w:rsidP="008B64A2">
      <w:pPr>
        <w:pStyle w:val="a4"/>
        <w:tabs>
          <w:tab w:val="left" w:pos="993"/>
        </w:tabs>
        <w:ind w:left="0" w:firstLine="709"/>
        <w:jc w:val="both"/>
        <w:rPr>
          <w:color w:val="000000"/>
          <w:sz w:val="28"/>
          <w:szCs w:val="28"/>
        </w:rPr>
      </w:pPr>
      <w:r w:rsidRPr="008B64A2">
        <w:rPr>
          <w:color w:val="000000"/>
          <w:sz w:val="28"/>
          <w:szCs w:val="28"/>
        </w:rPr>
        <w:t>1) через канцелярию услугодателя;</w:t>
      </w:r>
    </w:p>
    <w:p w:rsidR="008B64A2" w:rsidRDefault="008B64A2" w:rsidP="008B64A2">
      <w:pPr>
        <w:pStyle w:val="a4"/>
        <w:tabs>
          <w:tab w:val="left" w:pos="993"/>
        </w:tabs>
        <w:ind w:left="0" w:firstLine="709"/>
        <w:jc w:val="both"/>
        <w:rPr>
          <w:color w:val="000000"/>
          <w:sz w:val="28"/>
          <w:szCs w:val="28"/>
        </w:rPr>
      </w:pPr>
      <w:r w:rsidRPr="008B64A2">
        <w:rPr>
          <w:color w:val="000000"/>
          <w:sz w:val="28"/>
          <w:szCs w:val="28"/>
        </w:rPr>
        <w:t xml:space="preserve">2) </w:t>
      </w:r>
      <w:r>
        <w:rPr>
          <w:color w:val="000000"/>
          <w:sz w:val="28"/>
          <w:szCs w:val="28"/>
        </w:rPr>
        <w:t xml:space="preserve">посредством </w:t>
      </w:r>
      <w:r w:rsidRPr="008B64A2">
        <w:rPr>
          <w:color w:val="000000"/>
          <w:sz w:val="28"/>
          <w:szCs w:val="28"/>
        </w:rPr>
        <w:t>веб-портал</w:t>
      </w:r>
      <w:r>
        <w:rPr>
          <w:color w:val="000000"/>
          <w:sz w:val="28"/>
          <w:szCs w:val="28"/>
        </w:rPr>
        <w:t>а</w:t>
      </w:r>
      <w:r w:rsidRPr="008B64A2">
        <w:rPr>
          <w:color w:val="000000"/>
          <w:sz w:val="28"/>
          <w:szCs w:val="28"/>
        </w:rPr>
        <w:t xml:space="preserve"> </w:t>
      </w:r>
      <w:r>
        <w:rPr>
          <w:color w:val="000000"/>
          <w:sz w:val="28"/>
          <w:szCs w:val="28"/>
        </w:rPr>
        <w:t>«</w:t>
      </w:r>
      <w:r w:rsidRPr="008B64A2">
        <w:rPr>
          <w:color w:val="000000"/>
          <w:sz w:val="28"/>
          <w:szCs w:val="28"/>
        </w:rPr>
        <w:t>электронного правительства</w:t>
      </w:r>
      <w:r>
        <w:rPr>
          <w:color w:val="000000"/>
          <w:sz w:val="28"/>
          <w:szCs w:val="28"/>
        </w:rPr>
        <w:t>»</w:t>
      </w:r>
      <w:r w:rsidRPr="008B64A2">
        <w:rPr>
          <w:color w:val="000000"/>
          <w:sz w:val="28"/>
          <w:szCs w:val="28"/>
        </w:rPr>
        <w:t xml:space="preserve"> www.egov.kz (далее – портал).</w:t>
      </w:r>
    </w:p>
    <w:p w:rsidR="006238EA" w:rsidRDefault="006238EA" w:rsidP="006238EA">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6238EA" w:rsidRPr="0001587B" w:rsidRDefault="006238EA" w:rsidP="006238EA">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в явочном порядке – документы, представленные услугополучателем, принимаются структурным подразделением</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000A40A1" w:rsidRPr="0001587B">
        <w:rPr>
          <w:color w:val="000000"/>
          <w:sz w:val="28"/>
          <w:szCs w:val="28"/>
        </w:rPr>
        <w:t xml:space="preserve">ответственным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Pr="0001587B">
        <w:rPr>
          <w:color w:val="000000"/>
          <w:sz w:val="28"/>
          <w:szCs w:val="28"/>
        </w:rPr>
        <w:t>за обработку документов</w:t>
      </w:r>
      <w:r w:rsidR="00F931DD">
        <w:rPr>
          <w:color w:val="000000"/>
          <w:sz w:val="28"/>
          <w:szCs w:val="28"/>
          <w:lang w:val="kk-KZ"/>
        </w:rPr>
        <w:t>.</w:t>
      </w:r>
    </w:p>
    <w:p w:rsidR="006238EA" w:rsidRDefault="006238EA" w:rsidP="006238EA">
      <w:pPr>
        <w:pStyle w:val="a4"/>
        <w:tabs>
          <w:tab w:val="left" w:pos="993"/>
        </w:tabs>
        <w:ind w:left="0" w:firstLine="709"/>
        <w:jc w:val="both"/>
        <w:rPr>
          <w:color w:val="000000"/>
          <w:sz w:val="28"/>
          <w:szCs w:val="28"/>
        </w:rPr>
      </w:pPr>
      <w:r>
        <w:rPr>
          <w:color w:val="000000"/>
          <w:sz w:val="28"/>
          <w:szCs w:val="28"/>
          <w:lang w:val="kk-KZ"/>
        </w:rPr>
        <w:lastRenderedPageBreak/>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электронной цифровой подписью (далее – ЭЦП)</w:t>
      </w:r>
      <w:r>
        <w:rPr>
          <w:color w:val="000000"/>
          <w:sz w:val="28"/>
          <w:szCs w:val="28"/>
          <w:lang w:val="kk-KZ"/>
        </w:rPr>
        <w:t xml:space="preserve"> </w:t>
      </w:r>
      <w:r w:rsidRPr="0001587B">
        <w:rPr>
          <w:color w:val="000000"/>
          <w:sz w:val="28"/>
          <w:szCs w:val="28"/>
        </w:rPr>
        <w:t>услугополучателя принимается через портал.</w:t>
      </w:r>
    </w:p>
    <w:p w:rsidR="006238EA" w:rsidRDefault="006238EA" w:rsidP="006238EA">
      <w:pPr>
        <w:pStyle w:val="a4"/>
        <w:tabs>
          <w:tab w:val="left" w:pos="993"/>
        </w:tabs>
        <w:ind w:left="0" w:firstLine="709"/>
        <w:jc w:val="both"/>
        <w:rPr>
          <w:color w:val="000000"/>
          <w:sz w:val="28"/>
          <w:szCs w:val="28"/>
        </w:rPr>
      </w:pPr>
      <w:r w:rsidRPr="00575DF9">
        <w:rPr>
          <w:color w:val="000000"/>
          <w:sz w:val="28"/>
          <w:szCs w:val="28"/>
        </w:rPr>
        <w:t>Для получения государственной услуги услгополучатели</w:t>
      </w:r>
      <w:r>
        <w:rPr>
          <w:color w:val="000000"/>
          <w:sz w:val="28"/>
          <w:szCs w:val="28"/>
          <w:lang w:val="kk-KZ"/>
        </w:rPr>
        <w:t xml:space="preserve"> </w:t>
      </w:r>
      <w:r w:rsidRPr="00575DF9">
        <w:rPr>
          <w:color w:val="000000"/>
          <w:sz w:val="28"/>
          <w:szCs w:val="28"/>
        </w:rPr>
        <w:t xml:space="preserve">предоставляют документы, </w:t>
      </w:r>
      <w:r>
        <w:rPr>
          <w:color w:val="000000"/>
          <w:sz w:val="28"/>
          <w:szCs w:val="28"/>
        </w:rPr>
        <w:t>согласно</w:t>
      </w:r>
      <w:r w:rsidRPr="00575DF9">
        <w:rPr>
          <w:color w:val="000000"/>
          <w:sz w:val="28"/>
          <w:szCs w:val="28"/>
        </w:rPr>
        <w:t xml:space="preserve"> </w:t>
      </w:r>
      <w:r>
        <w:rPr>
          <w:color w:val="000000"/>
          <w:sz w:val="28"/>
          <w:szCs w:val="28"/>
        </w:rPr>
        <w:t xml:space="preserve">статьи 490 </w:t>
      </w:r>
      <w:r w:rsidRPr="00203DEE">
        <w:rPr>
          <w:color w:val="000000"/>
          <w:sz w:val="28"/>
          <w:szCs w:val="28"/>
        </w:rPr>
        <w:t>Кодекс</w:t>
      </w:r>
      <w:r>
        <w:rPr>
          <w:color w:val="000000"/>
          <w:sz w:val="28"/>
          <w:szCs w:val="28"/>
        </w:rPr>
        <w:t>а</w:t>
      </w:r>
      <w:r w:rsidRPr="00203DEE">
        <w:rPr>
          <w:color w:val="000000"/>
          <w:sz w:val="28"/>
          <w:szCs w:val="28"/>
        </w:rPr>
        <w:t xml:space="preserve"> Республики Казахстан </w:t>
      </w:r>
      <w:r>
        <w:rPr>
          <w:color w:val="000000"/>
          <w:sz w:val="28"/>
          <w:szCs w:val="28"/>
        </w:rPr>
        <w:t>«</w:t>
      </w:r>
      <w:r w:rsidRPr="00203DEE">
        <w:rPr>
          <w:color w:val="000000"/>
          <w:sz w:val="28"/>
          <w:szCs w:val="28"/>
        </w:rPr>
        <w:t>О таможенном регулировании в Республике Казахстан</w:t>
      </w:r>
      <w:r>
        <w:rPr>
          <w:color w:val="000000"/>
          <w:sz w:val="28"/>
          <w:szCs w:val="28"/>
        </w:rPr>
        <w:t xml:space="preserve">» </w:t>
      </w:r>
      <w:r w:rsidRPr="00203DEE">
        <w:rPr>
          <w:color w:val="000000"/>
          <w:sz w:val="28"/>
          <w:szCs w:val="28"/>
        </w:rPr>
        <w:t>от 26 декабря 2017 года</w:t>
      </w:r>
      <w:r>
        <w:rPr>
          <w:color w:val="000000"/>
          <w:sz w:val="28"/>
          <w:szCs w:val="28"/>
        </w:rPr>
        <w:t xml:space="preserve"> </w:t>
      </w:r>
      <w:r w:rsidR="000E3C6B">
        <w:rPr>
          <w:color w:val="000000"/>
          <w:sz w:val="28"/>
          <w:szCs w:val="28"/>
        </w:rPr>
        <w:br/>
      </w:r>
      <w:r>
        <w:rPr>
          <w:color w:val="000000"/>
          <w:sz w:val="28"/>
          <w:szCs w:val="28"/>
        </w:rPr>
        <w:t>(далее – Таможенный кодекс)</w:t>
      </w:r>
      <w:r w:rsidRPr="00575DF9">
        <w:rPr>
          <w:color w:val="000000"/>
          <w:sz w:val="28"/>
          <w:szCs w:val="28"/>
        </w:rPr>
        <w:t>.</w:t>
      </w:r>
    </w:p>
    <w:p w:rsidR="00C7766B" w:rsidRPr="0021714A" w:rsidRDefault="00C7766B" w:rsidP="00C7766B">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6238EA" w:rsidRPr="0021714A" w:rsidRDefault="006238EA" w:rsidP="006238EA">
      <w:pPr>
        <w:pStyle w:val="a4"/>
        <w:tabs>
          <w:tab w:val="left" w:pos="993"/>
        </w:tabs>
        <w:ind w:left="0" w:firstLine="709"/>
        <w:jc w:val="both"/>
        <w:rPr>
          <w:color w:val="000000"/>
          <w:sz w:val="28"/>
          <w:szCs w:val="28"/>
        </w:rPr>
      </w:pPr>
      <w:r w:rsidRPr="0021714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6238EA" w:rsidRPr="0021714A" w:rsidRDefault="006238EA" w:rsidP="006238EA">
      <w:pPr>
        <w:pStyle w:val="a4"/>
        <w:tabs>
          <w:tab w:val="left" w:pos="993"/>
        </w:tabs>
        <w:ind w:left="0" w:firstLine="709"/>
        <w:jc w:val="both"/>
        <w:rPr>
          <w:color w:val="000000"/>
          <w:sz w:val="28"/>
          <w:szCs w:val="28"/>
        </w:rPr>
      </w:pPr>
      <w:r w:rsidRPr="0021714A">
        <w:rPr>
          <w:color w:val="000000"/>
          <w:sz w:val="28"/>
          <w:szCs w:val="28"/>
        </w:rPr>
        <w:t>Сведения о докум</w:t>
      </w:r>
      <w:r>
        <w:rPr>
          <w:color w:val="000000"/>
          <w:sz w:val="28"/>
          <w:szCs w:val="28"/>
        </w:rPr>
        <w:t xml:space="preserve">ентах, удостоверяющих личность </w:t>
      </w:r>
      <w:r w:rsidRPr="0021714A">
        <w:rPr>
          <w:color w:val="000000"/>
          <w:sz w:val="28"/>
          <w:szCs w:val="28"/>
        </w:rPr>
        <w:t>содержащихся в государственных информационных системах, у</w:t>
      </w:r>
      <w:r w:rsidR="00F931DD">
        <w:rPr>
          <w:color w:val="000000"/>
          <w:sz w:val="28"/>
          <w:szCs w:val="28"/>
          <w:lang w:val="kk-KZ"/>
        </w:rPr>
        <w:t>слугодатель</w:t>
      </w:r>
      <w:r w:rsidRPr="0021714A">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6238EA" w:rsidRDefault="006238EA" w:rsidP="006238EA">
      <w:pPr>
        <w:pStyle w:val="a4"/>
        <w:tabs>
          <w:tab w:val="left" w:pos="993"/>
        </w:tabs>
        <w:ind w:left="0" w:firstLine="709"/>
        <w:jc w:val="both"/>
        <w:rPr>
          <w:color w:val="000000"/>
          <w:sz w:val="28"/>
          <w:szCs w:val="28"/>
        </w:rPr>
      </w:pPr>
      <w:r w:rsidRPr="0021714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6238EA" w:rsidRPr="00D3160C" w:rsidRDefault="006238EA" w:rsidP="006238EA">
      <w:pPr>
        <w:pStyle w:val="a4"/>
        <w:tabs>
          <w:tab w:val="left" w:pos="993"/>
        </w:tabs>
        <w:ind w:left="0" w:firstLine="709"/>
        <w:jc w:val="both"/>
        <w:rPr>
          <w:color w:val="000000"/>
          <w:sz w:val="28"/>
          <w:szCs w:val="28"/>
        </w:rPr>
      </w:pPr>
      <w:r w:rsidRPr="00D3160C">
        <w:rPr>
          <w:color w:val="000000"/>
          <w:sz w:val="28"/>
          <w:szCs w:val="28"/>
        </w:rPr>
        <w:t>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p w:rsidR="006238EA" w:rsidRPr="000A5C05" w:rsidRDefault="006238EA" w:rsidP="006238EA">
      <w:pPr>
        <w:pStyle w:val="a4"/>
        <w:tabs>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6238EA" w:rsidRDefault="006238EA" w:rsidP="006238EA">
      <w:pPr>
        <w:pStyle w:val="a4"/>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4B190F" w:rsidRPr="00083076" w:rsidRDefault="006238EA" w:rsidP="004B190F">
      <w:pPr>
        <w:pStyle w:val="a4"/>
        <w:ind w:left="0" w:firstLine="709"/>
        <w:jc w:val="both"/>
        <w:rPr>
          <w:color w:val="000000"/>
          <w:sz w:val="28"/>
          <w:szCs w:val="28"/>
        </w:rPr>
      </w:pPr>
      <w:r w:rsidRPr="00083076">
        <w:rPr>
          <w:sz w:val="28"/>
          <w:szCs w:val="28"/>
        </w:rPr>
        <w:t xml:space="preserve">В случаях </w:t>
      </w:r>
      <w:r w:rsidR="004B190F">
        <w:rPr>
          <w:sz w:val="28"/>
          <w:szCs w:val="28"/>
        </w:rPr>
        <w:t>не</w:t>
      </w:r>
      <w:r w:rsidRPr="00083076">
        <w:rPr>
          <w:sz w:val="28"/>
          <w:szCs w:val="28"/>
        </w:rPr>
        <w:t xml:space="preserve">представления услугополучателем </w:t>
      </w:r>
      <w:r w:rsidR="004B190F" w:rsidRPr="004B190F">
        <w:rPr>
          <w:color w:val="000000"/>
          <w:sz w:val="28"/>
          <w:szCs w:val="28"/>
        </w:rPr>
        <w:t>документов, указанных в пункте 2 статьи</w:t>
      </w:r>
      <w:r w:rsidR="004B190F">
        <w:rPr>
          <w:color w:val="000000"/>
          <w:sz w:val="28"/>
          <w:szCs w:val="28"/>
        </w:rPr>
        <w:t xml:space="preserve"> 490</w:t>
      </w:r>
      <w:r w:rsidR="004B190F" w:rsidRPr="004B190F">
        <w:rPr>
          <w:color w:val="000000"/>
          <w:sz w:val="28"/>
          <w:szCs w:val="28"/>
        </w:rPr>
        <w:t xml:space="preserve">, или несоответствия </w:t>
      </w:r>
      <w:r w:rsidR="004B190F">
        <w:rPr>
          <w:color w:val="000000"/>
          <w:sz w:val="28"/>
          <w:szCs w:val="28"/>
        </w:rPr>
        <w:t>услугополучателя</w:t>
      </w:r>
      <w:r w:rsidR="004B190F" w:rsidRPr="004B190F">
        <w:rPr>
          <w:color w:val="000000"/>
          <w:sz w:val="28"/>
          <w:szCs w:val="28"/>
        </w:rPr>
        <w:t xml:space="preserve"> условиям, установленным статьей 489 </w:t>
      </w:r>
      <w:r w:rsidR="004B190F">
        <w:rPr>
          <w:color w:val="000000"/>
          <w:sz w:val="28"/>
          <w:szCs w:val="28"/>
        </w:rPr>
        <w:t>Таможенного к</w:t>
      </w:r>
      <w:r w:rsidR="004B190F" w:rsidRPr="004B190F">
        <w:rPr>
          <w:color w:val="000000"/>
          <w:sz w:val="28"/>
          <w:szCs w:val="28"/>
        </w:rPr>
        <w:t>одекса</w:t>
      </w:r>
      <w:r w:rsidR="004B190F">
        <w:rPr>
          <w:color w:val="000000"/>
          <w:sz w:val="28"/>
          <w:szCs w:val="28"/>
        </w:rPr>
        <w:t xml:space="preserve"> услугодатель </w:t>
      </w:r>
      <w:r w:rsidR="004B190F" w:rsidRPr="004B190F">
        <w:rPr>
          <w:color w:val="000000"/>
          <w:sz w:val="28"/>
          <w:szCs w:val="28"/>
        </w:rPr>
        <w:t xml:space="preserve">принимает </w:t>
      </w:r>
      <w:r w:rsidR="004B190F">
        <w:rPr>
          <w:color w:val="000000"/>
          <w:sz w:val="28"/>
          <w:szCs w:val="28"/>
        </w:rPr>
        <w:t>р</w:t>
      </w:r>
      <w:r w:rsidR="004B190F" w:rsidRPr="004B190F">
        <w:rPr>
          <w:color w:val="000000"/>
          <w:sz w:val="28"/>
          <w:szCs w:val="28"/>
        </w:rPr>
        <w:t>ешение об отказе во включении в реестр таможенных представителей</w:t>
      </w:r>
      <w:r w:rsidRPr="00083076">
        <w:rPr>
          <w:color w:val="000000"/>
          <w:sz w:val="28"/>
          <w:szCs w:val="28"/>
        </w:rPr>
        <w:t>.</w:t>
      </w:r>
      <w:r w:rsidR="004B190F">
        <w:rPr>
          <w:color w:val="000000"/>
          <w:sz w:val="28"/>
          <w:szCs w:val="28"/>
        </w:rPr>
        <w:t xml:space="preserve"> </w:t>
      </w:r>
    </w:p>
    <w:p w:rsidR="004B190F" w:rsidRDefault="004B190F" w:rsidP="008D27E1">
      <w:pPr>
        <w:pStyle w:val="a4"/>
        <w:ind w:left="0" w:firstLine="709"/>
        <w:jc w:val="both"/>
        <w:rPr>
          <w:color w:val="000000"/>
          <w:sz w:val="28"/>
          <w:szCs w:val="28"/>
        </w:rPr>
      </w:pPr>
      <w:r w:rsidRPr="00083076">
        <w:rPr>
          <w:color w:val="000000"/>
          <w:sz w:val="28"/>
          <w:szCs w:val="28"/>
        </w:rPr>
        <w:t xml:space="preserve">При установлении факта полноты представленных документов, работник, ответственный за обработку </w:t>
      </w:r>
      <w:r w:rsidRPr="00A311F9">
        <w:rPr>
          <w:color w:val="000000"/>
          <w:sz w:val="28"/>
          <w:szCs w:val="28"/>
        </w:rPr>
        <w:t xml:space="preserve">рассматривает заявление </w:t>
      </w:r>
      <w:r w:rsidR="008D27E1" w:rsidRPr="008D27E1">
        <w:rPr>
          <w:color w:val="000000"/>
          <w:sz w:val="28"/>
          <w:szCs w:val="28"/>
        </w:rPr>
        <w:t>с прилагаемыми к нему документами</w:t>
      </w:r>
      <w:r w:rsidR="008D27E1" w:rsidRPr="00A311F9">
        <w:rPr>
          <w:color w:val="000000"/>
          <w:sz w:val="28"/>
          <w:szCs w:val="28"/>
        </w:rPr>
        <w:t xml:space="preserve"> </w:t>
      </w:r>
      <w:r w:rsidRPr="00A311F9">
        <w:rPr>
          <w:color w:val="000000"/>
          <w:sz w:val="28"/>
          <w:szCs w:val="28"/>
        </w:rPr>
        <w:t xml:space="preserve">в </w:t>
      </w:r>
      <w:r w:rsidR="008D27E1" w:rsidRPr="008D27E1">
        <w:rPr>
          <w:color w:val="000000"/>
          <w:sz w:val="28"/>
          <w:szCs w:val="28"/>
        </w:rPr>
        <w:t xml:space="preserve">течение </w:t>
      </w:r>
      <w:r w:rsidR="008D27E1">
        <w:rPr>
          <w:color w:val="000000"/>
          <w:sz w:val="28"/>
          <w:szCs w:val="28"/>
        </w:rPr>
        <w:t>10 (</w:t>
      </w:r>
      <w:r w:rsidR="008D27E1" w:rsidRPr="008D27E1">
        <w:rPr>
          <w:color w:val="000000"/>
          <w:sz w:val="28"/>
          <w:szCs w:val="28"/>
        </w:rPr>
        <w:t>десяти</w:t>
      </w:r>
      <w:r w:rsidR="008D27E1">
        <w:rPr>
          <w:color w:val="000000"/>
          <w:sz w:val="28"/>
          <w:szCs w:val="28"/>
        </w:rPr>
        <w:t>)</w:t>
      </w:r>
      <w:r w:rsidR="008D27E1" w:rsidRPr="008D27E1">
        <w:rPr>
          <w:color w:val="000000"/>
          <w:sz w:val="28"/>
          <w:szCs w:val="28"/>
        </w:rPr>
        <w:t xml:space="preserve"> рабо</w:t>
      </w:r>
      <w:r w:rsidR="008D27E1">
        <w:rPr>
          <w:color w:val="000000"/>
          <w:sz w:val="28"/>
          <w:szCs w:val="28"/>
        </w:rPr>
        <w:t>чих дней со дня его поступления</w:t>
      </w:r>
      <w:r w:rsidRPr="00A311F9">
        <w:rPr>
          <w:color w:val="000000"/>
          <w:sz w:val="28"/>
          <w:szCs w:val="28"/>
        </w:rPr>
        <w:t xml:space="preserve">, и принимает решение о включении </w:t>
      </w:r>
      <w:r w:rsidR="008D27E1" w:rsidRPr="008D27E1">
        <w:rPr>
          <w:color w:val="000000"/>
          <w:sz w:val="28"/>
          <w:szCs w:val="28"/>
        </w:rPr>
        <w:t xml:space="preserve">в реестр таможенных представителей </w:t>
      </w:r>
      <w:r>
        <w:rPr>
          <w:color w:val="000000"/>
          <w:sz w:val="28"/>
          <w:szCs w:val="28"/>
        </w:rPr>
        <w:t>или</w:t>
      </w:r>
      <w:r w:rsidRPr="00A311F9">
        <w:t xml:space="preserve"> </w:t>
      </w:r>
      <w:r w:rsidRPr="00A311F9">
        <w:rPr>
          <w:color w:val="000000"/>
          <w:sz w:val="28"/>
          <w:szCs w:val="28"/>
        </w:rPr>
        <w:t xml:space="preserve">об отказе </w:t>
      </w:r>
      <w:r w:rsidR="008D27E1" w:rsidRPr="008D27E1">
        <w:rPr>
          <w:color w:val="000000"/>
          <w:sz w:val="28"/>
          <w:szCs w:val="28"/>
        </w:rPr>
        <w:t>во включении в реестр таможенных представителей</w:t>
      </w:r>
      <w:r w:rsidRPr="00A311F9">
        <w:rPr>
          <w:color w:val="000000"/>
          <w:sz w:val="28"/>
          <w:szCs w:val="28"/>
        </w:rPr>
        <w:t xml:space="preserve">. </w:t>
      </w:r>
    </w:p>
    <w:p w:rsidR="008D27E1" w:rsidRPr="008D27E1" w:rsidRDefault="008D27E1" w:rsidP="008D27E1">
      <w:pPr>
        <w:ind w:firstLine="709"/>
        <w:jc w:val="both"/>
        <w:rPr>
          <w:color w:val="000000"/>
          <w:sz w:val="28"/>
          <w:szCs w:val="28"/>
        </w:rPr>
      </w:pPr>
      <w:r w:rsidRPr="008D27E1">
        <w:rPr>
          <w:color w:val="000000"/>
          <w:sz w:val="28"/>
          <w:szCs w:val="28"/>
        </w:rPr>
        <w:t xml:space="preserve">Решение оформляется приказом руководителя </w:t>
      </w:r>
      <w:r>
        <w:rPr>
          <w:color w:val="000000"/>
          <w:sz w:val="28"/>
          <w:szCs w:val="28"/>
        </w:rPr>
        <w:t xml:space="preserve">услугодателя </w:t>
      </w:r>
      <w:r w:rsidRPr="008D27E1">
        <w:rPr>
          <w:color w:val="000000"/>
          <w:sz w:val="28"/>
          <w:szCs w:val="28"/>
        </w:rPr>
        <w:t xml:space="preserve">либо лица его замещающего, либо заместителя руководителя </w:t>
      </w:r>
      <w:r>
        <w:rPr>
          <w:color w:val="000000"/>
          <w:sz w:val="28"/>
          <w:szCs w:val="28"/>
        </w:rPr>
        <w:t>услугодателя</w:t>
      </w:r>
      <w:r w:rsidRPr="008D27E1">
        <w:rPr>
          <w:color w:val="000000"/>
          <w:sz w:val="28"/>
          <w:szCs w:val="28"/>
        </w:rPr>
        <w:t>.</w:t>
      </w:r>
    </w:p>
    <w:p w:rsidR="0066237F" w:rsidRDefault="0066237F" w:rsidP="004B190F">
      <w:pPr>
        <w:pStyle w:val="a4"/>
        <w:tabs>
          <w:tab w:val="left" w:pos="993"/>
        </w:tabs>
        <w:ind w:left="0" w:firstLine="709"/>
        <w:jc w:val="both"/>
        <w:rPr>
          <w:color w:val="000000"/>
          <w:sz w:val="28"/>
          <w:szCs w:val="28"/>
        </w:rPr>
      </w:pPr>
      <w:r w:rsidRPr="0066237F">
        <w:rPr>
          <w:color w:val="000000"/>
          <w:sz w:val="28"/>
          <w:szCs w:val="28"/>
        </w:rPr>
        <w:lastRenderedPageBreak/>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291C22" w:rsidRPr="00291C22">
        <w:rPr>
          <w:color w:val="000000"/>
          <w:sz w:val="28"/>
          <w:szCs w:val="28"/>
        </w:rPr>
        <w:t xml:space="preserve">исполняющего обязанности </w:t>
      </w:r>
      <w:r w:rsidRPr="0066237F">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4B190F" w:rsidRPr="004201B2" w:rsidRDefault="004B190F" w:rsidP="004B190F">
      <w:pPr>
        <w:pStyle w:val="a4"/>
        <w:tabs>
          <w:tab w:val="left" w:pos="993"/>
        </w:tabs>
        <w:ind w:left="0" w:firstLine="709"/>
        <w:jc w:val="both"/>
        <w:rPr>
          <w:color w:val="000000"/>
          <w:sz w:val="28"/>
          <w:szCs w:val="28"/>
        </w:rPr>
      </w:pPr>
      <w:r w:rsidRPr="004201B2">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4B190F" w:rsidRDefault="004B190F" w:rsidP="004B190F">
      <w:pPr>
        <w:pStyle w:val="a4"/>
        <w:tabs>
          <w:tab w:val="left" w:pos="993"/>
        </w:tabs>
        <w:ind w:left="0" w:firstLine="709"/>
        <w:jc w:val="both"/>
        <w:rPr>
          <w:color w:val="000000"/>
          <w:sz w:val="28"/>
          <w:szCs w:val="28"/>
        </w:rPr>
      </w:pPr>
      <w:r w:rsidRPr="004201B2">
        <w:rPr>
          <w:color w:val="000000"/>
          <w:sz w:val="28"/>
          <w:szCs w:val="28"/>
        </w:rPr>
        <w:t xml:space="preserve">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 указанным в </w:t>
      </w:r>
      <w:r>
        <w:rPr>
          <w:color w:val="000000"/>
          <w:sz w:val="28"/>
          <w:szCs w:val="28"/>
        </w:rPr>
        <w:t>статье 4</w:t>
      </w:r>
      <w:r w:rsidR="00216306">
        <w:rPr>
          <w:color w:val="000000"/>
          <w:sz w:val="28"/>
          <w:szCs w:val="28"/>
        </w:rPr>
        <w:t>90</w:t>
      </w:r>
      <w:r w:rsidRPr="008279B4">
        <w:rPr>
          <w:color w:val="000000"/>
          <w:sz w:val="28"/>
          <w:szCs w:val="28"/>
        </w:rPr>
        <w:t xml:space="preserve"> </w:t>
      </w:r>
      <w:r>
        <w:rPr>
          <w:color w:val="000000"/>
          <w:sz w:val="28"/>
          <w:szCs w:val="28"/>
        </w:rPr>
        <w:t>Таможенного</w:t>
      </w:r>
      <w:r w:rsidRPr="004201B2">
        <w:rPr>
          <w:color w:val="000000"/>
          <w:sz w:val="28"/>
          <w:szCs w:val="28"/>
        </w:rPr>
        <w:t xml:space="preserve"> кодекса </w:t>
      </w:r>
      <w:r>
        <w:rPr>
          <w:color w:val="000000"/>
          <w:sz w:val="28"/>
          <w:szCs w:val="28"/>
        </w:rPr>
        <w:t>выдается на бумажном носителе.</w:t>
      </w:r>
    </w:p>
    <w:p w:rsidR="008D27E1" w:rsidRPr="007A1097" w:rsidRDefault="008D27E1" w:rsidP="008D27E1">
      <w:pPr>
        <w:pStyle w:val="a4"/>
        <w:numPr>
          <w:ilvl w:val="0"/>
          <w:numId w:val="4"/>
        </w:numPr>
        <w:tabs>
          <w:tab w:val="left" w:pos="993"/>
        </w:tabs>
        <w:ind w:left="0" w:firstLine="709"/>
        <w:jc w:val="both"/>
        <w:rPr>
          <w:color w:val="000000"/>
          <w:sz w:val="28"/>
          <w:szCs w:val="28"/>
        </w:rPr>
      </w:pPr>
      <w:r w:rsidRPr="007A10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sidRPr="009B6960">
        <w:rPr>
          <w:sz w:val="28"/>
          <w:szCs w:val="28"/>
          <w:lang w:val="en-US"/>
        </w:rPr>
        <w:t>e</w:t>
      </w:r>
      <w:r w:rsidRPr="009B6960">
        <w:rPr>
          <w:sz w:val="28"/>
          <w:szCs w:val="28"/>
        </w:rPr>
        <w:t>-</w:t>
      </w:r>
      <w:r w:rsidRPr="009B6960">
        <w:rPr>
          <w:sz w:val="28"/>
          <w:szCs w:val="28"/>
          <w:lang w:val="en-US"/>
        </w:rPr>
        <w:t>okno</w:t>
      </w:r>
      <w:r w:rsidRPr="009B6960">
        <w:rPr>
          <w:sz w:val="28"/>
          <w:szCs w:val="28"/>
        </w:rPr>
        <w:t xml:space="preserve">@mgd.kz </w:t>
      </w:r>
      <w:r w:rsidRPr="007A1097">
        <w:rPr>
          <w:color w:val="000000"/>
          <w:sz w:val="28"/>
          <w:szCs w:val="28"/>
        </w:rPr>
        <w:t>с обязательным предоставлением информации по наименованию государственной услуги, регистрационному</w:t>
      </w:r>
      <w:r w:rsidR="005D23F4">
        <w:rPr>
          <w:color w:val="000000"/>
          <w:sz w:val="28"/>
          <w:szCs w:val="28"/>
        </w:rPr>
        <w:t xml:space="preserve"> </w:t>
      </w:r>
      <w:r w:rsidRPr="007A1097">
        <w:rPr>
          <w:color w:val="000000"/>
          <w:sz w:val="28"/>
          <w:szCs w:val="28"/>
        </w:rPr>
        <w:t>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5A7718" w:rsidRDefault="005A7718" w:rsidP="00D909B8">
      <w:pPr>
        <w:tabs>
          <w:tab w:val="left" w:pos="993"/>
        </w:tabs>
        <w:ind w:firstLine="709"/>
        <w:jc w:val="both"/>
        <w:rPr>
          <w:color w:val="000000"/>
          <w:sz w:val="28"/>
          <w:szCs w:val="28"/>
        </w:rPr>
      </w:pPr>
    </w:p>
    <w:p w:rsidR="00C7766B" w:rsidRDefault="00C7766B" w:rsidP="00D909B8">
      <w:pPr>
        <w:tabs>
          <w:tab w:val="left" w:pos="993"/>
        </w:tabs>
        <w:ind w:firstLine="709"/>
        <w:jc w:val="both"/>
        <w:rPr>
          <w:color w:val="000000"/>
          <w:sz w:val="28"/>
          <w:szCs w:val="28"/>
        </w:rPr>
      </w:pPr>
    </w:p>
    <w:p w:rsidR="001B7BD8" w:rsidRDefault="005331E5" w:rsidP="001B7BD8">
      <w:pPr>
        <w:tabs>
          <w:tab w:val="left" w:pos="993"/>
        </w:tabs>
        <w:ind w:firstLine="709"/>
        <w:jc w:val="center"/>
        <w:rPr>
          <w:b/>
          <w:color w:val="000000"/>
          <w:sz w:val="28"/>
          <w:szCs w:val="28"/>
        </w:rPr>
      </w:pPr>
      <w:r>
        <w:rPr>
          <w:b/>
          <w:color w:val="000000"/>
          <w:sz w:val="28"/>
          <w:szCs w:val="28"/>
        </w:rPr>
        <w:t xml:space="preserve">Глава </w:t>
      </w:r>
      <w:r w:rsidR="001B7BD8" w:rsidRPr="008965EC">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1B7BD8" w:rsidRDefault="001B7BD8" w:rsidP="001B7BD8">
      <w:pPr>
        <w:tabs>
          <w:tab w:val="left" w:pos="993"/>
        </w:tabs>
        <w:ind w:firstLine="709"/>
        <w:jc w:val="center"/>
        <w:rPr>
          <w:b/>
          <w:color w:val="000000"/>
          <w:sz w:val="28"/>
          <w:szCs w:val="28"/>
        </w:rPr>
      </w:pPr>
    </w:p>
    <w:p w:rsidR="005331E5" w:rsidRDefault="008D27E1" w:rsidP="005331E5">
      <w:pPr>
        <w:ind w:firstLine="709"/>
        <w:jc w:val="both"/>
        <w:rPr>
          <w:rStyle w:val="s0"/>
          <w:sz w:val="28"/>
          <w:szCs w:val="28"/>
        </w:rPr>
      </w:pPr>
      <w:r>
        <w:rPr>
          <w:color w:val="000000"/>
          <w:sz w:val="28"/>
          <w:szCs w:val="28"/>
        </w:rPr>
        <w:t>5</w:t>
      </w:r>
      <w:r w:rsidR="005331E5" w:rsidRPr="008912D9">
        <w:rPr>
          <w:color w:val="000000"/>
          <w:sz w:val="28"/>
          <w:szCs w:val="28"/>
        </w:rPr>
        <w:t xml:space="preserve">. </w:t>
      </w:r>
      <w:r w:rsidR="005331E5" w:rsidRPr="00B563ED">
        <w:rPr>
          <w:rStyle w:val="s0"/>
          <w:sz w:val="28"/>
          <w:szCs w:val="28"/>
        </w:rPr>
        <w:t>В случаях несогласия с результатами оказания государственной услуги услугополучател</w:t>
      </w:r>
      <w:r w:rsidR="005331E5">
        <w:rPr>
          <w:rStyle w:val="s0"/>
          <w:sz w:val="28"/>
          <w:szCs w:val="28"/>
        </w:rPr>
        <w:t>ем подается ж</w:t>
      </w:r>
      <w:r w:rsidR="005331E5" w:rsidRPr="00B563ED">
        <w:rPr>
          <w:rStyle w:val="s0"/>
          <w:sz w:val="28"/>
          <w:szCs w:val="28"/>
        </w:rPr>
        <w:t>алоба на решение, действи</w:t>
      </w:r>
      <w:r w:rsidR="005331E5">
        <w:rPr>
          <w:rStyle w:val="s0"/>
          <w:sz w:val="28"/>
          <w:szCs w:val="28"/>
        </w:rPr>
        <w:t>я (бездействие</w:t>
      </w:r>
      <w:r w:rsidR="005331E5" w:rsidRPr="00B563ED">
        <w:rPr>
          <w:rStyle w:val="s0"/>
          <w:sz w:val="28"/>
          <w:szCs w:val="28"/>
        </w:rPr>
        <w:t xml:space="preserve">) услугодателя по вопросам оказания </w:t>
      </w:r>
      <w:r w:rsidR="005331E5">
        <w:rPr>
          <w:rStyle w:val="s0"/>
          <w:sz w:val="28"/>
          <w:szCs w:val="28"/>
        </w:rPr>
        <w:t xml:space="preserve">государственных услуг </w:t>
      </w:r>
      <w:r w:rsidR="005331E5" w:rsidRPr="00B563ED">
        <w:rPr>
          <w:rStyle w:val="s0"/>
          <w:sz w:val="28"/>
          <w:szCs w:val="28"/>
        </w:rPr>
        <w:t>в соответствии с законодательством Республики Казахстан</w:t>
      </w:r>
      <w:r w:rsidR="005331E5">
        <w:rPr>
          <w:rStyle w:val="s0"/>
          <w:sz w:val="28"/>
          <w:szCs w:val="28"/>
        </w:rPr>
        <w:t>:</w:t>
      </w:r>
    </w:p>
    <w:p w:rsidR="005331E5" w:rsidRDefault="005331E5" w:rsidP="005331E5">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5331E5" w:rsidRDefault="005331E5" w:rsidP="005331E5">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5331E5" w:rsidRPr="00B563ED" w:rsidRDefault="005331E5" w:rsidP="005331E5">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5331E5" w:rsidRPr="00F553CE" w:rsidRDefault="005331E5" w:rsidP="005331E5">
      <w:pPr>
        <w:pStyle w:val="a7"/>
        <w:spacing w:before="0" w:beforeAutospacing="0" w:after="0" w:afterAutospacing="0" w:line="240" w:lineRule="atLeast"/>
        <w:ind w:firstLine="709"/>
        <w:jc w:val="both"/>
        <w:rPr>
          <w:rStyle w:val="s0"/>
          <w:sz w:val="28"/>
          <w:szCs w:val="28"/>
        </w:rPr>
      </w:pPr>
      <w:r w:rsidRPr="00F553CE">
        <w:rPr>
          <w:rStyle w:val="s0"/>
          <w:sz w:val="28"/>
          <w:szCs w:val="28"/>
        </w:rPr>
        <w:t xml:space="preserve">Жалоба услугополучателя, поступившая в адрес услугодателя, </w:t>
      </w:r>
      <w:r w:rsidRPr="00F553CE">
        <w:rPr>
          <w:spacing w:val="2"/>
          <w:sz w:val="28"/>
          <w:szCs w:val="28"/>
        </w:rPr>
        <w:t xml:space="preserve">непосредственно оказывающих государственные услуги, подлежит </w:t>
      </w:r>
      <w:r w:rsidRPr="00F553CE">
        <w:rPr>
          <w:spacing w:val="2"/>
          <w:sz w:val="28"/>
          <w:szCs w:val="28"/>
        </w:rPr>
        <w:lastRenderedPageBreak/>
        <w:t xml:space="preserve">рассмотрению </w:t>
      </w:r>
      <w:r w:rsidRPr="00F553CE">
        <w:rPr>
          <w:rStyle w:val="s0"/>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5331E5" w:rsidRPr="00F553CE" w:rsidRDefault="005331E5" w:rsidP="005331E5">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5331E5" w:rsidRPr="00F553CE" w:rsidRDefault="008D27E1" w:rsidP="005331E5">
      <w:pPr>
        <w:ind w:firstLine="709"/>
        <w:jc w:val="both"/>
        <w:rPr>
          <w:rStyle w:val="s0"/>
          <w:sz w:val="28"/>
          <w:szCs w:val="28"/>
        </w:rPr>
      </w:pPr>
      <w:r>
        <w:rPr>
          <w:rStyle w:val="s0"/>
          <w:sz w:val="28"/>
          <w:szCs w:val="28"/>
        </w:rPr>
        <w:t>6</w:t>
      </w:r>
      <w:r w:rsidR="005331E5" w:rsidRPr="00F553CE">
        <w:rPr>
          <w:rStyle w:val="s0"/>
          <w:sz w:val="28"/>
          <w:szCs w:val="28"/>
        </w:rPr>
        <w:t>.</w:t>
      </w:r>
      <w:r w:rsidR="005331E5" w:rsidRPr="00F553CE">
        <w:rPr>
          <w:sz w:val="28"/>
          <w:szCs w:val="28"/>
        </w:rPr>
        <w:t> </w:t>
      </w:r>
      <w:r w:rsidR="0066237F" w:rsidRPr="0066237F">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5331E5" w:rsidRPr="00F553CE">
        <w:rPr>
          <w:rStyle w:val="s0"/>
          <w:sz w:val="28"/>
          <w:szCs w:val="28"/>
        </w:rPr>
        <w:t>.</w:t>
      </w:r>
    </w:p>
    <w:p w:rsidR="005A7718" w:rsidRDefault="005A7718" w:rsidP="00D909B8">
      <w:pPr>
        <w:tabs>
          <w:tab w:val="left" w:pos="993"/>
        </w:tabs>
        <w:ind w:firstLine="709"/>
        <w:jc w:val="both"/>
        <w:rPr>
          <w:color w:val="000000"/>
          <w:sz w:val="28"/>
          <w:szCs w:val="28"/>
        </w:rPr>
      </w:pPr>
    </w:p>
    <w:bookmarkEnd w:id="2"/>
    <w:p w:rsidR="00236D14" w:rsidRDefault="00236D14" w:rsidP="00236D14">
      <w:pPr>
        <w:ind w:left="4536"/>
        <w:jc w:val="center"/>
        <w:rPr>
          <w:sz w:val="24"/>
          <w:szCs w:val="24"/>
        </w:rPr>
      </w:pPr>
    </w:p>
    <w:p w:rsidR="003B3F92" w:rsidRDefault="003B3F92" w:rsidP="00236D14">
      <w:pPr>
        <w:ind w:left="4536"/>
        <w:jc w:val="center"/>
        <w:rPr>
          <w:sz w:val="24"/>
          <w:szCs w:val="24"/>
        </w:rPr>
      </w:pPr>
    </w:p>
    <w:p w:rsidR="003B3F92" w:rsidRDefault="003B3F92" w:rsidP="00236D14">
      <w:pPr>
        <w:ind w:left="4536"/>
        <w:jc w:val="center"/>
        <w:rPr>
          <w:sz w:val="24"/>
          <w:szCs w:val="24"/>
        </w:rPr>
      </w:pPr>
    </w:p>
    <w:p w:rsidR="003B3F92" w:rsidRDefault="003B3F92" w:rsidP="00236D14">
      <w:pPr>
        <w:ind w:left="4536"/>
        <w:jc w:val="center"/>
        <w:rPr>
          <w:sz w:val="24"/>
          <w:szCs w:val="24"/>
        </w:rPr>
      </w:pPr>
    </w:p>
    <w:p w:rsidR="003B3F92" w:rsidRPr="001A6AAD" w:rsidRDefault="003B3F92"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236D14" w:rsidRPr="001A6AAD" w:rsidRDefault="00236D14" w:rsidP="00236D14">
      <w:pPr>
        <w:ind w:left="4536"/>
        <w:jc w:val="center"/>
        <w:rPr>
          <w:sz w:val="24"/>
          <w:szCs w:val="24"/>
        </w:rPr>
      </w:pPr>
    </w:p>
    <w:p w:rsidR="007E7CA5" w:rsidRDefault="007E7CA5" w:rsidP="00710F7A">
      <w:pPr>
        <w:ind w:left="3686"/>
        <w:jc w:val="center"/>
        <w:rPr>
          <w:sz w:val="28"/>
          <w:szCs w:val="28"/>
        </w:rPr>
      </w:pPr>
    </w:p>
    <w:p w:rsidR="007E7CA5" w:rsidRDefault="007E7CA5"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C7766B" w:rsidRDefault="00C7766B" w:rsidP="00710F7A">
      <w:pPr>
        <w:ind w:left="3686"/>
        <w:jc w:val="center"/>
        <w:rPr>
          <w:sz w:val="28"/>
          <w:szCs w:val="28"/>
        </w:rPr>
      </w:pPr>
    </w:p>
    <w:p w:rsidR="007E7CA5" w:rsidRDefault="007E7CA5" w:rsidP="00710F7A">
      <w:pPr>
        <w:ind w:left="3686"/>
        <w:jc w:val="center"/>
        <w:rPr>
          <w:sz w:val="28"/>
          <w:szCs w:val="28"/>
        </w:rPr>
      </w:pPr>
    </w:p>
    <w:p w:rsidR="007E7CA5" w:rsidRDefault="007E7CA5" w:rsidP="00710F7A">
      <w:pPr>
        <w:ind w:left="3686"/>
        <w:jc w:val="center"/>
        <w:rPr>
          <w:sz w:val="28"/>
          <w:szCs w:val="28"/>
        </w:rPr>
      </w:pPr>
    </w:p>
    <w:p w:rsidR="007E7CA5" w:rsidRDefault="007E7CA5" w:rsidP="00710F7A">
      <w:pPr>
        <w:ind w:left="3686"/>
        <w:jc w:val="center"/>
        <w:rPr>
          <w:sz w:val="28"/>
          <w:szCs w:val="28"/>
        </w:rPr>
      </w:pPr>
    </w:p>
    <w:p w:rsidR="00B655F5" w:rsidRDefault="00B655F5" w:rsidP="00710F7A">
      <w:pPr>
        <w:ind w:left="3686"/>
        <w:jc w:val="center"/>
        <w:rPr>
          <w:sz w:val="28"/>
          <w:szCs w:val="28"/>
        </w:rPr>
      </w:pPr>
    </w:p>
    <w:p w:rsidR="00B655F5" w:rsidRDefault="00B655F5" w:rsidP="00710F7A">
      <w:pPr>
        <w:ind w:left="3686"/>
        <w:jc w:val="center"/>
        <w:rPr>
          <w:sz w:val="28"/>
          <w:szCs w:val="28"/>
        </w:rPr>
      </w:pPr>
    </w:p>
    <w:p w:rsidR="00236D14" w:rsidRPr="001B7BD8" w:rsidRDefault="00236D14" w:rsidP="005331E5">
      <w:pPr>
        <w:ind w:left="5954"/>
        <w:jc w:val="center"/>
        <w:rPr>
          <w:sz w:val="28"/>
          <w:szCs w:val="28"/>
        </w:rPr>
      </w:pPr>
      <w:bookmarkStart w:id="3" w:name="_GoBack"/>
      <w:bookmarkEnd w:id="3"/>
      <w:r w:rsidRPr="001B7BD8">
        <w:rPr>
          <w:sz w:val="28"/>
          <w:szCs w:val="28"/>
        </w:rPr>
        <w:lastRenderedPageBreak/>
        <w:t>Приложение 1</w:t>
      </w:r>
    </w:p>
    <w:p w:rsidR="00236D14" w:rsidRDefault="00236D14" w:rsidP="005331E5">
      <w:pPr>
        <w:ind w:left="5954"/>
        <w:jc w:val="center"/>
        <w:rPr>
          <w:sz w:val="28"/>
          <w:szCs w:val="28"/>
        </w:rPr>
      </w:pPr>
      <w:r w:rsidRPr="001B7BD8">
        <w:rPr>
          <w:sz w:val="28"/>
          <w:szCs w:val="28"/>
        </w:rPr>
        <w:t xml:space="preserve">к </w:t>
      </w:r>
      <w:r w:rsidR="0090640C" w:rsidRPr="001B7BD8">
        <w:rPr>
          <w:sz w:val="28"/>
          <w:szCs w:val="28"/>
        </w:rPr>
        <w:t xml:space="preserve">Правилам оказания государственной услуги </w:t>
      </w:r>
      <w:r w:rsidRPr="001B7BD8">
        <w:rPr>
          <w:sz w:val="28"/>
          <w:szCs w:val="28"/>
        </w:rPr>
        <w:t>«</w:t>
      </w:r>
      <w:r w:rsidR="007E7CA5" w:rsidRPr="001B7BD8">
        <w:rPr>
          <w:bCs/>
          <w:sz w:val="28"/>
          <w:szCs w:val="28"/>
        </w:rPr>
        <w:t>Включение в реестр таможенных представителей</w:t>
      </w:r>
      <w:r w:rsidRPr="001B7BD8">
        <w:rPr>
          <w:sz w:val="28"/>
          <w:szCs w:val="28"/>
        </w:rPr>
        <w:t>»</w:t>
      </w:r>
    </w:p>
    <w:p w:rsidR="005331E5" w:rsidRPr="001B7BD8" w:rsidRDefault="005331E5" w:rsidP="005331E5">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1B7BD8">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7E7CA5" w:rsidRPr="00D30515">
              <w:rPr>
                <w:bCs/>
                <w:sz w:val="28"/>
                <w:szCs w:val="28"/>
              </w:rPr>
              <w:t>Включение в реестр таможенных представителей</w:t>
            </w:r>
            <w:r>
              <w:rPr>
                <w:bCs/>
                <w:sz w:val="28"/>
                <w:szCs w:val="28"/>
              </w:rPr>
              <w:t>»</w:t>
            </w:r>
          </w:p>
        </w:tc>
      </w:tr>
      <w:tr w:rsidR="00552820" w:rsidTr="00C61A99">
        <w:tc>
          <w:tcPr>
            <w:tcW w:w="675" w:type="dxa"/>
          </w:tcPr>
          <w:p w:rsidR="00552820" w:rsidRPr="004F77D4" w:rsidRDefault="00552820" w:rsidP="00C61A99">
            <w:pPr>
              <w:rPr>
                <w:bCs/>
                <w:sz w:val="28"/>
                <w:szCs w:val="28"/>
              </w:rPr>
            </w:pPr>
            <w:r>
              <w:rPr>
                <w:bCs/>
                <w:sz w:val="28"/>
                <w:szCs w:val="28"/>
              </w:rPr>
              <w:t>1</w:t>
            </w:r>
          </w:p>
        </w:tc>
        <w:tc>
          <w:tcPr>
            <w:tcW w:w="3119" w:type="dxa"/>
          </w:tcPr>
          <w:p w:rsidR="00552820" w:rsidRDefault="00552820" w:rsidP="00C61A99">
            <w:pPr>
              <w:rPr>
                <w:bCs/>
                <w:sz w:val="28"/>
                <w:szCs w:val="28"/>
              </w:rPr>
            </w:pPr>
            <w:r w:rsidRPr="004F77D4">
              <w:rPr>
                <w:bCs/>
                <w:sz w:val="28"/>
                <w:szCs w:val="28"/>
              </w:rPr>
              <w:t>Наименование услугодателя</w:t>
            </w:r>
          </w:p>
        </w:tc>
        <w:tc>
          <w:tcPr>
            <w:tcW w:w="6059" w:type="dxa"/>
          </w:tcPr>
          <w:p w:rsidR="00552820" w:rsidRPr="00567B5E" w:rsidRDefault="00552820" w:rsidP="008D27E1">
            <w:pPr>
              <w:ind w:firstLine="459"/>
              <w:jc w:val="both"/>
              <w:rPr>
                <w:bCs/>
                <w:sz w:val="28"/>
                <w:szCs w:val="28"/>
              </w:rPr>
            </w:pPr>
            <w:r w:rsidRPr="004F77D4">
              <w:rPr>
                <w:bCs/>
                <w:sz w:val="28"/>
                <w:szCs w:val="28"/>
              </w:rPr>
              <w:t>Комитет государственных доходов Министерства</w:t>
            </w:r>
            <w:r>
              <w:rPr>
                <w:bCs/>
                <w:sz w:val="28"/>
                <w:szCs w:val="28"/>
              </w:rPr>
              <w:t xml:space="preserve"> </w:t>
            </w:r>
            <w:r w:rsidR="005331E5">
              <w:rPr>
                <w:bCs/>
                <w:sz w:val="28"/>
                <w:szCs w:val="28"/>
              </w:rPr>
              <w:t>ф</w:t>
            </w:r>
            <w:r>
              <w:rPr>
                <w:bCs/>
                <w:sz w:val="28"/>
                <w:szCs w:val="28"/>
              </w:rPr>
              <w:t>инансов Республики Казахстан</w:t>
            </w:r>
            <w:r w:rsidRPr="004F77D4">
              <w:rPr>
                <w:bCs/>
                <w:sz w:val="28"/>
                <w:szCs w:val="28"/>
              </w:rPr>
              <w:t xml:space="preserve"> </w:t>
            </w:r>
          </w:p>
        </w:tc>
      </w:tr>
      <w:tr w:rsidR="00552820" w:rsidTr="00C61A99">
        <w:tc>
          <w:tcPr>
            <w:tcW w:w="675" w:type="dxa"/>
          </w:tcPr>
          <w:p w:rsidR="00552820" w:rsidRPr="004F77D4" w:rsidRDefault="00552820" w:rsidP="00C61A99">
            <w:pPr>
              <w:rPr>
                <w:bCs/>
                <w:sz w:val="28"/>
                <w:szCs w:val="28"/>
              </w:rPr>
            </w:pPr>
            <w:r>
              <w:rPr>
                <w:bCs/>
                <w:sz w:val="28"/>
                <w:szCs w:val="28"/>
              </w:rPr>
              <w:t>2</w:t>
            </w:r>
          </w:p>
        </w:tc>
        <w:tc>
          <w:tcPr>
            <w:tcW w:w="3119" w:type="dxa"/>
          </w:tcPr>
          <w:p w:rsidR="00552820" w:rsidRPr="00257702" w:rsidRDefault="00552820" w:rsidP="00C61A99">
            <w:pPr>
              <w:rPr>
                <w:bCs/>
                <w:sz w:val="28"/>
                <w:szCs w:val="28"/>
              </w:rPr>
            </w:pPr>
            <w:r w:rsidRPr="004F77D4">
              <w:rPr>
                <w:bCs/>
                <w:sz w:val="28"/>
                <w:szCs w:val="28"/>
              </w:rPr>
              <w:t>Способы предоставления государственной услуги</w:t>
            </w:r>
          </w:p>
        </w:tc>
        <w:tc>
          <w:tcPr>
            <w:tcW w:w="6059" w:type="dxa"/>
          </w:tcPr>
          <w:p w:rsidR="00552820" w:rsidRPr="00B01037" w:rsidRDefault="00552820" w:rsidP="008D27E1">
            <w:pPr>
              <w:ind w:firstLine="459"/>
              <w:jc w:val="both"/>
              <w:rPr>
                <w:sz w:val="28"/>
                <w:szCs w:val="28"/>
              </w:rPr>
            </w:pPr>
            <w:r w:rsidRPr="00B01037">
              <w:rPr>
                <w:sz w:val="28"/>
                <w:szCs w:val="28"/>
              </w:rPr>
              <w:t xml:space="preserve">1) через </w:t>
            </w:r>
            <w:r>
              <w:rPr>
                <w:sz w:val="28"/>
                <w:szCs w:val="28"/>
              </w:rPr>
              <w:t>услугодателя</w:t>
            </w:r>
            <w:r w:rsidRPr="00B01037">
              <w:rPr>
                <w:sz w:val="28"/>
                <w:szCs w:val="28"/>
              </w:rPr>
              <w:t>;</w:t>
            </w:r>
          </w:p>
          <w:p w:rsidR="00552820" w:rsidRPr="00257702" w:rsidRDefault="00552820" w:rsidP="008D27E1">
            <w:pPr>
              <w:ind w:firstLine="459"/>
              <w:jc w:val="both"/>
              <w:rPr>
                <w:bCs/>
                <w:sz w:val="28"/>
                <w:szCs w:val="28"/>
              </w:rPr>
            </w:pPr>
            <w:r w:rsidRPr="00B01037">
              <w:rPr>
                <w:sz w:val="28"/>
                <w:szCs w:val="28"/>
              </w:rPr>
              <w:t xml:space="preserve">2) посредством веб-портала «электронного правительства» </w:t>
            </w:r>
            <w:hyperlink r:id="rId8" w:history="1">
              <w:r w:rsidRPr="0010444A">
                <w:rPr>
                  <w:rStyle w:val="a6"/>
                  <w:color w:val="auto"/>
                  <w:sz w:val="28"/>
                  <w:szCs w:val="28"/>
                  <w:u w:val="none"/>
                </w:rPr>
                <w:t>www.egov.kz</w:t>
              </w:r>
            </w:hyperlink>
            <w:r w:rsidR="005331E5">
              <w:rPr>
                <w:rStyle w:val="a6"/>
                <w:color w:val="auto"/>
                <w:sz w:val="28"/>
                <w:szCs w:val="28"/>
                <w:u w:val="none"/>
              </w:rPr>
              <w:t xml:space="preserve"> (далее – портал)</w:t>
            </w:r>
            <w:r w:rsidRPr="00B01037">
              <w:rPr>
                <w:sz w:val="28"/>
                <w:szCs w:val="28"/>
              </w:rPr>
              <w:t>.</w:t>
            </w:r>
          </w:p>
        </w:tc>
      </w:tr>
      <w:tr w:rsidR="00552820" w:rsidTr="00C61A99">
        <w:tc>
          <w:tcPr>
            <w:tcW w:w="675" w:type="dxa"/>
          </w:tcPr>
          <w:p w:rsidR="00552820" w:rsidRPr="00257702" w:rsidRDefault="00552820" w:rsidP="00C61A99">
            <w:pPr>
              <w:rPr>
                <w:bCs/>
                <w:sz w:val="28"/>
                <w:szCs w:val="28"/>
              </w:rPr>
            </w:pPr>
            <w:r>
              <w:rPr>
                <w:bCs/>
                <w:sz w:val="28"/>
                <w:szCs w:val="28"/>
              </w:rPr>
              <w:t>3</w:t>
            </w:r>
          </w:p>
        </w:tc>
        <w:tc>
          <w:tcPr>
            <w:tcW w:w="3119" w:type="dxa"/>
          </w:tcPr>
          <w:p w:rsidR="00552820" w:rsidRDefault="00552820" w:rsidP="00C61A99">
            <w:pPr>
              <w:rPr>
                <w:bCs/>
                <w:sz w:val="28"/>
                <w:szCs w:val="28"/>
              </w:rPr>
            </w:pPr>
            <w:r w:rsidRPr="00257702">
              <w:rPr>
                <w:bCs/>
                <w:sz w:val="28"/>
                <w:szCs w:val="28"/>
              </w:rPr>
              <w:t>Сроки оказания государственной услуги</w:t>
            </w:r>
          </w:p>
        </w:tc>
        <w:tc>
          <w:tcPr>
            <w:tcW w:w="6059" w:type="dxa"/>
          </w:tcPr>
          <w:p w:rsidR="00552820" w:rsidRPr="00561740" w:rsidRDefault="00552820" w:rsidP="008D27E1">
            <w:pPr>
              <w:ind w:firstLine="459"/>
              <w:jc w:val="both"/>
              <w:rPr>
                <w:sz w:val="28"/>
                <w:szCs w:val="28"/>
              </w:rPr>
            </w:pPr>
            <w:r w:rsidRPr="00561740">
              <w:rPr>
                <w:color w:val="000000"/>
                <w:sz w:val="28"/>
                <w:szCs w:val="28"/>
              </w:rPr>
              <w:t xml:space="preserve">1) </w:t>
            </w:r>
            <w:r w:rsidRPr="00561740">
              <w:rPr>
                <w:sz w:val="28"/>
                <w:szCs w:val="28"/>
              </w:rPr>
              <w:t>с момента сдачи пакета документов услугополучателем услугодателю и на портал – 10 (десять) рабочих дней;</w:t>
            </w:r>
          </w:p>
          <w:p w:rsidR="00552820" w:rsidRPr="004F77D4" w:rsidRDefault="00552820" w:rsidP="008D27E1">
            <w:pPr>
              <w:ind w:firstLine="459"/>
              <w:jc w:val="both"/>
              <w:rPr>
                <w:color w:val="000000"/>
                <w:sz w:val="28"/>
                <w:szCs w:val="28"/>
              </w:rPr>
            </w:pPr>
            <w:r w:rsidRPr="00561740">
              <w:rPr>
                <w:color w:val="000000"/>
                <w:sz w:val="28"/>
                <w:szCs w:val="28"/>
              </w:rPr>
              <w:t>2) максимально допустимое время</w:t>
            </w:r>
            <w:r w:rsidRPr="004F77D4">
              <w:rPr>
                <w:color w:val="000000"/>
                <w:sz w:val="28"/>
                <w:szCs w:val="28"/>
              </w:rPr>
              <w:t xml:space="preserve"> ожидания для сдачи пакета документов услугополучателем услугодателю</w:t>
            </w:r>
            <w:r>
              <w:rPr>
                <w:color w:val="000000"/>
                <w:sz w:val="28"/>
                <w:szCs w:val="28"/>
              </w:rPr>
              <w:t xml:space="preserve"> – </w:t>
            </w:r>
            <w:r w:rsidR="005331E5">
              <w:rPr>
                <w:color w:val="000000"/>
                <w:sz w:val="28"/>
                <w:szCs w:val="28"/>
              </w:rPr>
              <w:t xml:space="preserve">                   </w:t>
            </w:r>
            <w:r>
              <w:rPr>
                <w:color w:val="000000"/>
                <w:sz w:val="28"/>
                <w:szCs w:val="28"/>
              </w:rPr>
              <w:t>20 (двадцать) минут</w:t>
            </w:r>
            <w:r w:rsidRPr="004F77D4">
              <w:rPr>
                <w:color w:val="000000"/>
                <w:sz w:val="28"/>
                <w:szCs w:val="28"/>
              </w:rPr>
              <w:t>;</w:t>
            </w:r>
          </w:p>
          <w:p w:rsidR="00552820" w:rsidRPr="00665A6A" w:rsidRDefault="00552820" w:rsidP="008D27E1">
            <w:pPr>
              <w:ind w:firstLine="459"/>
              <w:jc w:val="both"/>
              <w:rPr>
                <w:bCs/>
                <w:sz w:val="28"/>
                <w:szCs w:val="28"/>
              </w:rPr>
            </w:pPr>
            <w:r>
              <w:rPr>
                <w:sz w:val="28"/>
                <w:szCs w:val="28"/>
              </w:rPr>
              <w:t>3</w:t>
            </w:r>
            <w:r w:rsidRPr="004F77D4">
              <w:rPr>
                <w:sz w:val="28"/>
                <w:szCs w:val="28"/>
              </w:rPr>
              <w:t>) максимально допустимое время обслуживания услугополучателя услу</w:t>
            </w:r>
            <w:r>
              <w:rPr>
                <w:sz w:val="28"/>
                <w:szCs w:val="28"/>
              </w:rPr>
              <w:t>годателем – 20 (двадцать) минут</w:t>
            </w:r>
            <w:r w:rsidRPr="004F77D4">
              <w:rPr>
                <w:sz w:val="28"/>
                <w:szCs w:val="28"/>
              </w:rPr>
              <w:t>.</w:t>
            </w:r>
          </w:p>
        </w:tc>
      </w:tr>
      <w:tr w:rsidR="00552820" w:rsidTr="00C61A99">
        <w:tc>
          <w:tcPr>
            <w:tcW w:w="675" w:type="dxa"/>
          </w:tcPr>
          <w:p w:rsidR="00552820" w:rsidRPr="00101549" w:rsidRDefault="00552820"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552820" w:rsidRPr="00101549" w:rsidRDefault="00552820"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552820" w:rsidRPr="00101549" w:rsidRDefault="00552820" w:rsidP="008D27E1">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(частично автоматизированная)</w:t>
            </w:r>
            <w:r w:rsidR="001B7BD8">
              <w:rPr>
                <w:rFonts w:eastAsia="Calibri"/>
                <w:color w:val="000000"/>
                <w:kern w:val="24"/>
                <w:sz w:val="28"/>
                <w:szCs w:val="28"/>
              </w:rPr>
              <w:t xml:space="preserve"> или б</w:t>
            </w:r>
            <w:r w:rsidRPr="00101549">
              <w:rPr>
                <w:rFonts w:eastAsia="Calibri"/>
                <w:color w:val="000000"/>
                <w:kern w:val="24"/>
                <w:sz w:val="28"/>
                <w:szCs w:val="28"/>
              </w:rPr>
              <w:t>умажная</w:t>
            </w:r>
          </w:p>
        </w:tc>
      </w:tr>
      <w:tr w:rsidR="00552820" w:rsidTr="00C61A99">
        <w:tc>
          <w:tcPr>
            <w:tcW w:w="675" w:type="dxa"/>
          </w:tcPr>
          <w:p w:rsidR="00552820" w:rsidRPr="00257702" w:rsidRDefault="00552820" w:rsidP="00C61A99">
            <w:pPr>
              <w:rPr>
                <w:bCs/>
                <w:sz w:val="28"/>
                <w:szCs w:val="28"/>
              </w:rPr>
            </w:pPr>
            <w:r>
              <w:rPr>
                <w:bCs/>
                <w:sz w:val="28"/>
                <w:szCs w:val="28"/>
              </w:rPr>
              <w:t>5</w:t>
            </w:r>
          </w:p>
        </w:tc>
        <w:tc>
          <w:tcPr>
            <w:tcW w:w="3119" w:type="dxa"/>
          </w:tcPr>
          <w:p w:rsidR="00552820" w:rsidRPr="00257702" w:rsidRDefault="00552820" w:rsidP="00C61A99">
            <w:pPr>
              <w:rPr>
                <w:bCs/>
                <w:sz w:val="28"/>
                <w:szCs w:val="28"/>
              </w:rPr>
            </w:pPr>
            <w:r w:rsidRPr="00257702">
              <w:rPr>
                <w:bCs/>
                <w:sz w:val="28"/>
                <w:szCs w:val="28"/>
              </w:rPr>
              <w:t>Результат оказания государственной услуги</w:t>
            </w:r>
          </w:p>
        </w:tc>
        <w:tc>
          <w:tcPr>
            <w:tcW w:w="6059" w:type="dxa"/>
          </w:tcPr>
          <w:p w:rsidR="00552820" w:rsidRPr="00836A1B" w:rsidRDefault="008D27E1" w:rsidP="008D27E1">
            <w:pPr>
              <w:pStyle w:val="a4"/>
              <w:numPr>
                <w:ilvl w:val="0"/>
                <w:numId w:val="5"/>
              </w:numPr>
              <w:ind w:left="0" w:firstLine="459"/>
              <w:jc w:val="both"/>
              <w:rPr>
                <w:sz w:val="28"/>
                <w:szCs w:val="28"/>
              </w:rPr>
            </w:pPr>
            <w:r>
              <w:rPr>
                <w:sz w:val="28"/>
                <w:szCs w:val="28"/>
              </w:rPr>
              <w:t xml:space="preserve"> </w:t>
            </w:r>
            <w:r w:rsidR="00552820" w:rsidRPr="00561740">
              <w:rPr>
                <w:sz w:val="28"/>
                <w:szCs w:val="28"/>
              </w:rPr>
              <w:t>решение о включении в реестр таможенных представителей, оформленное приказом руководителя (лица, его замещающего), либо заместителя руководителя услугодателя с уведомлением</w:t>
            </w:r>
            <w:r w:rsidR="00552820" w:rsidRPr="00836A1B">
              <w:rPr>
                <w:sz w:val="28"/>
                <w:szCs w:val="28"/>
              </w:rPr>
              <w:t>;</w:t>
            </w:r>
          </w:p>
          <w:p w:rsidR="004C1BF0" w:rsidRPr="001C4465" w:rsidRDefault="00552820" w:rsidP="008D27E1">
            <w:pPr>
              <w:ind w:firstLine="459"/>
              <w:jc w:val="both"/>
              <w:rPr>
                <w:sz w:val="28"/>
                <w:szCs w:val="28"/>
              </w:rPr>
            </w:pPr>
            <w:r w:rsidRPr="00665A6A">
              <w:rPr>
                <w:sz w:val="28"/>
                <w:szCs w:val="28"/>
              </w:rPr>
              <w:t>2) мотивированный ответ об отказе в оказании государственной услуги</w:t>
            </w:r>
            <w:r w:rsidR="004C1BF0">
              <w:rPr>
                <w:sz w:val="28"/>
                <w:szCs w:val="28"/>
              </w:rPr>
              <w:t xml:space="preserve"> </w:t>
            </w:r>
            <w:r w:rsidR="004C1BF0" w:rsidRPr="00F72252">
              <w:rPr>
                <w:sz w:val="28"/>
                <w:szCs w:val="28"/>
              </w:rPr>
              <w:t xml:space="preserve">в случаях и по основаниям, указанным в пункте </w:t>
            </w:r>
            <w:r w:rsidR="004C1BF0">
              <w:rPr>
                <w:sz w:val="28"/>
                <w:szCs w:val="28"/>
                <w:lang w:val="kk-KZ"/>
              </w:rPr>
              <w:t>9 настоящего приложение 1 к Правилам</w:t>
            </w:r>
            <w:r w:rsidR="004C1BF0" w:rsidRPr="001C4465">
              <w:rPr>
                <w:sz w:val="28"/>
                <w:szCs w:val="28"/>
              </w:rPr>
              <w:t>.</w:t>
            </w:r>
          </w:p>
          <w:p w:rsidR="00552820" w:rsidRPr="00665A6A" w:rsidRDefault="00552820" w:rsidP="008D27E1">
            <w:pPr>
              <w:ind w:firstLine="459"/>
              <w:jc w:val="both"/>
              <w:rPr>
                <w:bCs/>
                <w:sz w:val="28"/>
                <w:szCs w:val="28"/>
              </w:rPr>
            </w:pPr>
            <w:r w:rsidRPr="004F77D4">
              <w:rPr>
                <w:sz w:val="28"/>
                <w:szCs w:val="28"/>
              </w:rPr>
              <w:t>Форма предоставления результата оказания государственной услуги: электронная</w:t>
            </w:r>
            <w:r w:rsidR="008D27E1">
              <w:rPr>
                <w:sz w:val="28"/>
                <w:szCs w:val="28"/>
              </w:rPr>
              <w:t xml:space="preserve"> или бумажная</w:t>
            </w:r>
            <w:r w:rsidRPr="004F77D4">
              <w:rPr>
                <w:sz w:val="28"/>
                <w:szCs w:val="28"/>
              </w:rPr>
              <w:t>.</w:t>
            </w:r>
          </w:p>
        </w:tc>
      </w:tr>
      <w:tr w:rsidR="00B67527" w:rsidTr="00C61A99">
        <w:tc>
          <w:tcPr>
            <w:tcW w:w="675" w:type="dxa"/>
          </w:tcPr>
          <w:p w:rsidR="00B67527" w:rsidRPr="00257702" w:rsidRDefault="00B67527" w:rsidP="00C61A99">
            <w:pPr>
              <w:rPr>
                <w:bCs/>
                <w:sz w:val="28"/>
                <w:szCs w:val="28"/>
              </w:rPr>
            </w:pPr>
            <w:r>
              <w:rPr>
                <w:bCs/>
                <w:sz w:val="28"/>
                <w:szCs w:val="28"/>
              </w:rPr>
              <w:t>6</w:t>
            </w:r>
          </w:p>
        </w:tc>
        <w:tc>
          <w:tcPr>
            <w:tcW w:w="3119" w:type="dxa"/>
          </w:tcPr>
          <w:p w:rsidR="00B67527" w:rsidRPr="00257702" w:rsidRDefault="00B67527" w:rsidP="00C61A99">
            <w:pPr>
              <w:rPr>
                <w:bCs/>
                <w:sz w:val="28"/>
                <w:szCs w:val="28"/>
              </w:rPr>
            </w:pPr>
            <w:r w:rsidRPr="00257702">
              <w:rPr>
                <w:bCs/>
                <w:sz w:val="28"/>
                <w:szCs w:val="28"/>
              </w:rPr>
              <w:t xml:space="preserve">Размер платы, взимаемой с услугополучателя при оказании государственной услуги, и способы ее </w:t>
            </w:r>
            <w:r w:rsidRPr="00257702">
              <w:rPr>
                <w:bCs/>
                <w:sz w:val="28"/>
                <w:szCs w:val="28"/>
              </w:rPr>
              <w:lastRenderedPageBreak/>
              <w:t>взимания в случаях, предусмотренных законодательством Республики Казахстан</w:t>
            </w:r>
          </w:p>
        </w:tc>
        <w:tc>
          <w:tcPr>
            <w:tcW w:w="6059" w:type="dxa"/>
          </w:tcPr>
          <w:p w:rsidR="00B67527" w:rsidRPr="00665A6A" w:rsidRDefault="00B67527" w:rsidP="008D27E1">
            <w:pPr>
              <w:ind w:firstLine="459"/>
              <w:jc w:val="both"/>
              <w:rPr>
                <w:bCs/>
                <w:sz w:val="28"/>
                <w:szCs w:val="28"/>
              </w:rPr>
            </w:pPr>
            <w:r w:rsidRPr="00665A6A">
              <w:rPr>
                <w:bCs/>
                <w:sz w:val="28"/>
                <w:szCs w:val="28"/>
              </w:rPr>
              <w:lastRenderedPageBreak/>
              <w:t>Государственная услуга предоставляется бесплатно</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B67527" w:rsidRPr="00665A6A" w:rsidRDefault="00B67527" w:rsidP="008D27E1">
            <w:pPr>
              <w:ind w:firstLine="459"/>
              <w:jc w:val="both"/>
              <w:rPr>
                <w:sz w:val="28"/>
                <w:szCs w:val="28"/>
              </w:rPr>
            </w:pPr>
            <w:r w:rsidRPr="000C110E">
              <w:rPr>
                <w:sz w:val="28"/>
                <w:szCs w:val="28"/>
              </w:rPr>
              <w:t>1) услугодател</w:t>
            </w:r>
            <w:r>
              <w:rPr>
                <w:sz w:val="28"/>
                <w:szCs w:val="28"/>
              </w:rPr>
              <w:t>я</w:t>
            </w:r>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 </w:t>
            </w:r>
            <w:r w:rsidR="001B7BD8" w:rsidRPr="00A24D48">
              <w:rPr>
                <w:sz w:val="28"/>
                <w:szCs w:val="28"/>
              </w:rPr>
              <w:t>Трудовому кодексу Республики Казахстан от 23 ноября 2015 года</w:t>
            </w:r>
            <w:r w:rsidR="001B7BD8">
              <w:rPr>
                <w:sz w:val="28"/>
                <w:szCs w:val="28"/>
              </w:rPr>
              <w:t xml:space="preserve"> </w:t>
            </w:r>
            <w:r w:rsidR="005331E5">
              <w:rPr>
                <w:sz w:val="28"/>
                <w:szCs w:val="28"/>
              </w:rPr>
              <w:t xml:space="preserve">                </w:t>
            </w:r>
            <w:r w:rsidR="001B7BD8">
              <w:rPr>
                <w:sz w:val="28"/>
                <w:szCs w:val="28"/>
              </w:rPr>
              <w:t>(далее – Трудовой кодекс РК)</w:t>
            </w:r>
            <w:r w:rsidR="001B7BD8" w:rsidRPr="00665A6A">
              <w:rPr>
                <w:sz w:val="28"/>
                <w:szCs w:val="28"/>
              </w:rPr>
              <w:t xml:space="preserve">. </w:t>
            </w:r>
          </w:p>
          <w:p w:rsidR="00B67527" w:rsidRPr="00E54F63" w:rsidRDefault="00B67527" w:rsidP="008D27E1">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B67527" w:rsidRDefault="00552820" w:rsidP="008D27E1">
            <w:pPr>
              <w:ind w:firstLine="459"/>
              <w:jc w:val="both"/>
              <w:rPr>
                <w:sz w:val="28"/>
                <w:szCs w:val="28"/>
              </w:rPr>
            </w:pPr>
            <w:r>
              <w:rPr>
                <w:sz w:val="28"/>
                <w:szCs w:val="28"/>
              </w:rPr>
              <w:t>2</w:t>
            </w:r>
            <w:r w:rsidR="00B67527" w:rsidRPr="00E54F63">
              <w:rPr>
                <w:sz w:val="28"/>
                <w:szCs w:val="28"/>
              </w:rPr>
              <w:t>) 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sidR="001B7BD8">
              <w:rPr>
                <w:sz w:val="28"/>
                <w:szCs w:val="28"/>
              </w:rPr>
              <w:t>Т</w:t>
            </w:r>
            <w:r w:rsidR="00B67527" w:rsidRPr="00E54F63">
              <w:rPr>
                <w:sz w:val="28"/>
                <w:szCs w:val="28"/>
              </w:rPr>
              <w:t xml:space="preserve">рудовому </w:t>
            </w:r>
            <w:r w:rsidR="001B7BD8">
              <w:rPr>
                <w:sz w:val="28"/>
                <w:szCs w:val="28"/>
              </w:rPr>
              <w:t>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101549" w:rsidRDefault="00B67527" w:rsidP="008D27E1">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5331E5" w:rsidRPr="00101549">
              <w:rPr>
                <w:color w:val="000000"/>
                <w:spacing w:val="2"/>
                <w:kern w:val="24"/>
                <w:sz w:val="28"/>
                <w:szCs w:val="28"/>
              </w:rPr>
              <w:t xml:space="preserve"> интернет-ресурсе</w:t>
            </w:r>
            <w:r w:rsidRPr="00101549">
              <w:rPr>
                <w:color w:val="000000"/>
                <w:spacing w:val="2"/>
                <w:kern w:val="24"/>
                <w:sz w:val="28"/>
                <w:szCs w:val="28"/>
              </w:rPr>
              <w:t>:</w:t>
            </w:r>
            <w:r w:rsidRPr="00101549">
              <w:rPr>
                <w:color w:val="000000"/>
                <w:kern w:val="24"/>
                <w:sz w:val="28"/>
                <w:szCs w:val="28"/>
              </w:rPr>
              <w:t xml:space="preserve"> </w:t>
            </w:r>
          </w:p>
          <w:p w:rsidR="005331E5" w:rsidRPr="001C4465" w:rsidRDefault="005331E5" w:rsidP="008D27E1">
            <w:pPr>
              <w:pStyle w:val="a7"/>
              <w:spacing w:before="0" w:beforeAutospacing="0" w:after="0" w:afterAutospacing="0"/>
              <w:ind w:left="34" w:firstLine="459"/>
              <w:jc w:val="both"/>
              <w:textAlignment w:val="baseline"/>
              <w:rPr>
                <w:sz w:val="28"/>
                <w:szCs w:val="28"/>
              </w:rPr>
            </w:pPr>
            <w:r w:rsidRPr="00101549">
              <w:rPr>
                <w:color w:val="000000"/>
                <w:spacing w:val="2"/>
                <w:kern w:val="24"/>
                <w:sz w:val="28"/>
                <w:szCs w:val="28"/>
              </w:rPr>
              <w:t>1) услугодателя</w:t>
            </w:r>
            <w:r>
              <w:rPr>
                <w:color w:val="000000"/>
                <w:spacing w:val="2"/>
                <w:kern w:val="24"/>
                <w:sz w:val="28"/>
                <w:szCs w:val="28"/>
              </w:rPr>
              <w:t xml:space="preserve"> </w:t>
            </w:r>
            <w:r w:rsidRPr="001C4465">
              <w:rPr>
                <w:sz w:val="28"/>
                <w:szCs w:val="28"/>
              </w:rPr>
              <w:t>www.kgd.gov.kz</w:t>
            </w:r>
            <w:r w:rsidRPr="001C4465">
              <w:rPr>
                <w:color w:val="000000"/>
                <w:spacing w:val="2"/>
                <w:kern w:val="24"/>
                <w:sz w:val="28"/>
                <w:szCs w:val="28"/>
              </w:rPr>
              <w:t>;</w:t>
            </w:r>
          </w:p>
          <w:p w:rsidR="00B67527" w:rsidRPr="00552820" w:rsidRDefault="005331E5" w:rsidP="008D27E1">
            <w:pPr>
              <w:pStyle w:val="a7"/>
              <w:spacing w:before="0" w:beforeAutospacing="0" w:after="0" w:afterAutospacing="0"/>
              <w:ind w:firstLine="459"/>
              <w:jc w:val="both"/>
              <w:textAlignment w:val="baseline"/>
              <w:rPr>
                <w:sz w:val="28"/>
                <w:szCs w:val="28"/>
              </w:rPr>
            </w:pPr>
            <w:r>
              <w:rPr>
                <w:color w:val="000000"/>
                <w:spacing w:val="2"/>
                <w:kern w:val="24"/>
                <w:sz w:val="28"/>
                <w:szCs w:val="28"/>
              </w:rPr>
              <w:t>2) портала</w:t>
            </w:r>
            <w:r w:rsidRPr="00101549">
              <w:rPr>
                <w:color w:val="000000"/>
                <w:spacing w:val="2"/>
                <w:kern w:val="24"/>
                <w:sz w:val="28"/>
                <w:szCs w:val="28"/>
              </w:rPr>
              <w:t xml:space="preserve"> www.egov.kz.</w:t>
            </w:r>
          </w:p>
        </w:tc>
      </w:tr>
      <w:tr w:rsidR="00E85120" w:rsidTr="00C61A99">
        <w:tc>
          <w:tcPr>
            <w:tcW w:w="675" w:type="dxa"/>
          </w:tcPr>
          <w:p w:rsidR="00E85120" w:rsidRPr="00257702" w:rsidRDefault="00E85120" w:rsidP="00C61A99">
            <w:pPr>
              <w:rPr>
                <w:bCs/>
                <w:sz w:val="28"/>
                <w:szCs w:val="28"/>
              </w:rPr>
            </w:pPr>
            <w:r>
              <w:rPr>
                <w:bCs/>
                <w:sz w:val="28"/>
                <w:szCs w:val="28"/>
              </w:rPr>
              <w:t>8</w:t>
            </w:r>
          </w:p>
        </w:tc>
        <w:tc>
          <w:tcPr>
            <w:tcW w:w="3119" w:type="dxa"/>
          </w:tcPr>
          <w:p w:rsidR="00E85120" w:rsidRPr="00050750" w:rsidRDefault="00E85120"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E85120" w:rsidRPr="00561740" w:rsidRDefault="00E85120" w:rsidP="008D27E1">
            <w:pPr>
              <w:pStyle w:val="a3"/>
              <w:ind w:firstLine="459"/>
              <w:jc w:val="both"/>
              <w:rPr>
                <w:sz w:val="28"/>
                <w:szCs w:val="28"/>
              </w:rPr>
            </w:pPr>
            <w:r w:rsidRPr="00561740">
              <w:rPr>
                <w:sz w:val="28"/>
                <w:szCs w:val="28"/>
              </w:rPr>
              <w:t>к услугодателю:</w:t>
            </w:r>
          </w:p>
          <w:p w:rsidR="00E85120" w:rsidRPr="00561740" w:rsidRDefault="00E85120" w:rsidP="008D27E1">
            <w:pPr>
              <w:pStyle w:val="a3"/>
              <w:ind w:firstLine="459"/>
              <w:jc w:val="both"/>
              <w:rPr>
                <w:sz w:val="28"/>
                <w:szCs w:val="28"/>
              </w:rPr>
            </w:pPr>
            <w:r w:rsidRPr="00561740">
              <w:rPr>
                <w:sz w:val="28"/>
                <w:szCs w:val="28"/>
              </w:rPr>
              <w:t xml:space="preserve">1) заявление о включении в реестр таможенных представителей, согласно приложению </w:t>
            </w:r>
            <w:r w:rsidR="005331E5">
              <w:rPr>
                <w:sz w:val="28"/>
                <w:szCs w:val="28"/>
              </w:rPr>
              <w:t xml:space="preserve">2 </w:t>
            </w:r>
            <w:r w:rsidRPr="00561740">
              <w:rPr>
                <w:sz w:val="28"/>
                <w:szCs w:val="28"/>
              </w:rPr>
              <w:t>к настоящ</w:t>
            </w:r>
            <w:r w:rsidR="005331E5">
              <w:rPr>
                <w:sz w:val="28"/>
                <w:szCs w:val="28"/>
              </w:rPr>
              <w:t>им Правилам</w:t>
            </w:r>
            <w:r w:rsidRPr="00561740">
              <w:rPr>
                <w:sz w:val="28"/>
                <w:szCs w:val="28"/>
              </w:rPr>
              <w:t>;</w:t>
            </w:r>
          </w:p>
          <w:p w:rsidR="00E85120" w:rsidRPr="00561740" w:rsidRDefault="00E85120" w:rsidP="008D27E1">
            <w:pPr>
              <w:pStyle w:val="a3"/>
              <w:ind w:firstLine="459"/>
              <w:jc w:val="both"/>
              <w:rPr>
                <w:sz w:val="28"/>
                <w:szCs w:val="28"/>
              </w:rPr>
            </w:pPr>
            <w:r w:rsidRPr="00561740">
              <w:rPr>
                <w:sz w:val="28"/>
                <w:szCs w:val="28"/>
              </w:rPr>
              <w:t>2) сведения о регистрации обеспечения исполнения обязанностей юридического лица;</w:t>
            </w:r>
          </w:p>
          <w:p w:rsidR="00E85120" w:rsidRPr="00561740" w:rsidRDefault="00E85120" w:rsidP="008D27E1">
            <w:pPr>
              <w:pStyle w:val="a3"/>
              <w:ind w:firstLine="459"/>
              <w:jc w:val="both"/>
              <w:rPr>
                <w:sz w:val="28"/>
                <w:szCs w:val="28"/>
              </w:rPr>
            </w:pPr>
            <w:r w:rsidRPr="00561740">
              <w:rPr>
                <w:sz w:val="28"/>
                <w:szCs w:val="28"/>
              </w:rPr>
              <w:t>3) договор страхования гражданско-правовой ответственности.</w:t>
            </w:r>
          </w:p>
          <w:p w:rsidR="00E85120" w:rsidRPr="00561740" w:rsidRDefault="001B7BD8" w:rsidP="008D27E1">
            <w:pPr>
              <w:pStyle w:val="a3"/>
              <w:ind w:firstLine="459"/>
              <w:jc w:val="both"/>
              <w:rPr>
                <w:sz w:val="28"/>
                <w:szCs w:val="28"/>
              </w:rPr>
            </w:pPr>
            <w:r>
              <w:rPr>
                <w:sz w:val="28"/>
                <w:szCs w:val="28"/>
              </w:rPr>
              <w:t xml:space="preserve">в </w:t>
            </w:r>
            <w:r w:rsidR="00E85120" w:rsidRPr="00561740">
              <w:rPr>
                <w:sz w:val="28"/>
                <w:szCs w:val="28"/>
              </w:rPr>
              <w:t>портал:</w:t>
            </w:r>
          </w:p>
          <w:p w:rsidR="00E85120" w:rsidRPr="00561740" w:rsidRDefault="00E85120" w:rsidP="008D27E1">
            <w:pPr>
              <w:pStyle w:val="a3"/>
              <w:ind w:firstLine="459"/>
              <w:jc w:val="both"/>
              <w:rPr>
                <w:sz w:val="28"/>
                <w:szCs w:val="28"/>
              </w:rPr>
            </w:pPr>
            <w:r w:rsidRPr="00561740">
              <w:rPr>
                <w:sz w:val="28"/>
                <w:szCs w:val="28"/>
              </w:rPr>
              <w:t>1) заявление в форме электронного документа, подписанного ЭЦП;</w:t>
            </w:r>
          </w:p>
          <w:p w:rsidR="00E85120" w:rsidRPr="00561740" w:rsidRDefault="00E85120" w:rsidP="008D27E1">
            <w:pPr>
              <w:pStyle w:val="a3"/>
              <w:ind w:firstLine="459"/>
              <w:jc w:val="both"/>
              <w:rPr>
                <w:sz w:val="28"/>
                <w:szCs w:val="28"/>
              </w:rPr>
            </w:pPr>
            <w:r w:rsidRPr="00561740">
              <w:rPr>
                <w:sz w:val="28"/>
                <w:szCs w:val="28"/>
              </w:rPr>
              <w:t>2) электронная сведения о регистрации обеспечения исполнения обязанностей юридического лица;</w:t>
            </w:r>
          </w:p>
          <w:p w:rsidR="00D62A32" w:rsidRPr="00D62A32" w:rsidRDefault="00E85120" w:rsidP="008D27E1">
            <w:pPr>
              <w:pStyle w:val="a3"/>
              <w:ind w:firstLine="459"/>
              <w:jc w:val="both"/>
              <w:rPr>
                <w:bCs/>
                <w:sz w:val="28"/>
                <w:szCs w:val="28"/>
                <w:highlight w:val="yellow"/>
                <w:lang w:val="kk-KZ"/>
              </w:rPr>
            </w:pPr>
            <w:r w:rsidRPr="00561740">
              <w:rPr>
                <w:sz w:val="28"/>
                <w:szCs w:val="28"/>
              </w:rPr>
              <w:t>3) электронная копия договора страхования гражданско-правовой ответственности.</w:t>
            </w:r>
          </w:p>
        </w:tc>
      </w:tr>
      <w:tr w:rsidR="00E85120" w:rsidTr="00C61A99">
        <w:tc>
          <w:tcPr>
            <w:tcW w:w="675" w:type="dxa"/>
          </w:tcPr>
          <w:p w:rsidR="00E85120" w:rsidRPr="00257702" w:rsidRDefault="00E85120" w:rsidP="00C61A99">
            <w:pPr>
              <w:rPr>
                <w:bCs/>
                <w:sz w:val="28"/>
                <w:szCs w:val="28"/>
              </w:rPr>
            </w:pPr>
            <w:r>
              <w:rPr>
                <w:bCs/>
                <w:sz w:val="28"/>
                <w:szCs w:val="28"/>
              </w:rPr>
              <w:t>9</w:t>
            </w:r>
          </w:p>
        </w:tc>
        <w:tc>
          <w:tcPr>
            <w:tcW w:w="3119" w:type="dxa"/>
          </w:tcPr>
          <w:p w:rsidR="00E85120" w:rsidRDefault="00E85120" w:rsidP="00C61A99">
            <w:pPr>
              <w:rPr>
                <w:bCs/>
                <w:sz w:val="28"/>
                <w:szCs w:val="28"/>
              </w:rPr>
            </w:pPr>
            <w:r w:rsidRPr="00257702">
              <w:rPr>
                <w:bCs/>
                <w:sz w:val="28"/>
                <w:szCs w:val="28"/>
              </w:rPr>
              <w:t xml:space="preserve">Основания для отказа в </w:t>
            </w:r>
            <w:r w:rsidRPr="00257702">
              <w:rPr>
                <w:bCs/>
                <w:sz w:val="28"/>
                <w:szCs w:val="28"/>
              </w:rPr>
              <w:lastRenderedPageBreak/>
              <w:t>оказании государственной услуги, установленные законами Республики Казахстан</w:t>
            </w:r>
          </w:p>
        </w:tc>
        <w:tc>
          <w:tcPr>
            <w:tcW w:w="6059" w:type="dxa"/>
          </w:tcPr>
          <w:p w:rsidR="00E85120" w:rsidRPr="00561740" w:rsidRDefault="00E85120" w:rsidP="008D27E1">
            <w:pPr>
              <w:pStyle w:val="a3"/>
              <w:ind w:firstLine="459"/>
              <w:jc w:val="both"/>
              <w:rPr>
                <w:sz w:val="28"/>
                <w:szCs w:val="28"/>
              </w:rPr>
            </w:pPr>
            <w:r w:rsidRPr="00561740">
              <w:rPr>
                <w:sz w:val="28"/>
                <w:szCs w:val="28"/>
              </w:rPr>
              <w:lastRenderedPageBreak/>
              <w:t xml:space="preserve">1) несоответствие услугополучателя </w:t>
            </w:r>
            <w:r w:rsidRPr="00561740">
              <w:rPr>
                <w:sz w:val="28"/>
                <w:szCs w:val="28"/>
              </w:rPr>
              <w:lastRenderedPageBreak/>
              <w:t>следующим требованиям:</w:t>
            </w:r>
          </w:p>
          <w:p w:rsidR="00E85120" w:rsidRPr="00561740" w:rsidRDefault="00E85120" w:rsidP="008D27E1">
            <w:pPr>
              <w:pStyle w:val="a3"/>
              <w:ind w:firstLine="459"/>
              <w:jc w:val="both"/>
              <w:rPr>
                <w:sz w:val="28"/>
                <w:szCs w:val="28"/>
              </w:rPr>
            </w:pPr>
            <w:r w:rsidRPr="00561740">
              <w:rPr>
                <w:sz w:val="28"/>
                <w:szCs w:val="28"/>
              </w:rPr>
              <w:t>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w:t>
            </w:r>
          </w:p>
          <w:p w:rsidR="00E85120" w:rsidRPr="00561740" w:rsidRDefault="00E85120" w:rsidP="008D27E1">
            <w:pPr>
              <w:pStyle w:val="a3"/>
              <w:ind w:firstLine="459"/>
              <w:jc w:val="both"/>
              <w:rPr>
                <w:sz w:val="28"/>
                <w:szCs w:val="28"/>
              </w:rPr>
            </w:pPr>
            <w:r w:rsidRPr="00561740">
              <w:rPr>
                <w:sz w:val="28"/>
                <w:szCs w:val="28"/>
              </w:rPr>
              <w:t>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курса валют;</w:t>
            </w:r>
          </w:p>
          <w:p w:rsidR="00E85120" w:rsidRPr="00561740" w:rsidRDefault="00E85120" w:rsidP="008D27E1">
            <w:pPr>
              <w:pStyle w:val="a3"/>
              <w:ind w:firstLine="459"/>
              <w:jc w:val="both"/>
              <w:rPr>
                <w:sz w:val="28"/>
                <w:szCs w:val="28"/>
              </w:rPr>
            </w:pPr>
            <w:r w:rsidRPr="00561740">
              <w:rPr>
                <w:sz w:val="28"/>
                <w:szCs w:val="28"/>
              </w:rPr>
              <w:t xml:space="preserve">отсутствие на день обращения к услугодателю о включении в реестр таможенных представителей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p w:rsidR="00E85120" w:rsidRPr="00561740" w:rsidRDefault="00E85120" w:rsidP="008D27E1">
            <w:pPr>
              <w:pStyle w:val="a3"/>
              <w:ind w:firstLine="459"/>
              <w:jc w:val="both"/>
              <w:rPr>
                <w:sz w:val="28"/>
                <w:szCs w:val="28"/>
              </w:rPr>
            </w:pPr>
            <w:r w:rsidRPr="00561740">
              <w:rPr>
                <w:sz w:val="28"/>
                <w:szCs w:val="28"/>
              </w:rPr>
              <w:t>наличие договора (соглашения) о пользовании информационной системой электронных счетов-фактур;</w:t>
            </w:r>
          </w:p>
          <w:p w:rsidR="00E85120" w:rsidRPr="00561740" w:rsidRDefault="00E85120" w:rsidP="008D27E1">
            <w:pPr>
              <w:pStyle w:val="a3"/>
              <w:ind w:firstLine="459"/>
              <w:jc w:val="both"/>
              <w:rPr>
                <w:bCs/>
                <w:sz w:val="28"/>
                <w:szCs w:val="28"/>
              </w:rPr>
            </w:pPr>
            <w:r w:rsidRPr="00561740">
              <w:rPr>
                <w:sz w:val="28"/>
                <w:szCs w:val="28"/>
              </w:rPr>
              <w:t xml:space="preserve">2) непредставление всех документов, указанных в </w:t>
            </w:r>
            <w:r w:rsidR="00593B6C" w:rsidRPr="00593B6C">
              <w:rPr>
                <w:sz w:val="28"/>
                <w:szCs w:val="28"/>
              </w:rPr>
              <w:t>пункте 8 настоящего приложение 1 к Правилам</w:t>
            </w:r>
            <w:r w:rsidRPr="00561740">
              <w:rPr>
                <w:sz w:val="28"/>
                <w:szCs w:val="28"/>
              </w:rPr>
              <w:t>.</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257702" w:rsidRDefault="00B67527" w:rsidP="001B7BD8">
            <w:pPr>
              <w:rPr>
                <w:bCs/>
                <w:sz w:val="28"/>
                <w:szCs w:val="28"/>
              </w:rPr>
            </w:pPr>
            <w:r w:rsidRPr="003B3F92">
              <w:rPr>
                <w:bCs/>
                <w:sz w:val="28"/>
                <w:szCs w:val="28"/>
              </w:rPr>
              <w:t xml:space="preserve">форме </w:t>
            </w:r>
          </w:p>
        </w:tc>
        <w:tc>
          <w:tcPr>
            <w:tcW w:w="6059" w:type="dxa"/>
          </w:tcPr>
          <w:p w:rsidR="00B67527" w:rsidRPr="003B3F92" w:rsidRDefault="00B67527" w:rsidP="008D27E1">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8D27E1">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1B7BD8">
              <w:rPr>
                <w:sz w:val="28"/>
                <w:szCs w:val="28"/>
              </w:rPr>
              <w:t xml:space="preserve"> </w:t>
            </w:r>
            <w:r w:rsidR="001B7BD8" w:rsidRPr="003B3F92">
              <w:rPr>
                <w:sz w:val="28"/>
                <w:szCs w:val="28"/>
              </w:rPr>
              <w:t xml:space="preserve">1414, </w:t>
            </w:r>
            <w:r w:rsidR="000E3C6B">
              <w:rPr>
                <w:sz w:val="28"/>
                <w:szCs w:val="28"/>
              </w:rPr>
              <w:br/>
            </w:r>
            <w:r w:rsidR="001B7BD8" w:rsidRPr="003B3F92">
              <w:rPr>
                <w:sz w:val="28"/>
                <w:szCs w:val="28"/>
              </w:rPr>
              <w:lastRenderedPageBreak/>
              <w:t>8 800 080 777</w:t>
            </w:r>
            <w:r w:rsidRPr="003B3F92">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E85120" w:rsidRDefault="00E85120" w:rsidP="00710F7A">
      <w:pPr>
        <w:ind w:left="3686"/>
        <w:jc w:val="center"/>
        <w:rPr>
          <w:sz w:val="28"/>
          <w:szCs w:val="28"/>
        </w:rPr>
      </w:pPr>
    </w:p>
    <w:p w:rsidR="00E85120" w:rsidRDefault="00E85120" w:rsidP="00710F7A">
      <w:pPr>
        <w:ind w:left="3686"/>
        <w:jc w:val="center"/>
        <w:rPr>
          <w:sz w:val="28"/>
          <w:szCs w:val="28"/>
        </w:rPr>
      </w:pPr>
    </w:p>
    <w:p w:rsidR="001B7BD8" w:rsidRDefault="001B7BD8" w:rsidP="00710F7A">
      <w:pPr>
        <w:ind w:left="3686"/>
        <w:jc w:val="center"/>
        <w:rPr>
          <w:sz w:val="28"/>
          <w:szCs w:val="28"/>
        </w:rPr>
      </w:pPr>
    </w:p>
    <w:p w:rsidR="001B7BD8" w:rsidRDefault="001B7BD8" w:rsidP="00710F7A">
      <w:pPr>
        <w:ind w:left="3686"/>
        <w:jc w:val="center"/>
        <w:rPr>
          <w:sz w:val="28"/>
          <w:szCs w:val="28"/>
        </w:rPr>
      </w:pPr>
    </w:p>
    <w:p w:rsidR="001B7BD8" w:rsidRDefault="001B7BD8" w:rsidP="00710F7A">
      <w:pPr>
        <w:ind w:left="3686"/>
        <w:jc w:val="center"/>
        <w:rPr>
          <w:sz w:val="28"/>
          <w:szCs w:val="28"/>
        </w:rPr>
      </w:pPr>
    </w:p>
    <w:p w:rsidR="001B7BD8" w:rsidRDefault="001B7BD8" w:rsidP="00710F7A">
      <w:pPr>
        <w:ind w:left="3686"/>
        <w:jc w:val="center"/>
        <w:rPr>
          <w:sz w:val="28"/>
          <w:szCs w:val="28"/>
        </w:rPr>
      </w:pPr>
    </w:p>
    <w:p w:rsidR="001B7BD8" w:rsidRDefault="001B7BD8"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8D27E1" w:rsidRDefault="008D27E1" w:rsidP="00710F7A">
      <w:pPr>
        <w:ind w:left="3686"/>
        <w:jc w:val="center"/>
        <w:rPr>
          <w:sz w:val="28"/>
          <w:szCs w:val="28"/>
        </w:rPr>
      </w:pPr>
    </w:p>
    <w:p w:rsidR="001B7BD8" w:rsidRDefault="001B7BD8" w:rsidP="00710F7A">
      <w:pPr>
        <w:ind w:left="3686"/>
        <w:jc w:val="center"/>
        <w:rPr>
          <w:sz w:val="28"/>
          <w:szCs w:val="28"/>
        </w:rPr>
      </w:pPr>
    </w:p>
    <w:p w:rsidR="002137CE" w:rsidRDefault="002137CE" w:rsidP="005331E5">
      <w:pPr>
        <w:ind w:left="5954"/>
        <w:jc w:val="center"/>
        <w:rPr>
          <w:sz w:val="28"/>
          <w:szCs w:val="28"/>
        </w:rPr>
      </w:pPr>
    </w:p>
    <w:p w:rsidR="00B849AC" w:rsidRPr="00D62A32" w:rsidRDefault="00B849AC" w:rsidP="005331E5">
      <w:pPr>
        <w:ind w:left="5954"/>
        <w:jc w:val="center"/>
        <w:rPr>
          <w:sz w:val="28"/>
          <w:szCs w:val="28"/>
        </w:rPr>
      </w:pPr>
      <w:r w:rsidRPr="00D62A32">
        <w:rPr>
          <w:sz w:val="28"/>
          <w:szCs w:val="28"/>
        </w:rPr>
        <w:lastRenderedPageBreak/>
        <w:t>Приложение 2</w:t>
      </w:r>
    </w:p>
    <w:p w:rsidR="00B849AC" w:rsidRPr="00D62A32" w:rsidRDefault="00B849AC" w:rsidP="005331E5">
      <w:pPr>
        <w:ind w:left="5954"/>
        <w:jc w:val="center"/>
        <w:rPr>
          <w:sz w:val="28"/>
          <w:szCs w:val="28"/>
        </w:rPr>
      </w:pPr>
      <w:r w:rsidRPr="00D62A32">
        <w:rPr>
          <w:sz w:val="28"/>
          <w:szCs w:val="28"/>
        </w:rPr>
        <w:t>к Правилам оказания государственной услуги «</w:t>
      </w:r>
      <w:r w:rsidRPr="00D62A32">
        <w:rPr>
          <w:color w:val="000000"/>
          <w:sz w:val="28"/>
          <w:szCs w:val="28"/>
        </w:rPr>
        <w:t>Включение в реестр таможенных представителей</w:t>
      </w:r>
      <w:r w:rsidRPr="00D62A32">
        <w:rPr>
          <w:sz w:val="28"/>
          <w:szCs w:val="28"/>
        </w:rPr>
        <w:t>»</w:t>
      </w:r>
    </w:p>
    <w:p w:rsidR="00B849AC" w:rsidRPr="00D62A32" w:rsidRDefault="00B849AC" w:rsidP="00B849AC">
      <w:pPr>
        <w:spacing w:line="240" w:lineRule="atLeast"/>
        <w:rPr>
          <w:rFonts w:eastAsia="Consolas"/>
          <w:sz w:val="28"/>
          <w:szCs w:val="28"/>
        </w:rPr>
      </w:pPr>
    </w:p>
    <w:p w:rsidR="00B849AC" w:rsidRDefault="00B849AC" w:rsidP="00B849AC">
      <w:pPr>
        <w:spacing w:line="240" w:lineRule="atLeast"/>
        <w:ind w:left="4536"/>
        <w:jc w:val="center"/>
        <w:rPr>
          <w:rFonts w:eastAsia="Consolas"/>
          <w:sz w:val="28"/>
          <w:szCs w:val="28"/>
        </w:rPr>
      </w:pPr>
    </w:p>
    <w:p w:rsidR="00B849AC" w:rsidRPr="001B7BD8" w:rsidRDefault="00B849AC" w:rsidP="00B100CE">
      <w:pPr>
        <w:ind w:left="5954" w:firstLine="4"/>
        <w:jc w:val="center"/>
        <w:rPr>
          <w:rFonts w:eastAsia="Consolas"/>
          <w:color w:val="000000"/>
          <w:sz w:val="28"/>
          <w:szCs w:val="28"/>
        </w:rPr>
      </w:pPr>
      <w:r w:rsidRPr="001B7BD8">
        <w:rPr>
          <w:rFonts w:eastAsia="Consolas"/>
          <w:color w:val="000000"/>
          <w:sz w:val="28"/>
          <w:szCs w:val="28"/>
        </w:rPr>
        <w:t>форма</w:t>
      </w:r>
    </w:p>
    <w:p w:rsidR="005331E5" w:rsidRPr="00964E91" w:rsidRDefault="005331E5" w:rsidP="005331E5">
      <w:pPr>
        <w:ind w:left="4536"/>
        <w:jc w:val="center"/>
        <w:rPr>
          <w:sz w:val="24"/>
          <w:szCs w:val="24"/>
        </w:rPr>
      </w:pPr>
      <w:r w:rsidRPr="00964E91">
        <w:rPr>
          <w:sz w:val="24"/>
          <w:szCs w:val="24"/>
        </w:rPr>
        <w:t>____________________________________</w:t>
      </w:r>
    </w:p>
    <w:p w:rsidR="005331E5" w:rsidRPr="00964E91" w:rsidRDefault="005331E5" w:rsidP="005331E5">
      <w:pPr>
        <w:ind w:left="4536"/>
        <w:jc w:val="center"/>
        <w:rPr>
          <w:sz w:val="24"/>
          <w:szCs w:val="24"/>
        </w:rPr>
      </w:pPr>
      <w:r w:rsidRPr="00964E91">
        <w:rPr>
          <w:sz w:val="24"/>
          <w:szCs w:val="24"/>
        </w:rPr>
        <w:t>(полное наименование юридического/физического лица)</w:t>
      </w:r>
    </w:p>
    <w:p w:rsidR="005331E5" w:rsidRPr="00964E91" w:rsidRDefault="005331E5" w:rsidP="005331E5">
      <w:pPr>
        <w:ind w:left="4536"/>
        <w:jc w:val="center"/>
        <w:rPr>
          <w:sz w:val="24"/>
          <w:szCs w:val="24"/>
        </w:rPr>
      </w:pPr>
      <w:r w:rsidRPr="00964E91">
        <w:rPr>
          <w:sz w:val="24"/>
          <w:szCs w:val="24"/>
        </w:rPr>
        <w:t>________________________________________</w:t>
      </w:r>
    </w:p>
    <w:p w:rsidR="005331E5" w:rsidRPr="00964E91" w:rsidRDefault="005331E5" w:rsidP="005331E5">
      <w:pPr>
        <w:ind w:left="4536"/>
        <w:jc w:val="center"/>
        <w:rPr>
          <w:sz w:val="24"/>
          <w:szCs w:val="24"/>
        </w:rPr>
      </w:pPr>
      <w:r w:rsidRPr="00964E91">
        <w:rPr>
          <w:sz w:val="24"/>
          <w:szCs w:val="24"/>
        </w:rPr>
        <w:t>(юридический адрес)</w:t>
      </w:r>
    </w:p>
    <w:p w:rsidR="005331E5" w:rsidRPr="00964E91" w:rsidRDefault="005331E5" w:rsidP="005331E5">
      <w:pPr>
        <w:ind w:left="4536"/>
        <w:jc w:val="center"/>
        <w:rPr>
          <w:sz w:val="24"/>
          <w:szCs w:val="24"/>
        </w:rPr>
      </w:pPr>
      <w:r w:rsidRPr="00964E91">
        <w:rPr>
          <w:sz w:val="24"/>
          <w:szCs w:val="24"/>
        </w:rPr>
        <w:t>________________________________________</w:t>
      </w:r>
    </w:p>
    <w:p w:rsidR="005331E5" w:rsidRPr="00964E91" w:rsidRDefault="005331E5" w:rsidP="005331E5">
      <w:pPr>
        <w:shd w:val="clear" w:color="auto" w:fill="FFFFFF"/>
        <w:spacing w:line="285" w:lineRule="atLeast"/>
        <w:ind w:left="4536"/>
        <w:jc w:val="center"/>
        <w:rPr>
          <w:rFonts w:eastAsia="Times New Roman"/>
          <w:spacing w:val="2"/>
          <w:sz w:val="24"/>
          <w:szCs w:val="24"/>
        </w:rPr>
      </w:pPr>
      <w:r w:rsidRPr="00964E91">
        <w:rPr>
          <w:rFonts w:eastAsia="Times New Roman"/>
          <w:spacing w:val="2"/>
          <w:sz w:val="24"/>
          <w:szCs w:val="24"/>
        </w:rPr>
        <w:t>(фактический адрес)</w:t>
      </w:r>
    </w:p>
    <w:p w:rsidR="005331E5" w:rsidRPr="00964E91" w:rsidRDefault="005331E5" w:rsidP="005331E5">
      <w:pPr>
        <w:ind w:left="4536"/>
        <w:jc w:val="center"/>
        <w:rPr>
          <w:sz w:val="24"/>
          <w:szCs w:val="24"/>
        </w:rPr>
      </w:pPr>
      <w:r w:rsidRPr="00964E91">
        <w:rPr>
          <w:sz w:val="24"/>
          <w:szCs w:val="24"/>
        </w:rPr>
        <w:t>________________________________________</w:t>
      </w:r>
    </w:p>
    <w:p w:rsidR="005331E5" w:rsidRPr="00964E91" w:rsidRDefault="005331E5" w:rsidP="005331E5">
      <w:pPr>
        <w:ind w:left="4536"/>
        <w:jc w:val="center"/>
        <w:rPr>
          <w:sz w:val="24"/>
          <w:szCs w:val="24"/>
        </w:rPr>
      </w:pPr>
      <w:r w:rsidRPr="00964E91">
        <w:rPr>
          <w:rFonts w:eastAsia="Consolas"/>
          <w:sz w:val="24"/>
          <w:szCs w:val="24"/>
        </w:rPr>
        <w:t xml:space="preserve">(бизнес-идентификационный номер) </w:t>
      </w:r>
      <w:r w:rsidRPr="00964E91">
        <w:rPr>
          <w:sz w:val="24"/>
          <w:szCs w:val="24"/>
        </w:rPr>
        <w:t>________________________________________</w:t>
      </w:r>
    </w:p>
    <w:p w:rsidR="005331E5" w:rsidRPr="00964E91" w:rsidRDefault="005331E5" w:rsidP="005331E5">
      <w:pPr>
        <w:shd w:val="clear" w:color="auto" w:fill="FFFFFF"/>
        <w:spacing w:line="285" w:lineRule="atLeast"/>
        <w:ind w:left="4536"/>
        <w:jc w:val="center"/>
        <w:rPr>
          <w:rFonts w:eastAsia="Times New Roman"/>
          <w:spacing w:val="2"/>
          <w:sz w:val="24"/>
          <w:szCs w:val="24"/>
        </w:rPr>
      </w:pPr>
      <w:r w:rsidRPr="00964E91">
        <w:rPr>
          <w:rFonts w:eastAsia="Times New Roman"/>
          <w:spacing w:val="2"/>
          <w:sz w:val="24"/>
          <w:szCs w:val="24"/>
        </w:rPr>
        <w:t>(электронный адрес, телефон)</w:t>
      </w:r>
    </w:p>
    <w:p w:rsidR="005331E5" w:rsidRPr="00964E91" w:rsidRDefault="005331E5" w:rsidP="005331E5">
      <w:pPr>
        <w:ind w:left="4536"/>
        <w:jc w:val="center"/>
        <w:rPr>
          <w:sz w:val="24"/>
          <w:szCs w:val="24"/>
        </w:rPr>
      </w:pPr>
      <w:r w:rsidRPr="00964E91">
        <w:rPr>
          <w:sz w:val="24"/>
          <w:szCs w:val="24"/>
        </w:rPr>
        <w:t>________________________________________</w:t>
      </w:r>
    </w:p>
    <w:p w:rsidR="005331E5" w:rsidRPr="00964E91" w:rsidRDefault="005331E5" w:rsidP="005331E5">
      <w:pPr>
        <w:jc w:val="center"/>
        <w:rPr>
          <w:b/>
          <w:sz w:val="24"/>
          <w:szCs w:val="24"/>
        </w:rPr>
      </w:pPr>
      <w:r w:rsidRPr="00964E91">
        <w:rPr>
          <w:rFonts w:eastAsia="Consolas"/>
          <w:sz w:val="24"/>
          <w:szCs w:val="24"/>
        </w:rPr>
        <w:t xml:space="preserve">                                                                      (наименование органа государственных доходов)</w:t>
      </w:r>
    </w:p>
    <w:p w:rsidR="00B849AC" w:rsidRPr="005331E5" w:rsidRDefault="00B849AC" w:rsidP="00B849AC">
      <w:pPr>
        <w:ind w:left="4536" w:firstLine="709"/>
        <w:jc w:val="center"/>
        <w:rPr>
          <w:rFonts w:eastAsia="Consolas"/>
          <w:color w:val="000000"/>
          <w:sz w:val="28"/>
          <w:szCs w:val="28"/>
        </w:rPr>
      </w:pPr>
    </w:p>
    <w:p w:rsidR="00B849AC" w:rsidRDefault="00B849AC" w:rsidP="00B849AC">
      <w:pPr>
        <w:ind w:firstLine="709"/>
        <w:jc w:val="center"/>
        <w:rPr>
          <w:color w:val="000000"/>
          <w:sz w:val="28"/>
          <w:szCs w:val="28"/>
        </w:rPr>
      </w:pPr>
    </w:p>
    <w:p w:rsidR="00B849AC" w:rsidRDefault="00B849AC" w:rsidP="00B849AC">
      <w:pPr>
        <w:ind w:firstLine="709"/>
        <w:jc w:val="center"/>
        <w:rPr>
          <w:color w:val="000000"/>
          <w:sz w:val="28"/>
          <w:szCs w:val="28"/>
        </w:rPr>
      </w:pPr>
      <w:r>
        <w:rPr>
          <w:color w:val="000000"/>
          <w:sz w:val="28"/>
          <w:szCs w:val="28"/>
        </w:rPr>
        <w:t>Заявление</w:t>
      </w:r>
    </w:p>
    <w:p w:rsidR="00B849AC" w:rsidRDefault="00B849AC" w:rsidP="00B849AC">
      <w:pPr>
        <w:ind w:firstLine="709"/>
        <w:jc w:val="center"/>
        <w:rPr>
          <w:color w:val="000000"/>
          <w:sz w:val="28"/>
          <w:szCs w:val="28"/>
        </w:rPr>
      </w:pPr>
      <w:r>
        <w:rPr>
          <w:color w:val="000000"/>
          <w:sz w:val="28"/>
          <w:szCs w:val="28"/>
        </w:rPr>
        <w:t>о включении в реестр таможенных представителей</w:t>
      </w:r>
    </w:p>
    <w:p w:rsidR="00B849AC" w:rsidRDefault="00B849AC" w:rsidP="00B849AC">
      <w:pPr>
        <w:ind w:firstLine="709"/>
        <w:jc w:val="center"/>
        <w:rPr>
          <w:sz w:val="28"/>
          <w:szCs w:val="28"/>
        </w:rPr>
      </w:pPr>
    </w:p>
    <w:p w:rsidR="00B849AC" w:rsidRDefault="00B849AC" w:rsidP="00B849AC">
      <w:pPr>
        <w:ind w:firstLine="709"/>
        <w:jc w:val="both"/>
        <w:rPr>
          <w:color w:val="000000"/>
          <w:sz w:val="28"/>
          <w:szCs w:val="28"/>
        </w:rPr>
      </w:pPr>
      <w:r>
        <w:rPr>
          <w:color w:val="000000"/>
          <w:sz w:val="28"/>
          <w:szCs w:val="28"/>
        </w:rPr>
        <w:t>Просим Вас согласно пункту 1 стати 490 Кодекса Республики Казахстан от 26 декабря 2017 года «О таможенном регулировании в Республике Казахстан» (далее – Кодекс) включить в реестр таможенных представителей.</w:t>
      </w:r>
    </w:p>
    <w:p w:rsidR="00B849AC" w:rsidRDefault="00B849AC" w:rsidP="00B849AC">
      <w:pPr>
        <w:ind w:firstLine="709"/>
        <w:jc w:val="both"/>
        <w:rPr>
          <w:color w:val="000000"/>
          <w:sz w:val="28"/>
          <w:szCs w:val="28"/>
        </w:rPr>
      </w:pPr>
      <w:r>
        <w:rPr>
          <w:color w:val="000000"/>
          <w:sz w:val="28"/>
          <w:szCs w:val="28"/>
        </w:rPr>
        <w:t>Указываем следующие сведения:</w:t>
      </w:r>
    </w:p>
    <w:p w:rsidR="00B849AC" w:rsidRDefault="00B849AC" w:rsidP="00B849AC">
      <w:pPr>
        <w:ind w:firstLine="709"/>
        <w:jc w:val="both"/>
        <w:rPr>
          <w:color w:val="000000"/>
          <w:sz w:val="28"/>
          <w:szCs w:val="28"/>
        </w:rPr>
      </w:pPr>
      <w:r>
        <w:rPr>
          <w:color w:val="000000"/>
          <w:sz w:val="28"/>
          <w:szCs w:val="28"/>
        </w:rPr>
        <w:t>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 __________________________________________________________________________________________________________________________</w:t>
      </w:r>
      <w:r w:rsidR="005331E5">
        <w:rPr>
          <w:color w:val="000000"/>
          <w:sz w:val="28"/>
          <w:szCs w:val="28"/>
        </w:rPr>
        <w:t>______________</w:t>
      </w:r>
      <w:r>
        <w:rPr>
          <w:color w:val="000000"/>
          <w:sz w:val="28"/>
          <w:szCs w:val="28"/>
        </w:rPr>
        <w:t>;</w:t>
      </w:r>
    </w:p>
    <w:p w:rsidR="00B849AC" w:rsidRDefault="00B849AC" w:rsidP="00B849AC">
      <w:pPr>
        <w:ind w:firstLine="709"/>
        <w:jc w:val="both"/>
        <w:rPr>
          <w:color w:val="000000"/>
          <w:sz w:val="28"/>
          <w:szCs w:val="28"/>
        </w:rPr>
      </w:pPr>
      <w:r>
        <w:rPr>
          <w:color w:val="000000"/>
          <w:sz w:val="28"/>
          <w:szCs w:val="28"/>
        </w:rPr>
        <w:t>обеспечение исполнения обязанностей юридического лица, осуществляющего деятельность в сфере таможенного дела, в размере _______,</w:t>
      </w:r>
    </w:p>
    <w:p w:rsidR="00B849AC" w:rsidRDefault="00B849AC" w:rsidP="00B849AC">
      <w:pPr>
        <w:jc w:val="both"/>
        <w:rPr>
          <w:color w:val="000000"/>
          <w:sz w:val="28"/>
          <w:szCs w:val="28"/>
        </w:rPr>
      </w:pPr>
      <w:r>
        <w:rPr>
          <w:color w:val="000000"/>
          <w:sz w:val="28"/>
          <w:szCs w:val="28"/>
        </w:rPr>
        <w:t>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курса валют ____________________________________________________________________________________________________________________________________</w:t>
      </w:r>
      <w:r w:rsidR="005331E5">
        <w:rPr>
          <w:color w:val="000000"/>
          <w:sz w:val="28"/>
          <w:szCs w:val="28"/>
        </w:rPr>
        <w:t>____</w:t>
      </w:r>
      <w:r>
        <w:rPr>
          <w:color w:val="000000"/>
          <w:sz w:val="28"/>
          <w:szCs w:val="28"/>
        </w:rPr>
        <w:t>;</w:t>
      </w:r>
    </w:p>
    <w:p w:rsidR="00B849AC" w:rsidRDefault="00B849AC" w:rsidP="00B849AC">
      <w:pPr>
        <w:ind w:firstLine="709"/>
        <w:jc w:val="both"/>
        <w:rPr>
          <w:color w:val="000000"/>
          <w:sz w:val="28"/>
          <w:szCs w:val="28"/>
        </w:rPr>
      </w:pPr>
      <w:r>
        <w:rPr>
          <w:color w:val="000000"/>
          <w:sz w:val="28"/>
          <w:szCs w:val="28"/>
        </w:rPr>
        <w:lastRenderedPageBreak/>
        <w:t>отсутствие на день обращения в орган государственных доходов о включении в реестр таможенных представителей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B849AC" w:rsidRDefault="00B849AC" w:rsidP="005331E5">
      <w:pPr>
        <w:jc w:val="both"/>
        <w:rPr>
          <w:color w:val="000000"/>
          <w:sz w:val="28"/>
          <w:szCs w:val="28"/>
        </w:rPr>
      </w:pPr>
      <w:r>
        <w:rPr>
          <w:color w:val="000000"/>
          <w:sz w:val="28"/>
          <w:szCs w:val="28"/>
        </w:rPr>
        <w:t>_____________________________________________________________</w:t>
      </w:r>
      <w:r w:rsidR="005331E5">
        <w:rPr>
          <w:color w:val="000000"/>
          <w:sz w:val="28"/>
          <w:szCs w:val="28"/>
        </w:rPr>
        <w:t>______</w:t>
      </w:r>
    </w:p>
    <w:p w:rsidR="00B849AC" w:rsidRDefault="00B849AC" w:rsidP="005331E5">
      <w:pPr>
        <w:jc w:val="both"/>
        <w:rPr>
          <w:color w:val="000000"/>
          <w:sz w:val="28"/>
          <w:szCs w:val="28"/>
        </w:rPr>
      </w:pPr>
      <w:r>
        <w:rPr>
          <w:color w:val="000000"/>
          <w:sz w:val="28"/>
          <w:szCs w:val="28"/>
        </w:rPr>
        <w:t>_____________________________________________________________</w:t>
      </w:r>
      <w:r w:rsidR="005331E5">
        <w:rPr>
          <w:color w:val="000000"/>
          <w:sz w:val="28"/>
          <w:szCs w:val="28"/>
        </w:rPr>
        <w:t>_______</w:t>
      </w:r>
      <w:r>
        <w:rPr>
          <w:color w:val="000000"/>
          <w:sz w:val="28"/>
          <w:szCs w:val="28"/>
        </w:rPr>
        <w:t>;</w:t>
      </w:r>
    </w:p>
    <w:p w:rsidR="00B849AC" w:rsidRDefault="00B849AC" w:rsidP="00B849AC">
      <w:pPr>
        <w:ind w:firstLine="709"/>
        <w:jc w:val="both"/>
        <w:rPr>
          <w:color w:val="000000"/>
          <w:sz w:val="28"/>
          <w:szCs w:val="28"/>
        </w:rPr>
      </w:pPr>
      <w:r>
        <w:rPr>
          <w:color w:val="000000"/>
          <w:sz w:val="28"/>
          <w:szCs w:val="28"/>
        </w:rPr>
        <w:t>наличие договора (соглашения) о пользовании информационной системой электронных счетов-фактур ________________________________________________________________________________________________</w:t>
      </w:r>
      <w:r w:rsidR="005331E5">
        <w:rPr>
          <w:color w:val="000000"/>
          <w:sz w:val="28"/>
          <w:szCs w:val="28"/>
        </w:rPr>
        <w:t>________________________________________</w:t>
      </w:r>
      <w:r>
        <w:rPr>
          <w:color w:val="000000"/>
          <w:sz w:val="28"/>
          <w:szCs w:val="28"/>
        </w:rPr>
        <w:t>.</w:t>
      </w:r>
    </w:p>
    <w:p w:rsidR="00B849AC" w:rsidRDefault="00B849AC" w:rsidP="00B849AC">
      <w:pPr>
        <w:ind w:firstLine="709"/>
        <w:jc w:val="both"/>
        <w:rPr>
          <w:color w:val="000000"/>
          <w:sz w:val="28"/>
          <w:szCs w:val="28"/>
        </w:rPr>
      </w:pPr>
      <w:r>
        <w:rPr>
          <w:color w:val="000000"/>
          <w:sz w:val="28"/>
          <w:szCs w:val="28"/>
        </w:rPr>
        <w:t>Согласны на использование сведений, составляющих охраняемую законом тайну, содержащуюся в информационных системах, исключительно в рамках оказания государственной услуги «Включение в реестр таможенных представителей» ____________________________________________________</w:t>
      </w:r>
    </w:p>
    <w:p w:rsidR="00B849AC" w:rsidRDefault="00B849AC" w:rsidP="00B849AC">
      <w:pPr>
        <w:ind w:firstLine="709"/>
        <w:jc w:val="both"/>
        <w:rPr>
          <w:color w:val="000000"/>
          <w:sz w:val="28"/>
          <w:szCs w:val="28"/>
        </w:rPr>
      </w:pPr>
      <w:r>
        <w:rPr>
          <w:color w:val="000000"/>
          <w:sz w:val="28"/>
          <w:szCs w:val="28"/>
        </w:rPr>
        <w:t>_____________________________________________________________.</w:t>
      </w:r>
    </w:p>
    <w:p w:rsidR="00B849AC" w:rsidRDefault="00B849AC" w:rsidP="00B849AC">
      <w:pPr>
        <w:ind w:firstLine="709"/>
        <w:jc w:val="both"/>
        <w:rPr>
          <w:color w:val="000000"/>
          <w:sz w:val="28"/>
          <w:szCs w:val="28"/>
        </w:rPr>
      </w:pPr>
      <w:r>
        <w:rPr>
          <w:color w:val="000000"/>
          <w:sz w:val="28"/>
          <w:szCs w:val="28"/>
        </w:rPr>
        <w:t>К заявлению прилагаем следующие документы:</w:t>
      </w:r>
    </w:p>
    <w:p w:rsidR="00B849AC" w:rsidRDefault="00B849AC" w:rsidP="00B849AC">
      <w:pPr>
        <w:ind w:firstLine="709"/>
        <w:jc w:val="both"/>
        <w:rPr>
          <w:color w:val="000000"/>
          <w:sz w:val="28"/>
          <w:szCs w:val="28"/>
        </w:rPr>
      </w:pPr>
      <w:r>
        <w:rPr>
          <w:color w:val="000000"/>
          <w:sz w:val="28"/>
          <w:szCs w:val="28"/>
        </w:rPr>
        <w:t>1) документы, подтверждающие сведение о регистрации обеспечения исполнения обязанностей юридического лица, осуществляющего деятельность в сфере таможенного дела в соответствии с главой 10 Кодекса</w:t>
      </w:r>
    </w:p>
    <w:p w:rsidR="00B849AC" w:rsidRDefault="00B849AC" w:rsidP="00B849AC">
      <w:pPr>
        <w:ind w:firstLine="709"/>
        <w:jc w:val="both"/>
        <w:rPr>
          <w:color w:val="000000"/>
          <w:sz w:val="28"/>
          <w:szCs w:val="28"/>
        </w:rPr>
      </w:pPr>
      <w:r>
        <w:rPr>
          <w:color w:val="000000"/>
          <w:sz w:val="28"/>
          <w:szCs w:val="28"/>
        </w:rPr>
        <w:t>_____________________________________________________________;</w:t>
      </w:r>
    </w:p>
    <w:p w:rsidR="00B849AC" w:rsidRDefault="00B849AC" w:rsidP="00B849AC">
      <w:pPr>
        <w:ind w:firstLine="709"/>
        <w:jc w:val="both"/>
        <w:rPr>
          <w:color w:val="000000"/>
          <w:sz w:val="28"/>
          <w:szCs w:val="28"/>
        </w:rPr>
      </w:pPr>
      <w:r>
        <w:rPr>
          <w:color w:val="000000"/>
          <w:sz w:val="28"/>
          <w:szCs w:val="28"/>
        </w:rPr>
        <w:t>2) договор страхования гражданско-правовой ответственности</w:t>
      </w:r>
    </w:p>
    <w:p w:rsidR="00B849AC" w:rsidRDefault="00B849AC" w:rsidP="00B849AC">
      <w:pPr>
        <w:ind w:firstLine="709"/>
        <w:jc w:val="both"/>
        <w:rPr>
          <w:color w:val="000000"/>
          <w:sz w:val="28"/>
          <w:szCs w:val="28"/>
        </w:rPr>
      </w:pPr>
      <w:r>
        <w:rPr>
          <w:color w:val="000000"/>
          <w:sz w:val="28"/>
          <w:szCs w:val="28"/>
        </w:rPr>
        <w:t>_____________________________________________________________</w:t>
      </w:r>
    </w:p>
    <w:p w:rsidR="00B849AC" w:rsidRDefault="00B849AC" w:rsidP="00B849AC">
      <w:pPr>
        <w:ind w:firstLine="709"/>
        <w:jc w:val="both"/>
        <w:rPr>
          <w:color w:val="000000"/>
          <w:sz w:val="28"/>
          <w:szCs w:val="28"/>
        </w:rPr>
      </w:pPr>
      <w:r>
        <w:rPr>
          <w:color w:val="000000"/>
          <w:sz w:val="28"/>
          <w:szCs w:val="28"/>
        </w:rPr>
        <w:t>_____________________________________________________________.</w:t>
      </w:r>
    </w:p>
    <w:p w:rsidR="00B849AC" w:rsidRDefault="00B849AC" w:rsidP="00B849AC">
      <w:pPr>
        <w:ind w:firstLine="709"/>
        <w:jc w:val="both"/>
        <w:rPr>
          <w:color w:val="000000"/>
          <w:sz w:val="28"/>
          <w:szCs w:val="28"/>
        </w:rPr>
      </w:pPr>
      <w:r>
        <w:rPr>
          <w:color w:val="000000"/>
          <w:sz w:val="28"/>
          <w:szCs w:val="28"/>
        </w:rPr>
        <w:t>Представление документов, предусмотренных в пункте 2 статьи 490 Кодекса, не требуется в случае возможности получения информации, содержащейся в них, из государственных информационных систем и (или) из формы сведений.</w:t>
      </w:r>
    </w:p>
    <w:p w:rsidR="00B849AC" w:rsidRDefault="00B849AC" w:rsidP="00B849AC">
      <w:pPr>
        <w:ind w:firstLine="709"/>
        <w:jc w:val="both"/>
        <w:rPr>
          <w:color w:val="000000"/>
          <w:sz w:val="28"/>
          <w:szCs w:val="28"/>
        </w:rPr>
      </w:pPr>
    </w:p>
    <w:p w:rsidR="00B849AC" w:rsidRDefault="00B849AC" w:rsidP="00B849AC">
      <w:pPr>
        <w:ind w:firstLine="709"/>
        <w:jc w:val="both"/>
        <w:rPr>
          <w:color w:val="000000"/>
          <w:sz w:val="28"/>
          <w:szCs w:val="28"/>
        </w:rPr>
      </w:pPr>
      <w:r>
        <w:rPr>
          <w:color w:val="000000"/>
          <w:sz w:val="28"/>
          <w:szCs w:val="28"/>
        </w:rPr>
        <w:t>Приложение: __на листах.</w:t>
      </w:r>
    </w:p>
    <w:p w:rsidR="00B849AC" w:rsidRDefault="00B849AC" w:rsidP="00B849AC">
      <w:pPr>
        <w:ind w:firstLine="709"/>
        <w:jc w:val="both"/>
        <w:rPr>
          <w:color w:val="000000"/>
          <w:sz w:val="28"/>
          <w:szCs w:val="28"/>
        </w:rPr>
      </w:pPr>
      <w:r>
        <w:rPr>
          <w:color w:val="000000"/>
          <w:sz w:val="28"/>
          <w:szCs w:val="28"/>
        </w:rPr>
        <w:t>Дата подачи ____________________</w:t>
      </w:r>
    </w:p>
    <w:p w:rsidR="00B849AC" w:rsidRDefault="00B849AC" w:rsidP="00B849AC">
      <w:pPr>
        <w:ind w:firstLine="709"/>
        <w:jc w:val="both"/>
        <w:rPr>
          <w:color w:val="000000"/>
          <w:sz w:val="28"/>
          <w:szCs w:val="28"/>
        </w:rPr>
      </w:pPr>
      <w:r>
        <w:rPr>
          <w:color w:val="000000"/>
          <w:sz w:val="28"/>
          <w:szCs w:val="28"/>
        </w:rPr>
        <w:t>Фамилия, имя, отчество (при его наличии)</w:t>
      </w:r>
    </w:p>
    <w:p w:rsidR="00B849AC" w:rsidRDefault="00B849AC" w:rsidP="00B849AC">
      <w:pPr>
        <w:ind w:firstLine="709"/>
        <w:jc w:val="both"/>
        <w:rPr>
          <w:color w:val="000000"/>
          <w:sz w:val="28"/>
          <w:szCs w:val="28"/>
        </w:rPr>
      </w:pPr>
      <w:r>
        <w:rPr>
          <w:color w:val="000000"/>
          <w:sz w:val="28"/>
          <w:szCs w:val="28"/>
        </w:rPr>
        <w:t>представителя юридического лица____________</w:t>
      </w:r>
    </w:p>
    <w:p w:rsidR="00B849AC" w:rsidRDefault="00B849AC" w:rsidP="00B849AC">
      <w:pPr>
        <w:ind w:firstLine="709"/>
        <w:jc w:val="both"/>
        <w:rPr>
          <w:color w:val="000000"/>
          <w:sz w:val="28"/>
          <w:szCs w:val="28"/>
        </w:rPr>
      </w:pPr>
      <w:r>
        <w:rPr>
          <w:color w:val="000000"/>
          <w:sz w:val="28"/>
          <w:szCs w:val="28"/>
        </w:rPr>
        <w:t>Подпись ________________</w:t>
      </w:r>
    </w:p>
    <w:p w:rsidR="00236D14" w:rsidRDefault="00236D14" w:rsidP="00B67527">
      <w:pPr>
        <w:ind w:right="-2"/>
        <w:jc w:val="both"/>
        <w:textAlignment w:val="center"/>
        <w:rPr>
          <w:sz w:val="28"/>
          <w:szCs w:val="28"/>
        </w:rPr>
      </w:pPr>
    </w:p>
    <w:p w:rsidR="00BA440F" w:rsidRDefault="00BA440F" w:rsidP="00B67527">
      <w:pPr>
        <w:ind w:right="-2"/>
        <w:jc w:val="both"/>
        <w:textAlignment w:val="center"/>
        <w:rPr>
          <w:sz w:val="28"/>
          <w:szCs w:val="28"/>
        </w:rPr>
      </w:pPr>
    </w:p>
    <w:p w:rsidR="00BA440F" w:rsidRPr="001A6AAD" w:rsidRDefault="00BA440F" w:rsidP="00B67527">
      <w:pPr>
        <w:ind w:right="-2"/>
        <w:jc w:val="both"/>
        <w:textAlignment w:val="center"/>
        <w:rPr>
          <w:sz w:val="28"/>
          <w:szCs w:val="28"/>
        </w:rPr>
      </w:pPr>
    </w:p>
    <w:p w:rsidR="0007109D" w:rsidRDefault="0007109D"/>
    <w:p w:rsidR="0007109D" w:rsidRDefault="004816A9">
      <w:r>
        <w:rPr>
          <w:u w:val="single"/>
        </w:rPr>
        <w:t>Қазақстан Республикасының Әділет министрлігі</w:t>
      </w:r>
    </w:p>
    <w:p w:rsidR="0007109D" w:rsidRDefault="004816A9">
      <w:r>
        <w:rPr>
          <w:u w:val="single"/>
        </w:rPr>
        <w:t>________ облысының/қаласының Әділет департаменті</w:t>
      </w:r>
    </w:p>
    <w:p w:rsidR="0007109D" w:rsidRDefault="004816A9">
      <w:r>
        <w:rPr>
          <w:u w:val="single"/>
        </w:rPr>
        <w:t>Нормативтік құқықтық акті 14.07.2020</w:t>
      </w:r>
    </w:p>
    <w:p w:rsidR="0007109D" w:rsidRDefault="004816A9">
      <w:r>
        <w:rPr>
          <w:u w:val="single"/>
        </w:rPr>
        <w:t>Нормативтік құқықтық актілерді мемлекеттік</w:t>
      </w:r>
    </w:p>
    <w:p w:rsidR="0007109D" w:rsidRDefault="004816A9">
      <w:r>
        <w:rPr>
          <w:u w:val="single"/>
        </w:rPr>
        <w:t>тіркеудің тізіліміне № 20955 болып енгізілді</w:t>
      </w:r>
    </w:p>
    <w:p w:rsidR="0007109D" w:rsidRDefault="0007109D"/>
    <w:p w:rsidR="0007109D" w:rsidRDefault="004816A9">
      <w:r>
        <w:rPr>
          <w:u w:val="single"/>
        </w:rPr>
        <w:t>Результаты согласования</w:t>
      </w:r>
    </w:p>
    <w:p w:rsidR="0007109D" w:rsidRDefault="004816A9">
      <w:r>
        <w:t>Министерство финансов РК - директор Департамента Мурат Бухарбаевич Адилханов, 07.07.2020 12:09:35, положительный результат проверки ЭЦП</w:t>
      </w:r>
    </w:p>
    <w:p w:rsidR="0007109D" w:rsidRDefault="004816A9">
      <w:r>
        <w:lastRenderedPageBreak/>
        <w:t>Министерство юстиции РК - Исполнящий обязанности министра Наталья Виссарионовна Пан, 09.07.2020 18:31:13, положительный результат проверки ЭЦП</w:t>
      </w:r>
    </w:p>
    <w:p w:rsidR="0007109D" w:rsidRDefault="004816A9">
      <w:r>
        <w:rPr>
          <w:u w:val="single"/>
        </w:rPr>
        <w:t>Результаты подписания</w:t>
      </w:r>
    </w:p>
    <w:p w:rsidR="0007109D" w:rsidRDefault="004816A9">
      <w:r>
        <w:t>Министерство финансов РК - исполняющий обязанности Министра финансов Б. Шолпанкулов, 10.07.2020 10:39:04, положительный результат проверки ЭЦП</w:t>
      </w:r>
    </w:p>
    <w:sectPr w:rsidR="0007109D" w:rsidSect="00EF0A58">
      <w:headerReference w:type="default" r:id="rId9"/>
      <w:footerReference w:type="default" r:id="rId10"/>
      <w:headerReference w:type="first" r:id="rId11"/>
      <w:footerReference w:type="first" r:id="rId12"/>
      <w:pgSz w:w="11906" w:h="16838"/>
      <w:pgMar w:top="1418" w:right="851" w:bottom="1418" w:left="1418" w:header="709" w:footer="709" w:gutter="0"/>
      <w:pgNumType w:start="3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27" w:rsidRDefault="00EA0427" w:rsidP="007F6713">
      <w:r>
        <w:separator/>
      </w:r>
    </w:p>
  </w:endnote>
  <w:endnote w:type="continuationSeparator" w:id="0">
    <w:p w:rsidR="00EA0427" w:rsidRDefault="00EA0427"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09D" w:rsidRDefault="0007109D">
    <w:pPr>
      <w:jc w:val="center"/>
    </w:pPr>
  </w:p>
  <w:p w:rsidR="0007109D" w:rsidRDefault="004816A9">
    <w:pPr>
      <w:jc w:val="center"/>
    </w:pPr>
    <w:r>
      <w:t>Нормативтік құқықтық актілерді мемлекеттік тіркеудің тізіліміне № 20955 болып енгізілді</w:t>
    </w:r>
  </w:p>
  <w:p w:rsidR="0007109D" w:rsidRDefault="004816A9">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09D" w:rsidRDefault="0007109D">
    <w:pPr>
      <w:jc w:val="center"/>
    </w:pPr>
  </w:p>
  <w:p w:rsidR="0007109D" w:rsidRDefault="004816A9">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27" w:rsidRDefault="00EA0427" w:rsidP="007F6713">
      <w:r>
        <w:separator/>
      </w:r>
    </w:p>
  </w:footnote>
  <w:footnote w:type="continuationSeparator" w:id="0">
    <w:p w:rsidR="00EA0427" w:rsidRDefault="00EA0427"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E319C9">
          <w:rPr>
            <w:noProof/>
            <w:sz w:val="28"/>
            <w:szCs w:val="28"/>
          </w:rPr>
          <w:t>316</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76558"/>
      <w:docPartObj>
        <w:docPartGallery w:val="Page Numbers (Top of Page)"/>
        <w:docPartUnique/>
      </w:docPartObj>
    </w:sdtPr>
    <w:sdtEndPr>
      <w:rPr>
        <w:sz w:val="28"/>
        <w:szCs w:val="28"/>
      </w:rPr>
    </w:sdtEndPr>
    <w:sdtContent>
      <w:p w:rsidR="00FE394D" w:rsidRPr="00FE394D" w:rsidRDefault="00FE394D">
        <w:pPr>
          <w:pStyle w:val="a9"/>
          <w:jc w:val="center"/>
          <w:rPr>
            <w:sz w:val="28"/>
            <w:szCs w:val="28"/>
          </w:rPr>
        </w:pPr>
        <w:r w:rsidRPr="00FE394D">
          <w:rPr>
            <w:sz w:val="28"/>
            <w:szCs w:val="28"/>
          </w:rPr>
          <w:fldChar w:fldCharType="begin"/>
        </w:r>
        <w:r w:rsidRPr="00FE394D">
          <w:rPr>
            <w:sz w:val="28"/>
            <w:szCs w:val="28"/>
          </w:rPr>
          <w:instrText>PAGE   \* MERGEFORMAT</w:instrText>
        </w:r>
        <w:r w:rsidRPr="00FE394D">
          <w:rPr>
            <w:sz w:val="28"/>
            <w:szCs w:val="28"/>
          </w:rPr>
          <w:fldChar w:fldCharType="separate"/>
        </w:r>
        <w:r w:rsidR="00E319C9">
          <w:rPr>
            <w:noProof/>
            <w:sz w:val="28"/>
            <w:szCs w:val="28"/>
          </w:rPr>
          <w:t>306</w:t>
        </w:r>
        <w:r w:rsidRPr="00FE394D">
          <w:rPr>
            <w:sz w:val="28"/>
            <w:szCs w:val="28"/>
          </w:rPr>
          <w:fldChar w:fldCharType="end"/>
        </w:r>
      </w:p>
    </w:sdtContent>
  </w:sdt>
  <w:p w:rsidR="00FE394D" w:rsidRDefault="00FE39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416B86"/>
    <w:multiLevelType w:val="hybridMultilevel"/>
    <w:tmpl w:val="C382F9EE"/>
    <w:lvl w:ilvl="0" w:tplc="E564B15C">
      <w:start w:val="1"/>
      <w:numFmt w:val="decimal"/>
      <w:lvlText w:val="%1."/>
      <w:lvlJc w:val="left"/>
      <w:pPr>
        <w:ind w:left="5464"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02441"/>
    <w:rsid w:val="00004000"/>
    <w:rsid w:val="0001171E"/>
    <w:rsid w:val="00053642"/>
    <w:rsid w:val="00062645"/>
    <w:rsid w:val="0007109D"/>
    <w:rsid w:val="00094865"/>
    <w:rsid w:val="000A40A1"/>
    <w:rsid w:val="000B14CA"/>
    <w:rsid w:val="000B3210"/>
    <w:rsid w:val="000E3C6B"/>
    <w:rsid w:val="0011249B"/>
    <w:rsid w:val="001902EF"/>
    <w:rsid w:val="001B0B4F"/>
    <w:rsid w:val="001B7BD8"/>
    <w:rsid w:val="001D0CD6"/>
    <w:rsid w:val="001F5BF0"/>
    <w:rsid w:val="00204D23"/>
    <w:rsid w:val="002137CE"/>
    <w:rsid w:val="00216306"/>
    <w:rsid w:val="00227B8E"/>
    <w:rsid w:val="00236D14"/>
    <w:rsid w:val="0024004C"/>
    <w:rsid w:val="00291C22"/>
    <w:rsid w:val="00366E09"/>
    <w:rsid w:val="003B3F92"/>
    <w:rsid w:val="003D19B3"/>
    <w:rsid w:val="003E20FF"/>
    <w:rsid w:val="004018B9"/>
    <w:rsid w:val="00407323"/>
    <w:rsid w:val="004113D9"/>
    <w:rsid w:val="004334D2"/>
    <w:rsid w:val="00480225"/>
    <w:rsid w:val="004816A9"/>
    <w:rsid w:val="0048612A"/>
    <w:rsid w:val="00487447"/>
    <w:rsid w:val="004B190F"/>
    <w:rsid w:val="004C1BF0"/>
    <w:rsid w:val="004F77D4"/>
    <w:rsid w:val="00500E86"/>
    <w:rsid w:val="005331E5"/>
    <w:rsid w:val="00552820"/>
    <w:rsid w:val="00566D04"/>
    <w:rsid w:val="005825AC"/>
    <w:rsid w:val="00592C06"/>
    <w:rsid w:val="00593B6C"/>
    <w:rsid w:val="005969D0"/>
    <w:rsid w:val="005A7718"/>
    <w:rsid w:val="005D23F4"/>
    <w:rsid w:val="006238EA"/>
    <w:rsid w:val="0064278D"/>
    <w:rsid w:val="00661906"/>
    <w:rsid w:val="0066237F"/>
    <w:rsid w:val="006A3950"/>
    <w:rsid w:val="006A4198"/>
    <w:rsid w:val="006C3487"/>
    <w:rsid w:val="006D4396"/>
    <w:rsid w:val="006E723B"/>
    <w:rsid w:val="006F31EB"/>
    <w:rsid w:val="00710F7A"/>
    <w:rsid w:val="007715A4"/>
    <w:rsid w:val="007937EE"/>
    <w:rsid w:val="007E7CA5"/>
    <w:rsid w:val="007F540D"/>
    <w:rsid w:val="007F6713"/>
    <w:rsid w:val="00800F7B"/>
    <w:rsid w:val="00807E2E"/>
    <w:rsid w:val="00834FB8"/>
    <w:rsid w:val="00847806"/>
    <w:rsid w:val="008965EC"/>
    <w:rsid w:val="008B64A2"/>
    <w:rsid w:val="008C7802"/>
    <w:rsid w:val="008D27E1"/>
    <w:rsid w:val="0090640C"/>
    <w:rsid w:val="00924DCF"/>
    <w:rsid w:val="00972451"/>
    <w:rsid w:val="0097713F"/>
    <w:rsid w:val="00986F81"/>
    <w:rsid w:val="009E0924"/>
    <w:rsid w:val="00A14EF4"/>
    <w:rsid w:val="00A40C26"/>
    <w:rsid w:val="00A737ED"/>
    <w:rsid w:val="00A810FF"/>
    <w:rsid w:val="00A81D66"/>
    <w:rsid w:val="00AC5873"/>
    <w:rsid w:val="00AE5B42"/>
    <w:rsid w:val="00B100CE"/>
    <w:rsid w:val="00B655F5"/>
    <w:rsid w:val="00B67527"/>
    <w:rsid w:val="00B836BA"/>
    <w:rsid w:val="00B849AC"/>
    <w:rsid w:val="00B97319"/>
    <w:rsid w:val="00BA20AC"/>
    <w:rsid w:val="00BA440F"/>
    <w:rsid w:val="00BB5F10"/>
    <w:rsid w:val="00BC58FD"/>
    <w:rsid w:val="00C23DD3"/>
    <w:rsid w:val="00C242C9"/>
    <w:rsid w:val="00C25DAD"/>
    <w:rsid w:val="00C3395B"/>
    <w:rsid w:val="00C7394A"/>
    <w:rsid w:val="00C7766B"/>
    <w:rsid w:val="00C95E85"/>
    <w:rsid w:val="00C97C6A"/>
    <w:rsid w:val="00D06ABA"/>
    <w:rsid w:val="00D30515"/>
    <w:rsid w:val="00D34F98"/>
    <w:rsid w:val="00D62A32"/>
    <w:rsid w:val="00D75692"/>
    <w:rsid w:val="00D8152E"/>
    <w:rsid w:val="00D831C2"/>
    <w:rsid w:val="00D909B8"/>
    <w:rsid w:val="00DB04AB"/>
    <w:rsid w:val="00E00D4A"/>
    <w:rsid w:val="00E319C9"/>
    <w:rsid w:val="00E54F63"/>
    <w:rsid w:val="00E816DE"/>
    <w:rsid w:val="00E85120"/>
    <w:rsid w:val="00EA0427"/>
    <w:rsid w:val="00EA68F2"/>
    <w:rsid w:val="00EF0A58"/>
    <w:rsid w:val="00F35FE9"/>
    <w:rsid w:val="00F4744D"/>
    <w:rsid w:val="00F931DD"/>
    <w:rsid w:val="00FD651A"/>
    <w:rsid w:val="00FE394D"/>
    <w:rsid w:val="00FF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A490E-8505-4BAB-A8C7-FF6A437D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5331E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457">
      <w:bodyDiv w:val="1"/>
      <w:marLeft w:val="0"/>
      <w:marRight w:val="0"/>
      <w:marTop w:val="0"/>
      <w:marBottom w:val="0"/>
      <w:divBdr>
        <w:top w:val="none" w:sz="0" w:space="0" w:color="auto"/>
        <w:left w:val="none" w:sz="0" w:space="0" w:color="auto"/>
        <w:bottom w:val="none" w:sz="0" w:space="0" w:color="auto"/>
        <w:right w:val="none" w:sz="0" w:space="0" w:color="auto"/>
      </w:divBdr>
      <w:divsChild>
        <w:div w:id="441538920">
          <w:marLeft w:val="0"/>
          <w:marRight w:val="0"/>
          <w:marTop w:val="0"/>
          <w:marBottom w:val="0"/>
          <w:divBdr>
            <w:top w:val="none" w:sz="0" w:space="0" w:color="auto"/>
            <w:left w:val="none" w:sz="0" w:space="0" w:color="auto"/>
            <w:bottom w:val="none" w:sz="0" w:space="0" w:color="auto"/>
            <w:right w:val="none" w:sz="0" w:space="0" w:color="auto"/>
          </w:divBdr>
          <w:divsChild>
            <w:div w:id="139007372">
              <w:marLeft w:val="0"/>
              <w:marRight w:val="0"/>
              <w:marTop w:val="0"/>
              <w:marBottom w:val="0"/>
              <w:divBdr>
                <w:top w:val="none" w:sz="0" w:space="0" w:color="auto"/>
                <w:left w:val="none" w:sz="0" w:space="0" w:color="auto"/>
                <w:bottom w:val="none" w:sz="0" w:space="0" w:color="auto"/>
                <w:right w:val="none" w:sz="0" w:space="0" w:color="auto"/>
              </w:divBdr>
              <w:divsChild>
                <w:div w:id="407970001">
                  <w:marLeft w:val="0"/>
                  <w:marRight w:val="0"/>
                  <w:marTop w:val="0"/>
                  <w:marBottom w:val="0"/>
                  <w:divBdr>
                    <w:top w:val="none" w:sz="0" w:space="0" w:color="auto"/>
                    <w:left w:val="none" w:sz="0" w:space="0" w:color="auto"/>
                    <w:bottom w:val="none" w:sz="0" w:space="0" w:color="auto"/>
                    <w:right w:val="none" w:sz="0" w:space="0" w:color="auto"/>
                  </w:divBdr>
                  <w:divsChild>
                    <w:div w:id="857817370">
                      <w:marLeft w:val="0"/>
                      <w:marRight w:val="0"/>
                      <w:marTop w:val="0"/>
                      <w:marBottom w:val="0"/>
                      <w:divBdr>
                        <w:top w:val="none" w:sz="0" w:space="0" w:color="auto"/>
                        <w:left w:val="none" w:sz="0" w:space="0" w:color="auto"/>
                        <w:bottom w:val="none" w:sz="0" w:space="0" w:color="auto"/>
                        <w:right w:val="none" w:sz="0" w:space="0" w:color="auto"/>
                      </w:divBdr>
                      <w:divsChild>
                        <w:div w:id="247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350EA2F-99BC-4BF2-9732-953F951BEC2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2020-07-15T17:57:00Z</dcterms:created>
  <dcterms:modified xsi:type="dcterms:W3CDTF">2020-07-28T12:03:00Z</dcterms:modified>
</cp:coreProperties>
</file>