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62" w:rsidRPr="00262DEF" w:rsidRDefault="00170662" w:rsidP="00AD6CBD">
      <w:pPr>
        <w:jc w:val="center"/>
        <w:rPr>
          <w:b/>
          <w:bCs/>
          <w:sz w:val="24"/>
          <w:szCs w:val="24"/>
        </w:rPr>
      </w:pPr>
      <w:r w:rsidRPr="00262DEF">
        <w:rPr>
          <w:b/>
          <w:bCs/>
          <w:sz w:val="24"/>
          <w:szCs w:val="24"/>
        </w:rPr>
        <w:t>Информационное сообщение</w:t>
      </w:r>
    </w:p>
    <w:p w:rsidR="00170662" w:rsidRPr="00262DEF" w:rsidRDefault="00170662" w:rsidP="00AD6CBD">
      <w:pPr>
        <w:jc w:val="center"/>
        <w:rPr>
          <w:b/>
          <w:bCs/>
          <w:sz w:val="24"/>
          <w:szCs w:val="24"/>
          <w:lang w:val="kk-KZ"/>
        </w:rPr>
      </w:pPr>
      <w:r w:rsidRPr="00262DEF">
        <w:rPr>
          <w:b/>
          <w:bCs/>
          <w:sz w:val="24"/>
          <w:szCs w:val="24"/>
        </w:rPr>
        <w:t>о проведении конкурса по закупу услуг по оценке</w:t>
      </w:r>
    </w:p>
    <w:p w:rsidR="00170662" w:rsidRPr="00262DEF" w:rsidRDefault="00170662" w:rsidP="00AD6CBD">
      <w:pPr>
        <w:jc w:val="center"/>
        <w:rPr>
          <w:b/>
          <w:bCs/>
          <w:sz w:val="24"/>
          <w:szCs w:val="24"/>
        </w:rPr>
      </w:pPr>
      <w:r w:rsidRPr="00262DEF">
        <w:rPr>
          <w:b/>
          <w:bCs/>
          <w:sz w:val="24"/>
          <w:szCs w:val="24"/>
        </w:rPr>
        <w:t>имущества (активов) должника</w:t>
      </w:r>
    </w:p>
    <w:p w:rsidR="00170662" w:rsidRPr="00262DEF" w:rsidRDefault="00170662" w:rsidP="00AD6CBD">
      <w:pPr>
        <w:rPr>
          <w:sz w:val="24"/>
          <w:szCs w:val="24"/>
        </w:rPr>
      </w:pPr>
    </w:p>
    <w:p w:rsidR="00170662" w:rsidRPr="00262DEF" w:rsidRDefault="00170662" w:rsidP="00AD6CBD">
      <w:pPr>
        <w:ind w:firstLine="540"/>
        <w:jc w:val="both"/>
        <w:rPr>
          <w:sz w:val="24"/>
          <w:szCs w:val="24"/>
        </w:rPr>
      </w:pPr>
      <w:proofErr w:type="spellStart"/>
      <w:r w:rsidRPr="00262DEF">
        <w:rPr>
          <w:sz w:val="24"/>
          <w:szCs w:val="24"/>
        </w:rPr>
        <w:t>Банкротный</w:t>
      </w:r>
      <w:proofErr w:type="spellEnd"/>
      <w:r w:rsidRPr="00262DEF">
        <w:rPr>
          <w:sz w:val="24"/>
          <w:szCs w:val="24"/>
        </w:rPr>
        <w:t xml:space="preserve"> управляющий ТОО «Альпари Сервис»</w:t>
      </w:r>
      <w:r w:rsidRPr="00262DEF">
        <w:rPr>
          <w:sz w:val="24"/>
          <w:szCs w:val="24"/>
          <w:lang w:val="kk-KZ"/>
        </w:rPr>
        <w:t xml:space="preserve">, </w:t>
      </w:r>
      <w:r w:rsidRPr="00262DEF">
        <w:rPr>
          <w:sz w:val="24"/>
          <w:szCs w:val="24"/>
        </w:rPr>
        <w:t xml:space="preserve">юридический адрес: </w:t>
      </w:r>
      <w:bookmarkStart w:id="0" w:name="_GoBack"/>
      <w:bookmarkEnd w:id="0"/>
      <w:proofErr w:type="spellStart"/>
      <w:r w:rsidRPr="00262DEF">
        <w:rPr>
          <w:sz w:val="24"/>
          <w:szCs w:val="24"/>
        </w:rPr>
        <w:t>г.Алматы</w:t>
      </w:r>
      <w:proofErr w:type="spellEnd"/>
      <w:r w:rsidRPr="00262DEF">
        <w:rPr>
          <w:sz w:val="24"/>
          <w:szCs w:val="24"/>
        </w:rPr>
        <w:t xml:space="preserve">, </w:t>
      </w:r>
      <w:proofErr w:type="spellStart"/>
      <w:r w:rsidRPr="00262DEF">
        <w:rPr>
          <w:sz w:val="24"/>
          <w:szCs w:val="24"/>
        </w:rPr>
        <w:t>ул.Жандосова</w:t>
      </w:r>
      <w:proofErr w:type="spellEnd"/>
      <w:r w:rsidRPr="00262DEF">
        <w:rPr>
          <w:sz w:val="24"/>
          <w:szCs w:val="24"/>
        </w:rPr>
        <w:t xml:space="preserve">, 58А, БИН 060640008067, объявляет конкурс </w:t>
      </w:r>
      <w:r w:rsidRPr="00262DEF">
        <w:rPr>
          <w:sz w:val="24"/>
          <w:szCs w:val="24"/>
          <w:lang w:val="kk-KZ"/>
        </w:rPr>
        <w:t>по</w:t>
      </w:r>
      <w:r w:rsidRPr="00262DEF">
        <w:rPr>
          <w:sz w:val="24"/>
          <w:szCs w:val="24"/>
        </w:rPr>
        <w:t xml:space="preserve"> закуп</w:t>
      </w:r>
      <w:r w:rsidRPr="00262DEF">
        <w:rPr>
          <w:sz w:val="24"/>
          <w:szCs w:val="24"/>
          <w:lang w:val="kk-KZ"/>
        </w:rPr>
        <w:t>у</w:t>
      </w:r>
      <w:r w:rsidRPr="00262DEF">
        <w:rPr>
          <w:sz w:val="24"/>
          <w:szCs w:val="24"/>
        </w:rPr>
        <w:t xml:space="preserve"> услуг по оценке имущества (активов) должника, находящегося в</w:t>
      </w:r>
      <w:r w:rsidRPr="00262DEF">
        <w:rPr>
          <w:sz w:val="24"/>
          <w:szCs w:val="24"/>
          <w:lang w:val="kk-KZ"/>
        </w:rPr>
        <w:t xml:space="preserve"> городах Алматы и Астана, Алматинской и Акмолинской областях.</w:t>
      </w:r>
    </w:p>
    <w:p w:rsidR="00170662" w:rsidRPr="00262DEF" w:rsidRDefault="00170662" w:rsidP="00AD6CBD">
      <w:pPr>
        <w:ind w:firstLine="540"/>
        <w:jc w:val="both"/>
        <w:rPr>
          <w:sz w:val="24"/>
          <w:szCs w:val="24"/>
        </w:rPr>
      </w:pP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</w:rPr>
        <w:t>В состав имущества (активов) должника входит: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1)</w:t>
      </w:r>
      <w:r w:rsidRPr="00262DEF">
        <w:rPr>
          <w:sz w:val="24"/>
          <w:szCs w:val="24"/>
          <w:lang w:val="kk-KZ"/>
        </w:rPr>
        <w:tab/>
        <w:t xml:space="preserve">административное здание с земельным участком; по адресу: </w:t>
      </w:r>
      <w:proofErr w:type="spellStart"/>
      <w:r w:rsidRPr="00262DEF">
        <w:rPr>
          <w:sz w:val="24"/>
          <w:szCs w:val="24"/>
        </w:rPr>
        <w:t>г.Алматы</w:t>
      </w:r>
      <w:proofErr w:type="spellEnd"/>
      <w:r w:rsidRPr="00262DEF">
        <w:rPr>
          <w:sz w:val="24"/>
          <w:szCs w:val="24"/>
        </w:rPr>
        <w:t xml:space="preserve">, </w:t>
      </w:r>
      <w:proofErr w:type="spellStart"/>
      <w:r w:rsidRPr="00262DEF">
        <w:rPr>
          <w:sz w:val="24"/>
          <w:szCs w:val="24"/>
        </w:rPr>
        <w:t>Бостандыкский</w:t>
      </w:r>
      <w:proofErr w:type="spellEnd"/>
      <w:r w:rsidRPr="00262DEF">
        <w:rPr>
          <w:sz w:val="24"/>
          <w:szCs w:val="24"/>
        </w:rPr>
        <w:t xml:space="preserve"> р-н, </w:t>
      </w:r>
      <w:proofErr w:type="spellStart"/>
      <w:r w:rsidRPr="00262DEF">
        <w:rPr>
          <w:sz w:val="24"/>
          <w:szCs w:val="24"/>
        </w:rPr>
        <w:t>ул.Жандосова</w:t>
      </w:r>
      <w:proofErr w:type="spellEnd"/>
      <w:r w:rsidRPr="00262DEF">
        <w:rPr>
          <w:sz w:val="24"/>
          <w:szCs w:val="24"/>
        </w:rPr>
        <w:t>, 58А; ч</w:t>
      </w:r>
      <w:r w:rsidRPr="00262DEF">
        <w:rPr>
          <w:sz w:val="24"/>
          <w:szCs w:val="24"/>
          <w:lang w:val="kk-KZ"/>
        </w:rPr>
        <w:t xml:space="preserve">исло этажей здания: 5 + цоколь; общая площадь здания: </w:t>
      </w:r>
      <w:r w:rsidRPr="00262DEF">
        <w:rPr>
          <w:sz w:val="24"/>
          <w:szCs w:val="24"/>
        </w:rPr>
        <w:t>2 424,80</w:t>
      </w:r>
      <w:r w:rsidRPr="00262DEF">
        <w:rPr>
          <w:sz w:val="24"/>
          <w:szCs w:val="24"/>
          <w:lang w:val="kk-KZ"/>
        </w:rPr>
        <w:t xml:space="preserve"> кв.м.; год постройки: 2007, площадь земельного участка: </w:t>
      </w:r>
      <w:r w:rsidRPr="00262DEF">
        <w:rPr>
          <w:sz w:val="24"/>
          <w:szCs w:val="24"/>
        </w:rPr>
        <w:t xml:space="preserve">0,0426 </w:t>
      </w:r>
      <w:r w:rsidRPr="00262DEF">
        <w:rPr>
          <w:sz w:val="24"/>
          <w:szCs w:val="24"/>
          <w:lang w:val="kk-KZ"/>
        </w:rPr>
        <w:t>га;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262DEF">
        <w:rPr>
          <w:sz w:val="24"/>
          <w:szCs w:val="24"/>
          <w:lang w:val="kk-KZ"/>
        </w:rPr>
        <w:t>2)</w:t>
      </w:r>
      <w:r w:rsidRPr="00262DEF">
        <w:rPr>
          <w:sz w:val="24"/>
          <w:szCs w:val="24"/>
          <w:lang w:val="kk-KZ"/>
        </w:rPr>
        <w:tab/>
        <w:t xml:space="preserve">нежилое помещение с долей в земельном участке; по адресу: </w:t>
      </w:r>
      <w:proofErr w:type="spellStart"/>
      <w:r w:rsidRPr="00262DEF">
        <w:rPr>
          <w:sz w:val="24"/>
          <w:szCs w:val="24"/>
        </w:rPr>
        <w:t>г.Алматы</w:t>
      </w:r>
      <w:proofErr w:type="spellEnd"/>
      <w:r w:rsidRPr="00262DEF">
        <w:rPr>
          <w:sz w:val="24"/>
          <w:szCs w:val="24"/>
        </w:rPr>
        <w:t xml:space="preserve">, </w:t>
      </w:r>
      <w:proofErr w:type="spellStart"/>
      <w:r w:rsidRPr="00262DEF">
        <w:rPr>
          <w:sz w:val="24"/>
          <w:szCs w:val="24"/>
        </w:rPr>
        <w:t>Медеуский</w:t>
      </w:r>
      <w:proofErr w:type="spellEnd"/>
      <w:r w:rsidRPr="00262DEF">
        <w:rPr>
          <w:sz w:val="24"/>
          <w:szCs w:val="24"/>
        </w:rPr>
        <w:t xml:space="preserve"> р-н, </w:t>
      </w:r>
      <w:proofErr w:type="spellStart"/>
      <w:r w:rsidRPr="00262DEF">
        <w:rPr>
          <w:sz w:val="24"/>
          <w:szCs w:val="24"/>
        </w:rPr>
        <w:t>пр.Достык</w:t>
      </w:r>
      <w:proofErr w:type="spellEnd"/>
      <w:r w:rsidRPr="00262DEF">
        <w:rPr>
          <w:sz w:val="24"/>
          <w:szCs w:val="24"/>
        </w:rPr>
        <w:t>, 50/87</w:t>
      </w:r>
      <w:r w:rsidRPr="00262DEF">
        <w:rPr>
          <w:sz w:val="24"/>
          <w:szCs w:val="24"/>
          <w:lang w:val="kk-KZ"/>
        </w:rPr>
        <w:t xml:space="preserve">; число этажей в помещении: 2; общая площадь помещения: </w:t>
      </w:r>
      <w:r w:rsidRPr="00262DEF">
        <w:rPr>
          <w:sz w:val="24"/>
          <w:szCs w:val="24"/>
        </w:rPr>
        <w:t xml:space="preserve">112,8 </w:t>
      </w:r>
      <w:proofErr w:type="spellStart"/>
      <w:r w:rsidRPr="00262DEF">
        <w:rPr>
          <w:sz w:val="24"/>
          <w:szCs w:val="24"/>
        </w:rPr>
        <w:t>кв.м</w:t>
      </w:r>
      <w:proofErr w:type="spellEnd"/>
      <w:r w:rsidRPr="00262DEF">
        <w:rPr>
          <w:sz w:val="24"/>
          <w:szCs w:val="24"/>
        </w:rPr>
        <w:t>.; год постройки: 1983; площадь доли в земельном участке: 0,0114 га;</w:t>
      </w:r>
      <w:r w:rsidRPr="00262DEF">
        <w:rPr>
          <w:sz w:val="24"/>
          <w:szCs w:val="24"/>
          <w:lang w:val="kk-KZ"/>
        </w:rPr>
        <w:t xml:space="preserve">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3)</w:t>
      </w:r>
      <w:r w:rsidRPr="00262DEF">
        <w:rPr>
          <w:sz w:val="24"/>
          <w:szCs w:val="24"/>
          <w:lang w:val="kk-KZ"/>
        </w:rPr>
        <w:tab/>
        <w:t xml:space="preserve">земельный участок; по адресу: </w:t>
      </w:r>
      <w:proofErr w:type="spellStart"/>
      <w:r w:rsidRPr="00262DEF">
        <w:rPr>
          <w:sz w:val="24"/>
          <w:szCs w:val="24"/>
        </w:rPr>
        <w:t>г.Алматы</w:t>
      </w:r>
      <w:proofErr w:type="spellEnd"/>
      <w:r w:rsidRPr="00262DEF">
        <w:rPr>
          <w:sz w:val="24"/>
          <w:szCs w:val="24"/>
        </w:rPr>
        <w:t xml:space="preserve">, </w:t>
      </w:r>
      <w:proofErr w:type="spellStart"/>
      <w:r w:rsidRPr="00262DEF">
        <w:rPr>
          <w:sz w:val="24"/>
          <w:szCs w:val="24"/>
        </w:rPr>
        <w:t>Алмалинский</w:t>
      </w:r>
      <w:proofErr w:type="spellEnd"/>
      <w:r w:rsidRPr="00262DEF">
        <w:rPr>
          <w:sz w:val="24"/>
          <w:szCs w:val="24"/>
        </w:rPr>
        <w:t xml:space="preserve"> р-н, </w:t>
      </w:r>
      <w:proofErr w:type="spellStart"/>
      <w:r w:rsidRPr="00262DEF">
        <w:rPr>
          <w:sz w:val="24"/>
          <w:szCs w:val="24"/>
        </w:rPr>
        <w:t>пр.Абая</w:t>
      </w:r>
      <w:proofErr w:type="spellEnd"/>
      <w:r w:rsidRPr="00262DEF">
        <w:rPr>
          <w:sz w:val="24"/>
          <w:szCs w:val="24"/>
        </w:rPr>
        <w:t xml:space="preserve"> / </w:t>
      </w:r>
      <w:proofErr w:type="spellStart"/>
      <w:r w:rsidRPr="00262DEF">
        <w:rPr>
          <w:sz w:val="24"/>
          <w:szCs w:val="24"/>
        </w:rPr>
        <w:t>ул.Мирзояна</w:t>
      </w:r>
      <w:proofErr w:type="spellEnd"/>
      <w:r w:rsidRPr="00262DEF">
        <w:rPr>
          <w:sz w:val="24"/>
          <w:szCs w:val="24"/>
        </w:rPr>
        <w:t xml:space="preserve">; площадь: 4,1893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4)</w:t>
      </w:r>
      <w:r w:rsidRPr="00262DEF">
        <w:rPr>
          <w:sz w:val="24"/>
          <w:szCs w:val="24"/>
          <w:lang w:val="kk-KZ"/>
        </w:rPr>
        <w:tab/>
        <w:t xml:space="preserve">земельный участок; по адресу: г.Алматы, </w:t>
      </w:r>
      <w:proofErr w:type="spellStart"/>
      <w:r w:rsidRPr="00262DEF">
        <w:rPr>
          <w:sz w:val="24"/>
          <w:szCs w:val="24"/>
        </w:rPr>
        <w:t>Алмалинский</w:t>
      </w:r>
      <w:proofErr w:type="spellEnd"/>
      <w:r w:rsidRPr="00262DEF">
        <w:rPr>
          <w:sz w:val="24"/>
          <w:szCs w:val="24"/>
        </w:rPr>
        <w:t xml:space="preserve"> р-н,</w:t>
      </w:r>
      <w:r w:rsidRPr="00262DEF">
        <w:rPr>
          <w:sz w:val="24"/>
          <w:szCs w:val="24"/>
          <w:lang w:val="kk-KZ"/>
        </w:rPr>
        <w:t xml:space="preserve"> </w:t>
      </w:r>
      <w:r w:rsidRPr="00262DEF">
        <w:rPr>
          <w:sz w:val="24"/>
          <w:szCs w:val="24"/>
        </w:rPr>
        <w:t xml:space="preserve">севернее </w:t>
      </w:r>
      <w:proofErr w:type="spellStart"/>
      <w:r w:rsidRPr="00262DEF">
        <w:rPr>
          <w:sz w:val="24"/>
          <w:szCs w:val="24"/>
        </w:rPr>
        <w:t>пр.Абая</w:t>
      </w:r>
      <w:proofErr w:type="spellEnd"/>
      <w:r w:rsidRPr="00262DEF">
        <w:rPr>
          <w:sz w:val="24"/>
          <w:szCs w:val="24"/>
        </w:rPr>
        <w:t xml:space="preserve">, восточнее </w:t>
      </w:r>
      <w:proofErr w:type="spellStart"/>
      <w:r w:rsidRPr="00262DEF">
        <w:rPr>
          <w:sz w:val="24"/>
          <w:szCs w:val="24"/>
        </w:rPr>
        <w:t>ул.Манаса</w:t>
      </w:r>
      <w:proofErr w:type="spellEnd"/>
      <w:r w:rsidRPr="00262DEF">
        <w:rPr>
          <w:sz w:val="24"/>
          <w:szCs w:val="24"/>
          <w:lang w:val="kk-KZ"/>
        </w:rPr>
        <w:t>; площадь: 0,1003 га; кадастровый номер: 20-311-014-214;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5)</w:t>
      </w:r>
      <w:r w:rsidRPr="00262DEF">
        <w:rPr>
          <w:sz w:val="24"/>
          <w:szCs w:val="24"/>
          <w:lang w:val="kk-KZ"/>
        </w:rPr>
        <w:tab/>
        <w:t xml:space="preserve">земельный участок; по адресу: г.Алматы, </w:t>
      </w:r>
      <w:proofErr w:type="spellStart"/>
      <w:r w:rsidRPr="00262DEF">
        <w:rPr>
          <w:sz w:val="24"/>
          <w:szCs w:val="24"/>
        </w:rPr>
        <w:t>Алмалинский</w:t>
      </w:r>
      <w:proofErr w:type="spellEnd"/>
      <w:r w:rsidRPr="00262DEF">
        <w:rPr>
          <w:sz w:val="24"/>
          <w:szCs w:val="24"/>
        </w:rPr>
        <w:t xml:space="preserve"> р-н,</w:t>
      </w:r>
      <w:r w:rsidRPr="00262DEF">
        <w:rPr>
          <w:sz w:val="24"/>
          <w:szCs w:val="24"/>
          <w:lang w:val="kk-KZ"/>
        </w:rPr>
        <w:t xml:space="preserve"> </w:t>
      </w:r>
      <w:proofErr w:type="spellStart"/>
      <w:r w:rsidRPr="00262DEF">
        <w:rPr>
          <w:sz w:val="24"/>
          <w:szCs w:val="24"/>
        </w:rPr>
        <w:t>ул.Наурызбай</w:t>
      </w:r>
      <w:proofErr w:type="spellEnd"/>
      <w:r w:rsidRPr="00262DEF">
        <w:rPr>
          <w:sz w:val="24"/>
          <w:szCs w:val="24"/>
        </w:rPr>
        <w:t xml:space="preserve"> батыра, 107/113</w:t>
      </w:r>
      <w:r w:rsidRPr="00262DEF">
        <w:rPr>
          <w:sz w:val="24"/>
          <w:szCs w:val="24"/>
          <w:lang w:val="kk-KZ"/>
        </w:rPr>
        <w:t>; площадь: 0,5226 га;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</w:rPr>
      </w:pPr>
      <w:r w:rsidRPr="00262DEF">
        <w:rPr>
          <w:sz w:val="24"/>
          <w:szCs w:val="24"/>
          <w:lang w:val="kk-KZ"/>
        </w:rPr>
        <w:t>6)</w:t>
      </w:r>
      <w:r w:rsidRPr="00262DEF">
        <w:rPr>
          <w:sz w:val="24"/>
          <w:szCs w:val="24"/>
          <w:lang w:val="kk-KZ"/>
        </w:rPr>
        <w:tab/>
        <w:t>офисное помещение с долей в земельном участке и двумя парков</w:t>
      </w:r>
      <w:r w:rsidR="00507135">
        <w:rPr>
          <w:sz w:val="24"/>
          <w:szCs w:val="24"/>
          <w:lang w:val="kk-KZ"/>
        </w:rPr>
        <w:t>о</w:t>
      </w:r>
      <w:r w:rsidRPr="00262DEF">
        <w:rPr>
          <w:sz w:val="24"/>
          <w:szCs w:val="24"/>
          <w:lang w:val="kk-KZ"/>
        </w:rPr>
        <w:t>чными местами; по адресу: г.</w:t>
      </w:r>
      <w:r w:rsidRPr="00262DEF">
        <w:rPr>
          <w:sz w:val="24"/>
          <w:szCs w:val="24"/>
        </w:rPr>
        <w:t xml:space="preserve">Астана, р-н Есиль, </w:t>
      </w:r>
      <w:proofErr w:type="spellStart"/>
      <w:r w:rsidRPr="00262DEF">
        <w:rPr>
          <w:sz w:val="24"/>
          <w:szCs w:val="24"/>
        </w:rPr>
        <w:t>ул.Достык</w:t>
      </w:r>
      <w:proofErr w:type="spellEnd"/>
      <w:r w:rsidRPr="00262DEF">
        <w:rPr>
          <w:sz w:val="24"/>
          <w:szCs w:val="24"/>
        </w:rPr>
        <w:t xml:space="preserve">, д.1, ВП 3; число этажей помещения: 1; </w:t>
      </w:r>
      <w:r w:rsidRPr="00262DEF">
        <w:rPr>
          <w:sz w:val="24"/>
          <w:szCs w:val="24"/>
          <w:lang w:val="kk-KZ"/>
        </w:rPr>
        <w:t>общая площадь помещения:</w:t>
      </w:r>
      <w:r w:rsidRPr="00262DEF">
        <w:rPr>
          <w:sz w:val="24"/>
          <w:szCs w:val="24"/>
        </w:rPr>
        <w:t xml:space="preserve"> 206,0 </w:t>
      </w:r>
      <w:proofErr w:type="spellStart"/>
      <w:r w:rsidRPr="00262DEF">
        <w:rPr>
          <w:sz w:val="24"/>
          <w:szCs w:val="24"/>
        </w:rPr>
        <w:t>кв.м</w:t>
      </w:r>
      <w:proofErr w:type="spellEnd"/>
      <w:r w:rsidRPr="00262DEF">
        <w:rPr>
          <w:sz w:val="24"/>
          <w:szCs w:val="24"/>
        </w:rPr>
        <w:t>.; год постройки: 2007; площадь доли в земельном участке: 0,0089 га;</w:t>
      </w:r>
      <w:r w:rsidRPr="00262DEF">
        <w:rPr>
          <w:sz w:val="24"/>
          <w:szCs w:val="24"/>
          <w:lang w:val="kk-KZ"/>
        </w:rPr>
        <w:t xml:space="preserve"> площадь каждого парковочного места: 15,2 кв.м.;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7)</w:t>
      </w:r>
      <w:r w:rsidRPr="00262DEF">
        <w:rPr>
          <w:sz w:val="24"/>
          <w:szCs w:val="24"/>
          <w:lang w:val="kk-KZ"/>
        </w:rPr>
        <w:tab/>
        <w:t>земельный участок; по адресу: Алматинская область, Карасайский р-н, оринт.мест. Подхоз МВД; площадь: 3,3000 га;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8)</w:t>
      </w:r>
      <w:r w:rsidRPr="00262DEF">
        <w:rPr>
          <w:sz w:val="24"/>
          <w:szCs w:val="24"/>
          <w:lang w:val="kk-KZ"/>
        </w:rPr>
        <w:tab/>
        <w:t xml:space="preserve">земельный участок; по адресу: </w:t>
      </w:r>
      <w:proofErr w:type="spellStart"/>
      <w:r w:rsidRPr="00262DEF">
        <w:rPr>
          <w:sz w:val="24"/>
          <w:szCs w:val="24"/>
        </w:rPr>
        <w:t>Акмолинская</w:t>
      </w:r>
      <w:proofErr w:type="spellEnd"/>
      <w:r w:rsidRPr="00262DEF">
        <w:rPr>
          <w:sz w:val="24"/>
          <w:szCs w:val="24"/>
        </w:rPr>
        <w:t xml:space="preserve"> область</w:t>
      </w:r>
      <w:r w:rsidRPr="00262DEF">
        <w:rPr>
          <w:sz w:val="24"/>
          <w:szCs w:val="24"/>
          <w:lang w:val="kk-KZ"/>
        </w:rPr>
        <w:t xml:space="preserve">, </w:t>
      </w:r>
      <w:r w:rsidRPr="00262DEF">
        <w:rPr>
          <w:sz w:val="24"/>
          <w:szCs w:val="24"/>
        </w:rPr>
        <w:t>Целиноградский</w:t>
      </w:r>
      <w:r w:rsidRPr="00262DEF">
        <w:rPr>
          <w:sz w:val="24"/>
          <w:szCs w:val="24"/>
          <w:lang w:val="kk-KZ"/>
        </w:rPr>
        <w:t xml:space="preserve"> р-н, </w:t>
      </w:r>
      <w:proofErr w:type="spellStart"/>
      <w:r w:rsidRPr="00262DEF">
        <w:rPr>
          <w:sz w:val="24"/>
          <w:szCs w:val="24"/>
        </w:rPr>
        <w:t>Косшынский</w:t>
      </w:r>
      <w:proofErr w:type="spellEnd"/>
      <w:r w:rsidRPr="00262DEF">
        <w:rPr>
          <w:sz w:val="24"/>
          <w:szCs w:val="24"/>
        </w:rPr>
        <w:t xml:space="preserve"> аульный округ, 016 квартал, участок №1357</w:t>
      </w:r>
      <w:r w:rsidRPr="00262DEF">
        <w:rPr>
          <w:sz w:val="24"/>
          <w:szCs w:val="24"/>
          <w:lang w:val="kk-KZ"/>
        </w:rPr>
        <w:t>; площадь: 10,0000 га; 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9)</w:t>
      </w:r>
      <w:r w:rsidRPr="00262DEF">
        <w:rPr>
          <w:sz w:val="24"/>
          <w:szCs w:val="24"/>
          <w:lang w:val="kk-KZ"/>
        </w:rPr>
        <w:tab/>
        <w:t>земельный участок; по адресу: г.Алматы, Бостандыкский р-н,</w:t>
      </w:r>
      <w:r w:rsidRPr="00262DEF">
        <w:rPr>
          <w:sz w:val="24"/>
          <w:szCs w:val="24"/>
        </w:rPr>
        <w:t xml:space="preserve"> севернее </w:t>
      </w:r>
      <w:proofErr w:type="spellStart"/>
      <w:r w:rsidRPr="00262DEF">
        <w:rPr>
          <w:sz w:val="24"/>
          <w:szCs w:val="24"/>
        </w:rPr>
        <w:t>пр.Аль-Фараби</w:t>
      </w:r>
      <w:proofErr w:type="spellEnd"/>
      <w:r w:rsidRPr="00262DEF">
        <w:rPr>
          <w:sz w:val="24"/>
          <w:szCs w:val="24"/>
        </w:rPr>
        <w:t xml:space="preserve">, западнее </w:t>
      </w:r>
      <w:proofErr w:type="spellStart"/>
      <w:r w:rsidRPr="00262DEF">
        <w:rPr>
          <w:sz w:val="24"/>
          <w:szCs w:val="24"/>
        </w:rPr>
        <w:t>ул.Маркова</w:t>
      </w:r>
      <w:proofErr w:type="spellEnd"/>
      <w:r w:rsidRPr="00262DEF">
        <w:rPr>
          <w:sz w:val="24"/>
          <w:szCs w:val="24"/>
        </w:rPr>
        <w:t xml:space="preserve">; площадь: 0,0923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10)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ул.Шалом Алейхем, д.22; </w:t>
      </w:r>
      <w:r w:rsidRPr="00262DEF">
        <w:rPr>
          <w:sz w:val="24"/>
          <w:szCs w:val="24"/>
        </w:rPr>
        <w:t xml:space="preserve">площадь: 0,0643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11)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ул.Шалом Алейхем, д.12, кв.2; </w:t>
      </w:r>
      <w:r w:rsidRPr="00262DEF">
        <w:rPr>
          <w:sz w:val="24"/>
          <w:szCs w:val="24"/>
        </w:rPr>
        <w:t xml:space="preserve">площадь: 0,0404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12)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ул.Шалом Алейхем, д.24; </w:t>
      </w:r>
      <w:r w:rsidRPr="00262DEF">
        <w:rPr>
          <w:sz w:val="24"/>
          <w:szCs w:val="24"/>
        </w:rPr>
        <w:t xml:space="preserve">площадь: 0,0741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13)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ул.Шашкина, д.22, кв.1; </w:t>
      </w:r>
      <w:r w:rsidRPr="00262DEF">
        <w:rPr>
          <w:sz w:val="24"/>
          <w:szCs w:val="24"/>
        </w:rPr>
        <w:t xml:space="preserve">площадь: 0,0519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14)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ул.Шашкина, д.24, кв.1, кв.2; </w:t>
      </w:r>
      <w:r w:rsidRPr="00262DEF">
        <w:rPr>
          <w:sz w:val="24"/>
          <w:szCs w:val="24"/>
        </w:rPr>
        <w:t xml:space="preserve">площадь: 0,1024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15)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ул.Шашкина, д.18, кв.1, кв.2; </w:t>
      </w:r>
      <w:r w:rsidRPr="00262DEF">
        <w:rPr>
          <w:sz w:val="24"/>
          <w:szCs w:val="24"/>
        </w:rPr>
        <w:t xml:space="preserve">площадь: 0,0893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16)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ул.Шашкина, д.16, кв.2, кв.3; </w:t>
      </w:r>
      <w:r w:rsidRPr="00262DEF">
        <w:rPr>
          <w:sz w:val="24"/>
          <w:szCs w:val="24"/>
        </w:rPr>
        <w:t xml:space="preserve">площадь: 0,0875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17)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д.21; </w:t>
      </w:r>
      <w:r w:rsidRPr="00262DEF">
        <w:rPr>
          <w:sz w:val="24"/>
          <w:szCs w:val="24"/>
        </w:rPr>
        <w:t xml:space="preserve">площадь: 0,0439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lastRenderedPageBreak/>
        <w:t>18)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д.23, кв.2, кв.3; </w:t>
      </w:r>
      <w:r w:rsidRPr="00262DEF">
        <w:rPr>
          <w:sz w:val="24"/>
          <w:szCs w:val="24"/>
        </w:rPr>
        <w:t xml:space="preserve">площадь: 0,0367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19)</w:t>
      </w:r>
      <w:r w:rsidRPr="00262DEF">
        <w:rPr>
          <w:sz w:val="24"/>
          <w:szCs w:val="24"/>
          <w:lang w:val="kk-KZ"/>
        </w:rPr>
        <w:tab/>
        <w:t xml:space="preserve">земельный учсток; по адресу: г.Алматы, Бостандыкский р-н, ул.Касымова, д.25; </w:t>
      </w:r>
      <w:r w:rsidRPr="00262DEF">
        <w:rPr>
          <w:sz w:val="24"/>
          <w:szCs w:val="24"/>
        </w:rPr>
        <w:t xml:space="preserve">площадь: 0,0733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20)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д.29; </w:t>
      </w:r>
      <w:r w:rsidRPr="00262DEF">
        <w:rPr>
          <w:sz w:val="24"/>
          <w:szCs w:val="24"/>
        </w:rPr>
        <w:t xml:space="preserve">площадь: 0,0867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21)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д.56; </w:t>
      </w:r>
      <w:r w:rsidRPr="00262DEF">
        <w:rPr>
          <w:sz w:val="24"/>
          <w:szCs w:val="24"/>
        </w:rPr>
        <w:t xml:space="preserve">площадь: 0,0375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22)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д.46; </w:t>
      </w:r>
      <w:r w:rsidRPr="00262DEF">
        <w:rPr>
          <w:sz w:val="24"/>
          <w:szCs w:val="24"/>
        </w:rPr>
        <w:t xml:space="preserve">площадь: 0,0872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23)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д.50; </w:t>
      </w:r>
      <w:r w:rsidRPr="00262DEF">
        <w:rPr>
          <w:sz w:val="24"/>
          <w:szCs w:val="24"/>
        </w:rPr>
        <w:t xml:space="preserve">площадь: 0,0712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24)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ул.Касымова, д.33, кв.2, кв.5, кв.6, кв.8, кв.9; </w:t>
      </w:r>
      <w:r w:rsidRPr="00262DEF">
        <w:rPr>
          <w:sz w:val="24"/>
          <w:szCs w:val="24"/>
        </w:rPr>
        <w:t xml:space="preserve">площадь: 0,1024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25)</w:t>
      </w:r>
      <w:r w:rsidRPr="00262DEF">
        <w:rPr>
          <w:sz w:val="24"/>
          <w:szCs w:val="24"/>
          <w:lang w:val="kk-KZ"/>
        </w:rPr>
        <w:tab/>
        <w:t xml:space="preserve">земельный учсток; по адресу: г.Алматы, Бостандыкский р-н, ул.Байтурсынова, д.177; </w:t>
      </w:r>
      <w:r w:rsidRPr="00262DEF">
        <w:rPr>
          <w:sz w:val="24"/>
          <w:szCs w:val="24"/>
        </w:rPr>
        <w:t xml:space="preserve">площадь: 0,0308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26)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ул.Байтурсынова, д.185а; </w:t>
      </w:r>
      <w:r w:rsidRPr="00262DEF">
        <w:rPr>
          <w:sz w:val="24"/>
          <w:szCs w:val="24"/>
        </w:rPr>
        <w:t xml:space="preserve">площадь: 0,0729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27)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ул.Байтурсынова, д.183; </w:t>
      </w:r>
      <w:r w:rsidRPr="00262DEF">
        <w:rPr>
          <w:sz w:val="24"/>
          <w:szCs w:val="24"/>
        </w:rPr>
        <w:t xml:space="preserve">площадь: 0,0782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28)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ул.Байтурсынова, д.181; </w:t>
      </w:r>
      <w:r w:rsidRPr="00262DEF">
        <w:rPr>
          <w:sz w:val="24"/>
          <w:szCs w:val="24"/>
        </w:rPr>
        <w:t xml:space="preserve">площадь: 0,0785 га; </w:t>
      </w:r>
      <w:r w:rsidRPr="00262DEF">
        <w:rPr>
          <w:sz w:val="24"/>
          <w:szCs w:val="24"/>
          <w:lang w:val="kk-KZ"/>
        </w:rPr>
        <w:t>на праве частная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29)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уг.ул.Темирязева, д.28/24; </w:t>
      </w:r>
      <w:r w:rsidRPr="00262DEF">
        <w:rPr>
          <w:sz w:val="24"/>
          <w:szCs w:val="24"/>
        </w:rPr>
        <w:t xml:space="preserve">площадь: 0,0627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30)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д.30; </w:t>
      </w:r>
      <w:r w:rsidRPr="00262DEF">
        <w:rPr>
          <w:sz w:val="24"/>
          <w:szCs w:val="24"/>
        </w:rPr>
        <w:t xml:space="preserve">площадь: 0,0592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31)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д.32; </w:t>
      </w:r>
      <w:r w:rsidRPr="00262DEF">
        <w:rPr>
          <w:sz w:val="24"/>
          <w:szCs w:val="24"/>
        </w:rPr>
        <w:t xml:space="preserve">площадь: 0,0649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32)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д.34; </w:t>
      </w:r>
      <w:r w:rsidRPr="00262DEF">
        <w:rPr>
          <w:sz w:val="24"/>
          <w:szCs w:val="24"/>
        </w:rPr>
        <w:t xml:space="preserve">площадь: 0,0755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33)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д.36; </w:t>
      </w:r>
      <w:r w:rsidRPr="00262DEF">
        <w:rPr>
          <w:sz w:val="24"/>
          <w:szCs w:val="24"/>
        </w:rPr>
        <w:t xml:space="preserve">площадь: 0,0698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34)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д.38; </w:t>
      </w:r>
      <w:r w:rsidRPr="00262DEF">
        <w:rPr>
          <w:sz w:val="24"/>
          <w:szCs w:val="24"/>
        </w:rPr>
        <w:t xml:space="preserve">площадь: 0,0655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35)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ул.Володарского, д.40; </w:t>
      </w:r>
      <w:r w:rsidRPr="00262DEF">
        <w:rPr>
          <w:sz w:val="24"/>
          <w:szCs w:val="24"/>
        </w:rPr>
        <w:t xml:space="preserve">площадь: 0,0840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36)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ул.Нахимова, д.49; </w:t>
      </w:r>
      <w:r w:rsidRPr="00262DEF">
        <w:rPr>
          <w:sz w:val="24"/>
          <w:szCs w:val="24"/>
        </w:rPr>
        <w:t xml:space="preserve">площадь: 0,0660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37)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ул.Нахимова, д.51; </w:t>
      </w:r>
      <w:r w:rsidRPr="00262DEF">
        <w:rPr>
          <w:sz w:val="24"/>
          <w:szCs w:val="24"/>
        </w:rPr>
        <w:t xml:space="preserve">площадь: 0,0697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38)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ул.Нахимова, д.53; </w:t>
      </w:r>
      <w:r w:rsidRPr="00262DEF">
        <w:rPr>
          <w:sz w:val="24"/>
          <w:szCs w:val="24"/>
        </w:rPr>
        <w:t xml:space="preserve">площадь: 0,0416 га; </w:t>
      </w:r>
      <w:r w:rsidRPr="00262DEF">
        <w:rPr>
          <w:sz w:val="24"/>
          <w:szCs w:val="24"/>
          <w:lang w:val="kk-KZ"/>
        </w:rPr>
        <w:t>на праве общей долевой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39)</w:t>
      </w:r>
      <w:r w:rsidRPr="00262DEF">
        <w:rPr>
          <w:sz w:val="24"/>
          <w:szCs w:val="24"/>
          <w:lang w:val="kk-KZ"/>
        </w:rPr>
        <w:tab/>
        <w:t>земельный уч</w:t>
      </w:r>
      <w:r w:rsidR="00507135">
        <w:rPr>
          <w:sz w:val="24"/>
          <w:szCs w:val="24"/>
          <w:lang w:val="kk-KZ"/>
        </w:rPr>
        <w:t>а</w:t>
      </w:r>
      <w:r w:rsidRPr="00262DEF">
        <w:rPr>
          <w:sz w:val="24"/>
          <w:szCs w:val="24"/>
          <w:lang w:val="kk-KZ"/>
        </w:rPr>
        <w:t xml:space="preserve">сток; по адресу: г.Алматы, Бостандыкский р-н, ул.Нахимова, д.55; </w:t>
      </w:r>
      <w:r w:rsidRPr="00262DEF">
        <w:rPr>
          <w:sz w:val="24"/>
          <w:szCs w:val="24"/>
        </w:rPr>
        <w:t xml:space="preserve">площадь: 0,0675 га; </w:t>
      </w:r>
      <w:r w:rsidRPr="00262DEF">
        <w:rPr>
          <w:sz w:val="24"/>
          <w:szCs w:val="24"/>
          <w:lang w:val="kk-KZ"/>
        </w:rPr>
        <w:t>на праве частной собственности.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40)</w:t>
      </w:r>
      <w:r w:rsidRPr="00262DEF">
        <w:rPr>
          <w:sz w:val="24"/>
          <w:szCs w:val="24"/>
          <w:lang w:val="kk-KZ"/>
        </w:rPr>
        <w:tab/>
        <w:t xml:space="preserve">автомобиль марки </w:t>
      </w:r>
      <w:r w:rsidRPr="00262DEF">
        <w:rPr>
          <w:color w:val="000000"/>
          <w:sz w:val="24"/>
          <w:szCs w:val="24"/>
          <w:shd w:val="clear" w:color="auto" w:fill="FFFFFF"/>
          <w:lang w:val="en-US"/>
        </w:rPr>
        <w:t>Daewoo</w:t>
      </w:r>
      <w:r w:rsidRPr="00262DEF">
        <w:rPr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62DEF">
        <w:rPr>
          <w:color w:val="000000"/>
          <w:sz w:val="24"/>
          <w:szCs w:val="24"/>
          <w:shd w:val="clear" w:color="auto" w:fill="FFFFFF"/>
          <w:lang w:val="en-US"/>
        </w:rPr>
        <w:t>Nexia</w:t>
      </w:r>
      <w:proofErr w:type="spellEnd"/>
      <w:r w:rsidRPr="00262DEF">
        <w:rPr>
          <w:color w:val="000000"/>
          <w:sz w:val="24"/>
          <w:szCs w:val="24"/>
          <w:shd w:val="clear" w:color="auto" w:fill="FFFFFF"/>
          <w:lang w:val="kk-KZ"/>
        </w:rPr>
        <w:t>, 200</w:t>
      </w:r>
      <w:r w:rsidRPr="00262DEF">
        <w:rPr>
          <w:color w:val="000000"/>
          <w:sz w:val="24"/>
          <w:szCs w:val="24"/>
          <w:shd w:val="clear" w:color="auto" w:fill="FFFFFF"/>
        </w:rPr>
        <w:t>7</w:t>
      </w:r>
      <w:r w:rsidRPr="00262DEF">
        <w:rPr>
          <w:color w:val="000000"/>
          <w:sz w:val="24"/>
          <w:szCs w:val="24"/>
          <w:shd w:val="clear" w:color="auto" w:fill="FFFFFF"/>
          <w:lang w:val="kk-KZ"/>
        </w:rPr>
        <w:t xml:space="preserve"> г.в.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  <w:shd w:val="clear" w:color="auto" w:fill="FFFFFF"/>
        </w:rPr>
      </w:pPr>
      <w:r w:rsidRPr="00262DEF">
        <w:rPr>
          <w:sz w:val="24"/>
          <w:szCs w:val="24"/>
          <w:lang w:val="kk-KZ"/>
        </w:rPr>
        <w:t>41)</w:t>
      </w:r>
      <w:r w:rsidRPr="00262DEF">
        <w:rPr>
          <w:sz w:val="24"/>
          <w:szCs w:val="24"/>
          <w:lang w:val="kk-KZ"/>
        </w:rPr>
        <w:tab/>
        <w:t>автомобиль Газ 330202-14</w:t>
      </w:r>
      <w:r w:rsidRPr="00262DEF">
        <w:rPr>
          <w:sz w:val="24"/>
          <w:szCs w:val="24"/>
          <w:shd w:val="clear" w:color="auto" w:fill="FFFFFF"/>
        </w:rPr>
        <w:t xml:space="preserve">, 2006 </w:t>
      </w:r>
      <w:proofErr w:type="spellStart"/>
      <w:r w:rsidRPr="00262DEF">
        <w:rPr>
          <w:sz w:val="24"/>
          <w:szCs w:val="24"/>
          <w:shd w:val="clear" w:color="auto" w:fill="FFFFFF"/>
        </w:rPr>
        <w:t>г.в</w:t>
      </w:r>
      <w:proofErr w:type="spellEnd"/>
      <w:r w:rsidRPr="00262DEF">
        <w:rPr>
          <w:sz w:val="24"/>
          <w:szCs w:val="24"/>
          <w:shd w:val="clear" w:color="auto" w:fill="FFFFFF"/>
        </w:rPr>
        <w:t>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  <w:lang w:val="kk-KZ"/>
        </w:rPr>
      </w:pPr>
      <w:r w:rsidRPr="00262DEF">
        <w:rPr>
          <w:sz w:val="24"/>
          <w:szCs w:val="24"/>
          <w:shd w:val="clear" w:color="auto" w:fill="FFFFFF"/>
        </w:rPr>
        <w:t>42)</w:t>
      </w:r>
      <w:r w:rsidRPr="00262DEF">
        <w:rPr>
          <w:sz w:val="24"/>
          <w:szCs w:val="24"/>
          <w:shd w:val="clear" w:color="auto" w:fill="FFFFFF"/>
        </w:rPr>
        <w:tab/>
      </w:r>
      <w:r w:rsidRPr="00262DEF">
        <w:rPr>
          <w:sz w:val="24"/>
          <w:szCs w:val="24"/>
          <w:lang w:val="kk-KZ"/>
        </w:rPr>
        <w:t xml:space="preserve">автобетоносмесители марки </w:t>
      </w:r>
      <w:r w:rsidRPr="00262DEF">
        <w:rPr>
          <w:color w:val="000000"/>
          <w:sz w:val="24"/>
          <w:szCs w:val="24"/>
          <w:shd w:val="clear" w:color="auto" w:fill="FFFFFF"/>
          <w:lang w:val="kk-KZ"/>
        </w:rPr>
        <w:t>Howo Zz5251gjbn 3641w, 2007 г.в., 10 единиц.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</w:rPr>
      </w:pPr>
      <w:r w:rsidRPr="00262DEF">
        <w:rPr>
          <w:sz w:val="24"/>
          <w:szCs w:val="24"/>
          <w:lang w:val="kk-KZ"/>
        </w:rPr>
        <w:t>43)</w:t>
      </w:r>
      <w:r w:rsidRPr="00262DEF">
        <w:rPr>
          <w:sz w:val="24"/>
          <w:szCs w:val="24"/>
          <w:lang w:val="kk-KZ"/>
        </w:rPr>
        <w:tab/>
        <w:t xml:space="preserve">цементовоз марки Howo Sdz5311Gsn, </w:t>
      </w:r>
      <w:r w:rsidRPr="00262DEF">
        <w:rPr>
          <w:sz w:val="24"/>
          <w:szCs w:val="24"/>
        </w:rPr>
        <w:t xml:space="preserve">2007 </w:t>
      </w:r>
      <w:proofErr w:type="spellStart"/>
      <w:r w:rsidRPr="00262DEF">
        <w:rPr>
          <w:sz w:val="24"/>
          <w:szCs w:val="24"/>
        </w:rPr>
        <w:t>г.в</w:t>
      </w:r>
      <w:proofErr w:type="spellEnd"/>
      <w:r w:rsidRPr="00262DEF">
        <w:rPr>
          <w:sz w:val="24"/>
          <w:szCs w:val="24"/>
        </w:rPr>
        <w:t>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</w:rPr>
      </w:pPr>
      <w:r w:rsidRPr="00262DEF">
        <w:rPr>
          <w:sz w:val="24"/>
          <w:szCs w:val="24"/>
        </w:rPr>
        <w:t>44)</w:t>
      </w:r>
      <w:r w:rsidRPr="00262DEF">
        <w:rPr>
          <w:sz w:val="24"/>
          <w:szCs w:val="24"/>
        </w:rPr>
        <w:tab/>
        <w:t xml:space="preserve">самосвалы марки </w:t>
      </w:r>
      <w:proofErr w:type="spellStart"/>
      <w:r w:rsidRPr="00262DEF">
        <w:rPr>
          <w:sz w:val="24"/>
          <w:szCs w:val="24"/>
        </w:rPr>
        <w:t>Star</w:t>
      </w:r>
      <w:proofErr w:type="spellEnd"/>
      <w:r w:rsidRPr="00262DEF">
        <w:rPr>
          <w:sz w:val="24"/>
          <w:szCs w:val="24"/>
        </w:rPr>
        <w:t xml:space="preserve"> </w:t>
      </w:r>
      <w:proofErr w:type="spellStart"/>
      <w:r w:rsidRPr="00262DEF">
        <w:rPr>
          <w:sz w:val="24"/>
          <w:szCs w:val="24"/>
        </w:rPr>
        <w:t>Stier</w:t>
      </w:r>
      <w:proofErr w:type="spellEnd"/>
      <w:r w:rsidRPr="00262DEF">
        <w:rPr>
          <w:sz w:val="24"/>
          <w:szCs w:val="24"/>
        </w:rPr>
        <w:t xml:space="preserve"> </w:t>
      </w:r>
      <w:proofErr w:type="spellStart"/>
      <w:r w:rsidRPr="00262DEF">
        <w:rPr>
          <w:sz w:val="24"/>
          <w:szCs w:val="24"/>
          <w:lang w:val="en-US"/>
        </w:rPr>
        <w:t>Zz</w:t>
      </w:r>
      <w:proofErr w:type="spellEnd"/>
      <w:r w:rsidRPr="00262DEF">
        <w:rPr>
          <w:sz w:val="24"/>
          <w:szCs w:val="24"/>
        </w:rPr>
        <w:t>3311</w:t>
      </w:r>
      <w:r w:rsidRPr="00262DEF">
        <w:rPr>
          <w:sz w:val="24"/>
          <w:szCs w:val="24"/>
          <w:lang w:val="en-US"/>
        </w:rPr>
        <w:t>n</w:t>
      </w:r>
      <w:r w:rsidRPr="00262DEF">
        <w:rPr>
          <w:sz w:val="24"/>
          <w:szCs w:val="24"/>
        </w:rPr>
        <w:t>3261</w:t>
      </w:r>
      <w:r w:rsidRPr="00262DEF">
        <w:rPr>
          <w:sz w:val="24"/>
          <w:szCs w:val="24"/>
          <w:lang w:val="en-US"/>
        </w:rPr>
        <w:t>w</w:t>
      </w:r>
      <w:r w:rsidRPr="00262DEF">
        <w:rPr>
          <w:sz w:val="24"/>
          <w:szCs w:val="24"/>
        </w:rPr>
        <w:t xml:space="preserve">, 2007 </w:t>
      </w:r>
      <w:proofErr w:type="spellStart"/>
      <w:r w:rsidRPr="00262DEF">
        <w:rPr>
          <w:sz w:val="24"/>
          <w:szCs w:val="24"/>
        </w:rPr>
        <w:t>г.в</w:t>
      </w:r>
      <w:proofErr w:type="spellEnd"/>
      <w:r w:rsidRPr="00262DEF">
        <w:rPr>
          <w:sz w:val="24"/>
          <w:szCs w:val="24"/>
        </w:rPr>
        <w:t>., 3 единицы.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</w:rPr>
      </w:pPr>
      <w:r w:rsidRPr="00262DEF">
        <w:rPr>
          <w:sz w:val="24"/>
          <w:szCs w:val="24"/>
        </w:rPr>
        <w:t>45)</w:t>
      </w:r>
      <w:r w:rsidRPr="00262DEF">
        <w:rPr>
          <w:sz w:val="24"/>
          <w:szCs w:val="24"/>
        </w:rPr>
        <w:tab/>
        <w:t xml:space="preserve">автокран марки </w:t>
      </w:r>
      <w:proofErr w:type="spellStart"/>
      <w:r w:rsidRPr="00262DEF">
        <w:rPr>
          <w:sz w:val="24"/>
          <w:szCs w:val="24"/>
        </w:rPr>
        <w:t>Xcmg</w:t>
      </w:r>
      <w:proofErr w:type="spellEnd"/>
      <w:r w:rsidRPr="00262DEF">
        <w:rPr>
          <w:sz w:val="24"/>
          <w:szCs w:val="24"/>
        </w:rPr>
        <w:t xml:space="preserve"> Xzj5310</w:t>
      </w:r>
      <w:proofErr w:type="spellStart"/>
      <w:r w:rsidRPr="00262DEF">
        <w:rPr>
          <w:sz w:val="24"/>
          <w:szCs w:val="24"/>
          <w:lang w:val="en-US"/>
        </w:rPr>
        <w:t>jgz</w:t>
      </w:r>
      <w:proofErr w:type="spellEnd"/>
      <w:r w:rsidRPr="00262DEF">
        <w:rPr>
          <w:sz w:val="24"/>
          <w:szCs w:val="24"/>
        </w:rPr>
        <w:t xml:space="preserve">25, 2007 </w:t>
      </w:r>
      <w:proofErr w:type="spellStart"/>
      <w:r w:rsidRPr="00262DEF">
        <w:rPr>
          <w:sz w:val="24"/>
          <w:szCs w:val="24"/>
        </w:rPr>
        <w:t>г.</w:t>
      </w:r>
      <w:proofErr w:type="gramStart"/>
      <w:r w:rsidRPr="00262DEF">
        <w:rPr>
          <w:sz w:val="24"/>
          <w:szCs w:val="24"/>
        </w:rPr>
        <w:t>в</w:t>
      </w:r>
      <w:proofErr w:type="spellEnd"/>
      <w:proofErr w:type="gramEnd"/>
      <w:r w:rsidRPr="00262DEF">
        <w:rPr>
          <w:sz w:val="24"/>
          <w:szCs w:val="24"/>
        </w:rPr>
        <w:t>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</w:rPr>
      </w:pPr>
      <w:r w:rsidRPr="00262DEF">
        <w:rPr>
          <w:sz w:val="24"/>
          <w:szCs w:val="24"/>
        </w:rPr>
        <w:t>46)</w:t>
      </w:r>
      <w:r w:rsidRPr="00262DEF">
        <w:rPr>
          <w:sz w:val="24"/>
          <w:szCs w:val="24"/>
        </w:rPr>
        <w:tab/>
        <w:t xml:space="preserve">погрузчик фронтальный марки LG953, 2007 </w:t>
      </w:r>
      <w:proofErr w:type="spellStart"/>
      <w:r w:rsidRPr="00262DEF">
        <w:rPr>
          <w:sz w:val="24"/>
          <w:szCs w:val="24"/>
        </w:rPr>
        <w:t>г.</w:t>
      </w:r>
      <w:proofErr w:type="gramStart"/>
      <w:r w:rsidRPr="00262DEF">
        <w:rPr>
          <w:sz w:val="24"/>
          <w:szCs w:val="24"/>
        </w:rPr>
        <w:t>в</w:t>
      </w:r>
      <w:proofErr w:type="spellEnd"/>
      <w:proofErr w:type="gramEnd"/>
      <w:r w:rsidRPr="00262DEF">
        <w:rPr>
          <w:sz w:val="24"/>
          <w:szCs w:val="24"/>
        </w:rPr>
        <w:t>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</w:rPr>
      </w:pPr>
      <w:r w:rsidRPr="00262DEF">
        <w:rPr>
          <w:sz w:val="24"/>
          <w:szCs w:val="24"/>
        </w:rPr>
        <w:t>47)</w:t>
      </w:r>
      <w:r w:rsidRPr="00262DEF">
        <w:rPr>
          <w:sz w:val="24"/>
          <w:szCs w:val="24"/>
        </w:rPr>
        <w:tab/>
        <w:t xml:space="preserve">трактор экскаватор погрузчик, </w:t>
      </w:r>
      <w:r w:rsidRPr="00262DEF">
        <w:rPr>
          <w:sz w:val="24"/>
          <w:szCs w:val="24"/>
          <w:lang w:val="en-US"/>
        </w:rPr>
        <w:t>HMK</w:t>
      </w:r>
      <w:r w:rsidRPr="00262DEF">
        <w:rPr>
          <w:sz w:val="24"/>
          <w:szCs w:val="24"/>
        </w:rPr>
        <w:t xml:space="preserve"> 102B, 2007 </w:t>
      </w:r>
      <w:proofErr w:type="spellStart"/>
      <w:r w:rsidRPr="00262DEF">
        <w:rPr>
          <w:sz w:val="24"/>
          <w:szCs w:val="24"/>
        </w:rPr>
        <w:t>г.</w:t>
      </w:r>
      <w:proofErr w:type="gramStart"/>
      <w:r w:rsidRPr="00262DEF">
        <w:rPr>
          <w:sz w:val="24"/>
          <w:szCs w:val="24"/>
        </w:rPr>
        <w:t>в</w:t>
      </w:r>
      <w:proofErr w:type="spellEnd"/>
      <w:proofErr w:type="gramEnd"/>
      <w:r w:rsidRPr="00262DEF">
        <w:rPr>
          <w:sz w:val="24"/>
          <w:szCs w:val="24"/>
        </w:rPr>
        <w:t>.</w:t>
      </w:r>
    </w:p>
    <w:p w:rsidR="00170662" w:rsidRPr="00262DEF" w:rsidRDefault="00170662" w:rsidP="00AD6CBD">
      <w:pPr>
        <w:tabs>
          <w:tab w:val="left" w:pos="900"/>
        </w:tabs>
        <w:ind w:firstLine="540"/>
        <w:rPr>
          <w:sz w:val="24"/>
          <w:szCs w:val="24"/>
          <w:lang w:val="kk-KZ"/>
        </w:rPr>
      </w:pPr>
      <w:r w:rsidRPr="00262DEF">
        <w:rPr>
          <w:sz w:val="24"/>
          <w:szCs w:val="24"/>
          <w:lang w:val="kk-KZ"/>
        </w:rPr>
        <w:t>48)</w:t>
      </w:r>
      <w:r w:rsidRPr="00262DEF">
        <w:rPr>
          <w:sz w:val="24"/>
          <w:szCs w:val="24"/>
          <w:lang w:val="kk-KZ"/>
        </w:rPr>
        <w:tab/>
        <w:t>ценные бумаги и права требования.</w:t>
      </w:r>
    </w:p>
    <w:p w:rsidR="00170662" w:rsidRPr="00262DEF" w:rsidRDefault="00170662" w:rsidP="00715E66">
      <w:pPr>
        <w:tabs>
          <w:tab w:val="left" w:pos="900"/>
        </w:tabs>
        <w:ind w:firstLine="540"/>
        <w:rPr>
          <w:sz w:val="24"/>
          <w:szCs w:val="24"/>
        </w:rPr>
      </w:pPr>
      <w:r w:rsidRPr="00262DEF">
        <w:rPr>
          <w:sz w:val="24"/>
          <w:szCs w:val="24"/>
          <w:lang w:val="kk-KZ"/>
        </w:rPr>
        <w:t>49)</w:t>
      </w:r>
      <w:r w:rsidRPr="00262DEF">
        <w:rPr>
          <w:sz w:val="24"/>
          <w:szCs w:val="24"/>
          <w:lang w:val="kk-KZ"/>
        </w:rPr>
        <w:tab/>
        <w:t>прочие основные средства</w:t>
      </w:r>
      <w:r w:rsidRPr="00262DEF">
        <w:rPr>
          <w:sz w:val="24"/>
          <w:szCs w:val="24"/>
        </w:rPr>
        <w:t xml:space="preserve"> – 919 единиц.</w:t>
      </w:r>
    </w:p>
    <w:p w:rsidR="00170662" w:rsidRPr="00262DEF" w:rsidRDefault="00170662" w:rsidP="00AD6CBD">
      <w:pPr>
        <w:ind w:firstLine="540"/>
        <w:rPr>
          <w:sz w:val="24"/>
          <w:szCs w:val="24"/>
          <w:lang w:val="kk-KZ"/>
        </w:rPr>
      </w:pPr>
    </w:p>
    <w:p w:rsidR="00170662" w:rsidRPr="00262DEF" w:rsidRDefault="00170662" w:rsidP="00AD6CBD">
      <w:pPr>
        <w:ind w:firstLine="540"/>
        <w:jc w:val="both"/>
        <w:rPr>
          <w:sz w:val="24"/>
          <w:szCs w:val="24"/>
          <w:u w:val="single"/>
          <w:lang w:val="kk-KZ"/>
        </w:rPr>
      </w:pPr>
      <w:r w:rsidRPr="00262DEF">
        <w:rPr>
          <w:sz w:val="24"/>
          <w:szCs w:val="24"/>
        </w:rPr>
        <w:t xml:space="preserve">Заявки для участия в конкурсе принимаются в течение </w:t>
      </w:r>
      <w:r w:rsidRPr="00262DEF">
        <w:rPr>
          <w:sz w:val="24"/>
          <w:szCs w:val="24"/>
          <w:lang w:val="kk-KZ"/>
        </w:rPr>
        <w:t>десяти</w:t>
      </w:r>
      <w:r w:rsidRPr="00262DEF">
        <w:rPr>
          <w:sz w:val="24"/>
          <w:szCs w:val="24"/>
        </w:rPr>
        <w:t xml:space="preserve"> рабочих дней со дня опубликования настоящего объявления с 09.00 часов до 18.00 часов, перерыв на обед с 1</w:t>
      </w:r>
      <w:r w:rsidRPr="00262DEF">
        <w:rPr>
          <w:sz w:val="24"/>
          <w:szCs w:val="24"/>
          <w:lang w:val="kk-KZ"/>
        </w:rPr>
        <w:t>3</w:t>
      </w:r>
      <w:r w:rsidRPr="00262DEF">
        <w:rPr>
          <w:sz w:val="24"/>
          <w:szCs w:val="24"/>
        </w:rPr>
        <w:t>.</w:t>
      </w:r>
      <w:r w:rsidRPr="00262DEF">
        <w:rPr>
          <w:sz w:val="24"/>
          <w:szCs w:val="24"/>
          <w:lang w:val="kk-KZ"/>
        </w:rPr>
        <w:t>0</w:t>
      </w:r>
      <w:r w:rsidRPr="00262DEF">
        <w:rPr>
          <w:sz w:val="24"/>
          <w:szCs w:val="24"/>
        </w:rPr>
        <w:t xml:space="preserve">0 часов до 14.00 часов по адресу: </w:t>
      </w:r>
      <w:proofErr w:type="spellStart"/>
      <w:r w:rsidRPr="00262DEF">
        <w:rPr>
          <w:sz w:val="24"/>
          <w:szCs w:val="24"/>
        </w:rPr>
        <w:t>г</w:t>
      </w:r>
      <w:proofErr w:type="gramStart"/>
      <w:r w:rsidRPr="00262DEF">
        <w:rPr>
          <w:sz w:val="24"/>
          <w:szCs w:val="24"/>
        </w:rPr>
        <w:t>.А</w:t>
      </w:r>
      <w:proofErr w:type="gramEnd"/>
      <w:r w:rsidRPr="00262DEF">
        <w:rPr>
          <w:sz w:val="24"/>
          <w:szCs w:val="24"/>
        </w:rPr>
        <w:t>лматы</w:t>
      </w:r>
      <w:proofErr w:type="spellEnd"/>
      <w:r w:rsidRPr="00262DEF">
        <w:rPr>
          <w:sz w:val="24"/>
          <w:szCs w:val="24"/>
        </w:rPr>
        <w:t xml:space="preserve">, </w:t>
      </w:r>
      <w:proofErr w:type="spellStart"/>
      <w:r w:rsidRPr="00262DEF">
        <w:rPr>
          <w:sz w:val="24"/>
          <w:szCs w:val="24"/>
        </w:rPr>
        <w:t>ул.Жандосова</w:t>
      </w:r>
      <w:proofErr w:type="spellEnd"/>
      <w:r w:rsidRPr="00262DEF">
        <w:rPr>
          <w:sz w:val="24"/>
          <w:szCs w:val="24"/>
        </w:rPr>
        <w:t>, 58А</w:t>
      </w:r>
      <w:r w:rsidRPr="00262DEF">
        <w:rPr>
          <w:sz w:val="24"/>
          <w:szCs w:val="24"/>
          <w:lang w:val="kk-KZ"/>
        </w:rPr>
        <w:t>, контактный телефон 8 701 555 49 72.</w:t>
      </w:r>
    </w:p>
    <w:p w:rsidR="00170662" w:rsidRPr="00262DEF" w:rsidRDefault="00170662" w:rsidP="00AD6CBD">
      <w:pPr>
        <w:ind w:firstLine="540"/>
        <w:jc w:val="both"/>
        <w:rPr>
          <w:sz w:val="24"/>
          <w:szCs w:val="24"/>
          <w:lang w:val="kk-KZ"/>
        </w:rPr>
      </w:pPr>
      <w:r w:rsidRPr="00262DEF">
        <w:rPr>
          <w:sz w:val="24"/>
          <w:szCs w:val="24"/>
        </w:rPr>
        <w:t>Претензии по</w:t>
      </w:r>
      <w:r w:rsidRPr="00262DEF">
        <w:rPr>
          <w:sz w:val="24"/>
          <w:szCs w:val="24"/>
          <w:lang w:val="kk-KZ"/>
        </w:rPr>
        <w:t xml:space="preserve"> </w:t>
      </w:r>
      <w:r w:rsidRPr="00262DEF">
        <w:rPr>
          <w:sz w:val="24"/>
          <w:szCs w:val="24"/>
        </w:rPr>
        <w:t>организации</w:t>
      </w:r>
      <w:r w:rsidRPr="00262DEF">
        <w:rPr>
          <w:sz w:val="24"/>
          <w:szCs w:val="24"/>
          <w:lang w:val="kk-KZ"/>
        </w:rPr>
        <w:t xml:space="preserve"> </w:t>
      </w:r>
      <w:r w:rsidRPr="00262DEF">
        <w:rPr>
          <w:sz w:val="24"/>
          <w:szCs w:val="24"/>
        </w:rPr>
        <w:t>конкурса</w:t>
      </w:r>
      <w:r w:rsidRPr="00262DEF">
        <w:rPr>
          <w:sz w:val="24"/>
          <w:szCs w:val="24"/>
          <w:lang w:val="kk-KZ"/>
        </w:rPr>
        <w:t xml:space="preserve"> </w:t>
      </w:r>
      <w:r w:rsidRPr="00262DEF">
        <w:rPr>
          <w:sz w:val="24"/>
          <w:szCs w:val="24"/>
        </w:rPr>
        <w:t>принимаются в рабочие дни с 9-00 до</w:t>
      </w:r>
      <w:r w:rsidRPr="00262DEF">
        <w:rPr>
          <w:i/>
          <w:iCs/>
          <w:sz w:val="24"/>
          <w:szCs w:val="24"/>
        </w:rPr>
        <w:t xml:space="preserve"> </w:t>
      </w:r>
      <w:r w:rsidRPr="00262DEF">
        <w:rPr>
          <w:sz w:val="24"/>
          <w:szCs w:val="24"/>
        </w:rPr>
        <w:t>18-</w:t>
      </w:r>
      <w:r w:rsidR="00BD3AF0">
        <w:rPr>
          <w:sz w:val="24"/>
          <w:szCs w:val="24"/>
        </w:rPr>
        <w:t>3</w:t>
      </w:r>
      <w:r w:rsidRPr="00262DEF">
        <w:rPr>
          <w:sz w:val="24"/>
          <w:szCs w:val="24"/>
        </w:rPr>
        <w:t>0, перерыв на обед с 1</w:t>
      </w:r>
      <w:r w:rsidR="000D57B5">
        <w:rPr>
          <w:sz w:val="24"/>
          <w:szCs w:val="24"/>
        </w:rPr>
        <w:t>3</w:t>
      </w:r>
      <w:r w:rsidRPr="00262DEF">
        <w:rPr>
          <w:sz w:val="24"/>
          <w:szCs w:val="24"/>
        </w:rPr>
        <w:t>-</w:t>
      </w:r>
      <w:r w:rsidR="000D57B5">
        <w:rPr>
          <w:sz w:val="24"/>
          <w:szCs w:val="24"/>
        </w:rPr>
        <w:t>0</w:t>
      </w:r>
      <w:r w:rsidRPr="00262DEF">
        <w:rPr>
          <w:sz w:val="24"/>
          <w:szCs w:val="24"/>
        </w:rPr>
        <w:t>0 до 14-</w:t>
      </w:r>
      <w:r w:rsidR="000D57B5">
        <w:rPr>
          <w:sz w:val="24"/>
          <w:szCs w:val="24"/>
        </w:rPr>
        <w:t>3</w:t>
      </w:r>
      <w:r w:rsidRPr="00262DEF">
        <w:rPr>
          <w:sz w:val="24"/>
          <w:szCs w:val="24"/>
        </w:rPr>
        <w:t>0 по адресу:</w:t>
      </w:r>
      <w:r w:rsidRPr="00262DEF">
        <w:rPr>
          <w:sz w:val="24"/>
          <w:szCs w:val="24"/>
          <w:lang w:val="kk-KZ"/>
        </w:rPr>
        <w:t xml:space="preserve"> </w:t>
      </w:r>
      <w:proofErr w:type="spellStart"/>
      <w:r w:rsidRPr="00262DEF">
        <w:rPr>
          <w:sz w:val="24"/>
          <w:szCs w:val="24"/>
        </w:rPr>
        <w:t>г</w:t>
      </w:r>
      <w:proofErr w:type="gramStart"/>
      <w:r w:rsidRPr="00262DEF">
        <w:rPr>
          <w:sz w:val="24"/>
          <w:szCs w:val="24"/>
        </w:rPr>
        <w:t>.А</w:t>
      </w:r>
      <w:proofErr w:type="gramEnd"/>
      <w:r w:rsidRPr="00262DEF">
        <w:rPr>
          <w:sz w:val="24"/>
          <w:szCs w:val="24"/>
        </w:rPr>
        <w:t>лматы</w:t>
      </w:r>
      <w:proofErr w:type="spellEnd"/>
      <w:r w:rsidRPr="00262DEF">
        <w:rPr>
          <w:sz w:val="24"/>
          <w:szCs w:val="24"/>
        </w:rPr>
        <w:t xml:space="preserve">, пр-т </w:t>
      </w:r>
      <w:proofErr w:type="spellStart"/>
      <w:r w:rsidRPr="00262DEF">
        <w:rPr>
          <w:sz w:val="24"/>
          <w:szCs w:val="24"/>
        </w:rPr>
        <w:t>Абылай</w:t>
      </w:r>
      <w:proofErr w:type="spellEnd"/>
      <w:r w:rsidRPr="00262DEF">
        <w:rPr>
          <w:sz w:val="24"/>
          <w:szCs w:val="24"/>
        </w:rPr>
        <w:t xml:space="preserve"> хана, 93/95,</w:t>
      </w:r>
      <w:r w:rsidRPr="00262DEF">
        <w:rPr>
          <w:sz w:val="24"/>
          <w:szCs w:val="24"/>
          <w:lang w:val="kk-KZ"/>
        </w:rPr>
        <w:t xml:space="preserve"> Департамент государственных доходов по г.Алматы</w:t>
      </w:r>
      <w:r w:rsidRPr="00262DEF">
        <w:rPr>
          <w:sz w:val="24"/>
          <w:szCs w:val="24"/>
        </w:rPr>
        <w:t>. Тел 8(7272)</w:t>
      </w:r>
      <w:r w:rsidRPr="00262DEF">
        <w:rPr>
          <w:sz w:val="24"/>
          <w:szCs w:val="24"/>
          <w:lang w:val="kk-KZ"/>
        </w:rPr>
        <w:t xml:space="preserve"> </w:t>
      </w:r>
      <w:r w:rsidRPr="00262DEF">
        <w:rPr>
          <w:sz w:val="24"/>
          <w:szCs w:val="24"/>
        </w:rPr>
        <w:t>72-17-86</w:t>
      </w:r>
      <w:r w:rsidRPr="00262DEF">
        <w:rPr>
          <w:sz w:val="24"/>
          <w:szCs w:val="24"/>
          <w:lang w:val="kk-KZ"/>
        </w:rPr>
        <w:t>. Электронная почта: urb_1_6001@taxgalmaty.mgd.kz</w:t>
      </w:r>
    </w:p>
    <w:p w:rsidR="00170662" w:rsidRPr="00262DEF" w:rsidRDefault="00170662" w:rsidP="00AD6CBD">
      <w:pPr>
        <w:ind w:firstLine="540"/>
        <w:jc w:val="both"/>
        <w:rPr>
          <w:sz w:val="24"/>
          <w:szCs w:val="24"/>
          <w:lang w:val="kk-KZ"/>
        </w:rPr>
      </w:pPr>
    </w:p>
    <w:p w:rsidR="00170662" w:rsidRPr="00262DEF" w:rsidRDefault="00170662" w:rsidP="00AD6CBD">
      <w:pPr>
        <w:rPr>
          <w:b/>
          <w:bCs/>
          <w:sz w:val="24"/>
          <w:szCs w:val="24"/>
          <w:lang w:val="kk-KZ"/>
        </w:rPr>
      </w:pPr>
      <w:r w:rsidRPr="00262DEF">
        <w:rPr>
          <w:b/>
          <w:bCs/>
          <w:sz w:val="24"/>
          <w:szCs w:val="24"/>
          <w:lang w:val="kk-KZ"/>
        </w:rPr>
        <w:t>Банкротный управляющий ТОО «Альпари Сервис»                                         К.Ахметов</w:t>
      </w:r>
    </w:p>
    <w:sectPr w:rsidR="00170662" w:rsidRPr="00262DEF" w:rsidSect="00337E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4BD"/>
    <w:multiLevelType w:val="hybridMultilevel"/>
    <w:tmpl w:val="A7F2582C"/>
    <w:lvl w:ilvl="0" w:tplc="0C6CD610">
      <w:start w:val="2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oNotTrackMoves/>
  <w:defaultTabStop w:val="708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377"/>
    <w:rsid w:val="000060E4"/>
    <w:rsid w:val="00011568"/>
    <w:rsid w:val="00037CA5"/>
    <w:rsid w:val="0008070C"/>
    <w:rsid w:val="000D57B5"/>
    <w:rsid w:val="000E7101"/>
    <w:rsid w:val="000F2A59"/>
    <w:rsid w:val="0010683B"/>
    <w:rsid w:val="00111E42"/>
    <w:rsid w:val="00132EE8"/>
    <w:rsid w:val="0013388F"/>
    <w:rsid w:val="0014090A"/>
    <w:rsid w:val="00170662"/>
    <w:rsid w:val="001B0F99"/>
    <w:rsid w:val="001D11CC"/>
    <w:rsid w:val="001E1D73"/>
    <w:rsid w:val="001E6D72"/>
    <w:rsid w:val="002032A7"/>
    <w:rsid w:val="0022314A"/>
    <w:rsid w:val="0024219F"/>
    <w:rsid w:val="002545F0"/>
    <w:rsid w:val="00262DEF"/>
    <w:rsid w:val="0027545C"/>
    <w:rsid w:val="0027735A"/>
    <w:rsid w:val="00280449"/>
    <w:rsid w:val="00294650"/>
    <w:rsid w:val="002A48D9"/>
    <w:rsid w:val="002B45D0"/>
    <w:rsid w:val="002E3D18"/>
    <w:rsid w:val="002F113D"/>
    <w:rsid w:val="00302F3F"/>
    <w:rsid w:val="00313CE8"/>
    <w:rsid w:val="00317373"/>
    <w:rsid w:val="00335819"/>
    <w:rsid w:val="00337E46"/>
    <w:rsid w:val="00353662"/>
    <w:rsid w:val="003572F7"/>
    <w:rsid w:val="0036677A"/>
    <w:rsid w:val="0037231B"/>
    <w:rsid w:val="00383ADB"/>
    <w:rsid w:val="00387354"/>
    <w:rsid w:val="003B26BE"/>
    <w:rsid w:val="003B4E7E"/>
    <w:rsid w:val="003D35BA"/>
    <w:rsid w:val="00405F08"/>
    <w:rsid w:val="00440C70"/>
    <w:rsid w:val="004567C9"/>
    <w:rsid w:val="00485758"/>
    <w:rsid w:val="0049070B"/>
    <w:rsid w:val="00490F37"/>
    <w:rsid w:val="004A29C0"/>
    <w:rsid w:val="004B1E05"/>
    <w:rsid w:val="004B3F44"/>
    <w:rsid w:val="004B414D"/>
    <w:rsid w:val="004D7B1B"/>
    <w:rsid w:val="004E002B"/>
    <w:rsid w:val="004F4715"/>
    <w:rsid w:val="004F4DDB"/>
    <w:rsid w:val="004F79CD"/>
    <w:rsid w:val="005012E2"/>
    <w:rsid w:val="00507135"/>
    <w:rsid w:val="00516E6F"/>
    <w:rsid w:val="0052428B"/>
    <w:rsid w:val="00580D3C"/>
    <w:rsid w:val="005A5D2B"/>
    <w:rsid w:val="005F6ADA"/>
    <w:rsid w:val="00640285"/>
    <w:rsid w:val="00661DF4"/>
    <w:rsid w:val="006775BD"/>
    <w:rsid w:val="00677A0F"/>
    <w:rsid w:val="00683873"/>
    <w:rsid w:val="006C1643"/>
    <w:rsid w:val="006D652A"/>
    <w:rsid w:val="006E0E50"/>
    <w:rsid w:val="006E3A6A"/>
    <w:rsid w:val="006F2407"/>
    <w:rsid w:val="00703F9C"/>
    <w:rsid w:val="0070461B"/>
    <w:rsid w:val="00712696"/>
    <w:rsid w:val="00715E66"/>
    <w:rsid w:val="007263A6"/>
    <w:rsid w:val="00736253"/>
    <w:rsid w:val="00755F81"/>
    <w:rsid w:val="0076136F"/>
    <w:rsid w:val="007660CB"/>
    <w:rsid w:val="007823F8"/>
    <w:rsid w:val="007848B7"/>
    <w:rsid w:val="007A4E8A"/>
    <w:rsid w:val="007C622B"/>
    <w:rsid w:val="00803600"/>
    <w:rsid w:val="00821375"/>
    <w:rsid w:val="00823578"/>
    <w:rsid w:val="00865671"/>
    <w:rsid w:val="00880707"/>
    <w:rsid w:val="00882C3D"/>
    <w:rsid w:val="00883C10"/>
    <w:rsid w:val="008A1AD9"/>
    <w:rsid w:val="008C5B74"/>
    <w:rsid w:val="008C6EC5"/>
    <w:rsid w:val="008D3652"/>
    <w:rsid w:val="008D60D9"/>
    <w:rsid w:val="008E08AE"/>
    <w:rsid w:val="008E0B99"/>
    <w:rsid w:val="008E1FB5"/>
    <w:rsid w:val="008E43AB"/>
    <w:rsid w:val="008F4FB0"/>
    <w:rsid w:val="00912D1D"/>
    <w:rsid w:val="00924C1F"/>
    <w:rsid w:val="009308A0"/>
    <w:rsid w:val="00932D0F"/>
    <w:rsid w:val="00933265"/>
    <w:rsid w:val="009565E0"/>
    <w:rsid w:val="00965DF6"/>
    <w:rsid w:val="009839EC"/>
    <w:rsid w:val="00992E02"/>
    <w:rsid w:val="00996180"/>
    <w:rsid w:val="00997952"/>
    <w:rsid w:val="009C2880"/>
    <w:rsid w:val="009E4A9E"/>
    <w:rsid w:val="009E66D7"/>
    <w:rsid w:val="009F55C9"/>
    <w:rsid w:val="00A1304A"/>
    <w:rsid w:val="00A566F6"/>
    <w:rsid w:val="00A70CE5"/>
    <w:rsid w:val="00A92E22"/>
    <w:rsid w:val="00AA1431"/>
    <w:rsid w:val="00AA2E22"/>
    <w:rsid w:val="00AA7B9A"/>
    <w:rsid w:val="00AC46B7"/>
    <w:rsid w:val="00AD6CBD"/>
    <w:rsid w:val="00B050DE"/>
    <w:rsid w:val="00B43377"/>
    <w:rsid w:val="00B67690"/>
    <w:rsid w:val="00B74654"/>
    <w:rsid w:val="00B922EF"/>
    <w:rsid w:val="00B94B12"/>
    <w:rsid w:val="00BB3A2A"/>
    <w:rsid w:val="00BB7766"/>
    <w:rsid w:val="00BC6D48"/>
    <w:rsid w:val="00BD3AF0"/>
    <w:rsid w:val="00C00345"/>
    <w:rsid w:val="00C00F35"/>
    <w:rsid w:val="00C019D5"/>
    <w:rsid w:val="00C245B8"/>
    <w:rsid w:val="00C516CE"/>
    <w:rsid w:val="00C55362"/>
    <w:rsid w:val="00C81847"/>
    <w:rsid w:val="00C87AEB"/>
    <w:rsid w:val="00CA12F9"/>
    <w:rsid w:val="00CF588E"/>
    <w:rsid w:val="00D12454"/>
    <w:rsid w:val="00D26F5A"/>
    <w:rsid w:val="00D37E1E"/>
    <w:rsid w:val="00D575A7"/>
    <w:rsid w:val="00D60D2E"/>
    <w:rsid w:val="00D66515"/>
    <w:rsid w:val="00D871AF"/>
    <w:rsid w:val="00D9104C"/>
    <w:rsid w:val="00DB0946"/>
    <w:rsid w:val="00DF20D2"/>
    <w:rsid w:val="00DF64A5"/>
    <w:rsid w:val="00E42F06"/>
    <w:rsid w:val="00E54373"/>
    <w:rsid w:val="00E900D4"/>
    <w:rsid w:val="00EA40C1"/>
    <w:rsid w:val="00EC2B78"/>
    <w:rsid w:val="00EC6DCB"/>
    <w:rsid w:val="00ED3E12"/>
    <w:rsid w:val="00ED48FE"/>
    <w:rsid w:val="00F15587"/>
    <w:rsid w:val="00F16A31"/>
    <w:rsid w:val="00F517A8"/>
    <w:rsid w:val="00F6575B"/>
    <w:rsid w:val="00F70E4D"/>
    <w:rsid w:val="00F948E7"/>
    <w:rsid w:val="00FA40A9"/>
    <w:rsid w:val="00FD2612"/>
    <w:rsid w:val="00FD2B18"/>
    <w:rsid w:val="00FE7EB4"/>
    <w:rsid w:val="00FF2173"/>
    <w:rsid w:val="00FF314C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7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45B8"/>
    <w:pPr>
      <w:ind w:left="720"/>
    </w:pPr>
  </w:style>
  <w:style w:type="character" w:styleId="a4">
    <w:name w:val="Hyperlink"/>
    <w:uiPriority w:val="99"/>
    <w:rsid w:val="00D37E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71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0713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6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1140</Words>
  <Characters>6504</Characters>
  <Application>Microsoft Office Word</Application>
  <DocSecurity>0</DocSecurity>
  <Lines>54</Lines>
  <Paragraphs>15</Paragraphs>
  <ScaleCrop>false</ScaleCrop>
  <Company>Microsoft</Company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Admin</dc:creator>
  <cp:keywords/>
  <dc:description/>
  <cp:lastModifiedBy>Туякбаева Светлана Абитаевна</cp:lastModifiedBy>
  <cp:revision>25</cp:revision>
  <cp:lastPrinted>2015-06-10T03:34:00Z</cp:lastPrinted>
  <dcterms:created xsi:type="dcterms:W3CDTF">2015-06-05T04:39:00Z</dcterms:created>
  <dcterms:modified xsi:type="dcterms:W3CDTF">2015-06-10T03:45:00Z</dcterms:modified>
</cp:coreProperties>
</file>