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48" w:rsidRPr="00637A87" w:rsidRDefault="00811048" w:rsidP="00811048">
      <w:pPr>
        <w:spacing w:before="100" w:beforeAutospacing="1" w:after="100" w:afterAutospacing="1" w:line="345" w:lineRule="atLeast"/>
        <w:outlineLvl w:val="2"/>
        <w:rPr>
          <w:b w:val="0"/>
          <w:bCs w:val="0"/>
          <w:i w:val="0"/>
          <w:color w:val="000000"/>
        </w:rPr>
      </w:pPr>
      <w:r w:rsidRPr="00637A87">
        <w:rPr>
          <w:i w:val="0"/>
          <w:color w:val="000000"/>
        </w:rPr>
        <w:t>Внутренний конкурс среди государственных служащих всех</w:t>
      </w:r>
      <w:r w:rsidRPr="00637A87">
        <w:rPr>
          <w:i w:val="0"/>
          <w:color w:val="000000"/>
        </w:rPr>
        <w:br/>
        <w:t xml:space="preserve">государственных органов </w:t>
      </w:r>
      <w:r w:rsidRPr="005C4295">
        <w:rPr>
          <w:bCs w:val="0"/>
          <w:i w:val="0"/>
          <w:iCs w:val="0"/>
        </w:rPr>
        <w:t>для занятия вакантной административной государственной должности корпуса «Б»</w:t>
      </w:r>
    </w:p>
    <w:p w:rsidR="00811048" w:rsidRDefault="00811048" w:rsidP="00811048">
      <w:pPr>
        <w:jc w:val="left"/>
        <w:rPr>
          <w:i w:val="0"/>
          <w:sz w:val="24"/>
          <w:szCs w:val="24"/>
          <w:lang w:val="kk-KZ"/>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p>
    <w:p w:rsidR="000D5DB7" w:rsidRDefault="00811048" w:rsidP="003C38E2">
      <w:pPr>
        <w:pStyle w:val="a8"/>
        <w:jc w:val="both"/>
        <w:rPr>
          <w:rFonts w:ascii="Times New Roman" w:hAnsi="Times New Roman"/>
          <w:sz w:val="24"/>
          <w:szCs w:val="24"/>
        </w:rPr>
      </w:pPr>
      <w:r w:rsidRPr="003C38E2">
        <w:rPr>
          <w:rFonts w:ascii="Times New Roman" w:hAnsi="Times New Roman"/>
          <w:b/>
          <w:sz w:val="24"/>
          <w:szCs w:val="24"/>
        </w:rPr>
        <w:t>Для категории С-</w:t>
      </w:r>
      <w:r w:rsidRPr="003C38E2">
        <w:rPr>
          <w:rFonts w:ascii="Times New Roman" w:hAnsi="Times New Roman"/>
          <w:b/>
          <w:sz w:val="24"/>
          <w:szCs w:val="24"/>
          <w:lang w:val="en-US"/>
        </w:rPr>
        <w:t>R</w:t>
      </w:r>
      <w:r w:rsidRPr="003C38E2">
        <w:rPr>
          <w:rFonts w:ascii="Times New Roman" w:hAnsi="Times New Roman"/>
          <w:b/>
          <w:sz w:val="24"/>
          <w:szCs w:val="24"/>
        </w:rPr>
        <w:t>-4:</w:t>
      </w:r>
      <w:r w:rsidRPr="003C38E2">
        <w:rPr>
          <w:rFonts w:ascii="Times New Roman" w:hAnsi="Times New Roman"/>
          <w:spacing w:val="2"/>
          <w:sz w:val="24"/>
          <w:szCs w:val="24"/>
        </w:rPr>
        <w:t>   </w:t>
      </w:r>
      <w:r w:rsidR="000D5DB7">
        <w:rPr>
          <w:rFonts w:ascii="Times New Roman" w:hAnsi="Times New Roman"/>
          <w:spacing w:val="2"/>
          <w:sz w:val="24"/>
          <w:szCs w:val="24"/>
        </w:rPr>
        <w:t>В</w:t>
      </w:r>
      <w:r w:rsidR="003C38E2" w:rsidRPr="003C38E2">
        <w:rPr>
          <w:rFonts w:ascii="Times New Roman" w:hAnsi="Times New Roman"/>
          <w:sz w:val="24"/>
          <w:szCs w:val="24"/>
        </w:rPr>
        <w:t xml:space="preserve">ысшее, допускается после 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p>
    <w:p w:rsidR="000D5DB7" w:rsidRDefault="003C38E2" w:rsidP="0003297B">
      <w:pPr>
        <w:pStyle w:val="a8"/>
        <w:ind w:firstLine="708"/>
        <w:jc w:val="both"/>
        <w:rPr>
          <w:rFonts w:ascii="Times New Roman" w:hAnsi="Times New Roman"/>
          <w:sz w:val="24"/>
          <w:szCs w:val="24"/>
        </w:rPr>
      </w:pPr>
      <w:r w:rsidRPr="003C38E2">
        <w:rPr>
          <w:rFonts w:ascii="Times New Roman" w:hAnsi="Times New Roman"/>
          <w:sz w:val="24"/>
          <w:szCs w:val="24"/>
        </w:rPr>
        <w:t xml:space="preserve">Наличие следующих компетенций: инициативность, </w:t>
      </w:r>
      <w:proofErr w:type="spellStart"/>
      <w:r w:rsidRPr="003C38E2">
        <w:rPr>
          <w:rFonts w:ascii="Times New Roman" w:hAnsi="Times New Roman"/>
          <w:sz w:val="24"/>
          <w:szCs w:val="24"/>
        </w:rPr>
        <w:t>коммуникативность</w:t>
      </w:r>
      <w:proofErr w:type="spellEnd"/>
      <w:r w:rsidRPr="003C38E2">
        <w:rPr>
          <w:rFonts w:ascii="Times New Roman" w:hAnsi="Times New Roman"/>
          <w:sz w:val="24"/>
          <w:szCs w:val="24"/>
        </w:rPr>
        <w:t xml:space="preserve">, </w:t>
      </w:r>
      <w:proofErr w:type="spellStart"/>
      <w:r w:rsidRPr="003C38E2">
        <w:rPr>
          <w:rFonts w:ascii="Times New Roman" w:hAnsi="Times New Roman"/>
          <w:sz w:val="24"/>
          <w:szCs w:val="24"/>
        </w:rPr>
        <w:t>аналитичность</w:t>
      </w:r>
      <w:proofErr w:type="spellEnd"/>
      <w:r w:rsidRPr="003C38E2">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p>
    <w:p w:rsidR="00811048" w:rsidRDefault="0003297B" w:rsidP="000D5DB7">
      <w:pPr>
        <w:pStyle w:val="a8"/>
        <w:ind w:firstLine="708"/>
        <w:rPr>
          <w:lang w:val="kk-KZ"/>
        </w:rPr>
      </w:pPr>
      <w:r>
        <w:rPr>
          <w:rFonts w:ascii="Times New Roman" w:hAnsi="Times New Roman"/>
          <w:sz w:val="24"/>
          <w:szCs w:val="24"/>
        </w:rPr>
        <w:t>О</w:t>
      </w:r>
      <w:r w:rsidR="003C38E2" w:rsidRPr="003C38E2">
        <w:rPr>
          <w:rFonts w:ascii="Times New Roman" w:hAnsi="Times New Roman"/>
          <w:sz w:val="24"/>
          <w:szCs w:val="24"/>
        </w:rPr>
        <w:t>пыт работы при наличии высшего образования не</w:t>
      </w:r>
      <w:r w:rsidR="000D5DB7">
        <w:rPr>
          <w:rFonts w:ascii="Times New Roman" w:hAnsi="Times New Roman"/>
          <w:sz w:val="24"/>
          <w:szCs w:val="24"/>
        </w:rPr>
        <w:t xml:space="preserve"> </w:t>
      </w:r>
      <w:r w:rsidR="003C38E2" w:rsidRPr="003C38E2">
        <w:rPr>
          <w:rFonts w:ascii="Times New Roman" w:hAnsi="Times New Roman"/>
          <w:sz w:val="24"/>
          <w:szCs w:val="24"/>
        </w:rPr>
        <w:t xml:space="preserve"> требуется.</w:t>
      </w:r>
      <w:r w:rsidR="003C38E2" w:rsidRPr="003C38E2">
        <w:rPr>
          <w:rFonts w:ascii="Times New Roman" w:hAnsi="Times New Roman"/>
          <w:sz w:val="24"/>
          <w:szCs w:val="24"/>
        </w:rPr>
        <w:br/>
      </w:r>
      <w:r w:rsidR="00811048" w:rsidRPr="00130CA2">
        <w:rPr>
          <w:spacing w:val="2"/>
        </w:rPr>
        <w:t>     </w:t>
      </w:r>
      <w:r w:rsidR="00811048">
        <w:rPr>
          <w:spacing w:val="2"/>
          <w:lang w:val="kk-KZ"/>
        </w:rPr>
        <w:t xml:space="preserve">  </w:t>
      </w:r>
    </w:p>
    <w:p w:rsidR="00811048" w:rsidRPr="002D48A7" w:rsidRDefault="00811048" w:rsidP="00811048">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811048" w:rsidRPr="00B96CA1" w:rsidTr="009C4F17">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811048" w:rsidRPr="00B96CA1" w:rsidTr="009C4F17">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811048" w:rsidRPr="002D48A7" w:rsidRDefault="00811048" w:rsidP="009C4F17">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811048" w:rsidRPr="00B96CA1" w:rsidTr="009C4F17">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811048" w:rsidRPr="00E67FBA" w:rsidRDefault="00811048" w:rsidP="009C4F17">
            <w:pPr>
              <w:keepNext/>
              <w:keepLines/>
              <w:tabs>
                <w:tab w:val="left" w:pos="132"/>
                <w:tab w:val="left" w:pos="6663"/>
              </w:tabs>
              <w:ind w:left="-1440" w:right="99" w:firstLine="1440"/>
              <w:rPr>
                <w:bCs w:val="0"/>
                <w:i w:val="0"/>
                <w:iCs w:val="0"/>
                <w:sz w:val="22"/>
                <w:szCs w:val="22"/>
                <w:lang w:val="en-US"/>
              </w:rPr>
            </w:pPr>
            <w:r w:rsidRPr="00E67FBA">
              <w:rPr>
                <w:i w:val="0"/>
                <w:sz w:val="22"/>
                <w:szCs w:val="22"/>
                <w:lang w:val="kk-KZ"/>
              </w:rPr>
              <w:t>С-R-</w:t>
            </w:r>
            <w:r w:rsidRPr="00E67FBA">
              <w:rPr>
                <w:i w:val="0"/>
                <w:sz w:val="22"/>
                <w:szCs w:val="22"/>
                <w:lang w:val="en-US"/>
              </w:rPr>
              <w:t>4</w:t>
            </w:r>
            <w:r w:rsidRPr="00E67FBA">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811048" w:rsidRPr="00C058F6" w:rsidRDefault="00811048" w:rsidP="009C4F17">
            <w:pPr>
              <w:rPr>
                <w:i w:val="0"/>
                <w:sz w:val="22"/>
                <w:szCs w:val="22"/>
                <w:lang w:val="kk-KZ"/>
              </w:rPr>
            </w:pPr>
            <w:r w:rsidRPr="00C058F6">
              <w:rPr>
                <w:i w:val="0"/>
                <w:sz w:val="22"/>
                <w:szCs w:val="22"/>
                <w:lang w:val="kk-KZ"/>
              </w:rPr>
              <w:t>99 105</w:t>
            </w:r>
          </w:p>
        </w:tc>
      </w:tr>
    </w:tbl>
    <w:p w:rsidR="00811048" w:rsidRDefault="00811048" w:rsidP="00811048">
      <w:pPr>
        <w:pStyle w:val="a4"/>
        <w:spacing w:before="0" w:beforeAutospacing="0" w:after="0" w:afterAutospacing="0"/>
        <w:ind w:firstLine="709"/>
        <w:jc w:val="both"/>
        <w:rPr>
          <w:lang w:val="kk-KZ"/>
        </w:rPr>
      </w:pPr>
    </w:p>
    <w:p w:rsidR="00811048" w:rsidRPr="00EE2575" w:rsidRDefault="00811048" w:rsidP="00811048">
      <w:pPr>
        <w:pStyle w:val="a4"/>
        <w:spacing w:before="0" w:beforeAutospacing="0" w:after="0" w:afterAutospacing="0"/>
        <w:ind w:firstLine="709"/>
        <w:jc w:val="both"/>
        <w:rPr>
          <w:b/>
          <w:u w:val="single"/>
          <w:lang w:val="kk-KZ"/>
        </w:rPr>
      </w:pPr>
      <w:r>
        <w:rPr>
          <w:b/>
          <w:lang w:val="kk-KZ"/>
        </w:rPr>
        <w:t xml:space="preserve">Управление </w:t>
      </w:r>
      <w:r w:rsidRPr="00651ABD">
        <w:rPr>
          <w:b/>
          <w:lang w:val="kk-KZ"/>
        </w:rPr>
        <w:t xml:space="preserve">государственных доходов по </w:t>
      </w:r>
      <w:r>
        <w:rPr>
          <w:b/>
          <w:lang w:val="kk-KZ"/>
        </w:rPr>
        <w:t xml:space="preserve">Бостандыкскому району </w:t>
      </w:r>
      <w:r w:rsidRPr="00651ABD">
        <w:rPr>
          <w:b/>
          <w:lang w:val="kk-KZ"/>
        </w:rPr>
        <w:t>Департамента государственных доходов по г.Алматы Комитета государственных доходов Министерства финансов Республики Казахстан, индекс 0500</w:t>
      </w:r>
      <w:r>
        <w:rPr>
          <w:b/>
          <w:lang w:val="kk-KZ"/>
        </w:rPr>
        <w:t>57</w:t>
      </w:r>
      <w:r w:rsidRPr="00651ABD">
        <w:rPr>
          <w:b/>
          <w:lang w:val="kk-KZ"/>
        </w:rPr>
        <w:t xml:space="preserve">, г.Алматы, </w:t>
      </w:r>
      <w:r>
        <w:rPr>
          <w:b/>
          <w:lang w:val="kk-KZ"/>
        </w:rPr>
        <w:t>ул.Айманова,191</w:t>
      </w:r>
      <w:r w:rsidRPr="00651ABD">
        <w:rPr>
          <w:b/>
          <w:lang w:val="kk-KZ"/>
        </w:rPr>
        <w:t>, телефон для справок: 8(727)</w:t>
      </w:r>
      <w:r w:rsidRPr="00BB0993">
        <w:rPr>
          <w:b/>
          <w:lang w:val="ru-RU"/>
        </w:rPr>
        <w:t xml:space="preserve"> 2</w:t>
      </w:r>
      <w:r>
        <w:rPr>
          <w:b/>
          <w:lang w:val="ru-RU"/>
        </w:rPr>
        <w:t>75-48-22</w:t>
      </w:r>
      <w:r w:rsidRPr="00651ABD">
        <w:rPr>
          <w:b/>
          <w:lang w:val="kk-KZ"/>
        </w:rPr>
        <w:t>, факс 8(727)</w:t>
      </w:r>
      <w:r w:rsidRPr="00BB0993">
        <w:rPr>
          <w:b/>
          <w:lang w:val="ru-RU"/>
        </w:rPr>
        <w:t xml:space="preserve"> 2</w:t>
      </w:r>
      <w:r>
        <w:rPr>
          <w:b/>
          <w:lang w:val="ru-RU"/>
        </w:rPr>
        <w:t>74-65-01</w:t>
      </w:r>
      <w:r w:rsidRPr="00651ABD">
        <w:rPr>
          <w:b/>
          <w:lang w:val="kk-KZ"/>
        </w:rPr>
        <w:t xml:space="preserve">, </w:t>
      </w:r>
      <w:r w:rsidRPr="00651ABD">
        <w:rPr>
          <w:b/>
          <w:lang w:val="en-US"/>
        </w:rPr>
        <w:t>e</w:t>
      </w:r>
      <w:r w:rsidRPr="00651ABD">
        <w:rPr>
          <w:b/>
        </w:rPr>
        <w:t>-</w:t>
      </w:r>
      <w:proofErr w:type="spellStart"/>
      <w:r w:rsidRPr="00651ABD">
        <w:rPr>
          <w:b/>
          <w:lang w:val="en-US"/>
        </w:rPr>
        <w:t>mail</w:t>
      </w:r>
      <w:proofErr w:type="spellEnd"/>
      <w:r w:rsidRPr="00651ABD">
        <w:rPr>
          <w:b/>
          <w:lang w:val="kk-KZ"/>
        </w:rPr>
        <w:t xml:space="preserve">: </w:t>
      </w:r>
      <w:proofErr w:type="spellStart"/>
      <w:r w:rsidRPr="00EE2575">
        <w:rPr>
          <w:b/>
          <w:u w:val="single"/>
          <w:lang w:val="en-US"/>
        </w:rPr>
        <w:t>nach</w:t>
      </w:r>
      <w:proofErr w:type="spellEnd"/>
      <w:r w:rsidRPr="00EE2575">
        <w:rPr>
          <w:b/>
          <w:u w:val="single"/>
          <w:lang w:val="ru-RU"/>
        </w:rPr>
        <w:t>_</w:t>
      </w:r>
      <w:r w:rsidRPr="00EE2575">
        <w:rPr>
          <w:b/>
          <w:bCs/>
          <w:u w:val="single"/>
        </w:rPr>
        <w:t>kadry_600</w:t>
      </w:r>
      <w:r w:rsidRPr="00EE2575">
        <w:rPr>
          <w:b/>
          <w:bCs/>
          <w:u w:val="single"/>
          <w:lang w:val="ru-RU"/>
        </w:rPr>
        <w:t>4</w:t>
      </w:r>
      <w:r w:rsidRPr="00EE2575">
        <w:rPr>
          <w:b/>
          <w:bCs/>
          <w:u w:val="single"/>
        </w:rPr>
        <w:t>@taxgalmaty.mgd.kz</w:t>
      </w:r>
      <w:r w:rsidRPr="00EE2575">
        <w:rPr>
          <w:b/>
          <w:u w:val="single"/>
          <w:lang w:val="kk-KZ"/>
        </w:rPr>
        <w:t xml:space="preserve">  </w:t>
      </w:r>
    </w:p>
    <w:p w:rsidR="00811048" w:rsidRDefault="00811048" w:rsidP="00811048">
      <w:pPr>
        <w:pStyle w:val="a4"/>
        <w:spacing w:before="0" w:beforeAutospacing="0" w:after="0" w:afterAutospacing="0"/>
        <w:ind w:firstLine="709"/>
        <w:jc w:val="both"/>
        <w:rPr>
          <w:b/>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811048" w:rsidRPr="0042409F" w:rsidRDefault="00811048" w:rsidP="00811048">
      <w:pPr>
        <w:pStyle w:val="a4"/>
        <w:spacing w:before="0" w:beforeAutospacing="0" w:after="0" w:afterAutospacing="0"/>
        <w:ind w:firstLine="709"/>
        <w:jc w:val="both"/>
        <w:rPr>
          <w:b/>
          <w:lang w:val="kk-KZ"/>
        </w:rPr>
      </w:pPr>
      <w:r w:rsidRPr="0042409F">
        <w:rPr>
          <w:b/>
          <w:lang w:val="kk-KZ"/>
        </w:rPr>
        <w:t xml:space="preserve"> </w:t>
      </w:r>
    </w:p>
    <w:p w:rsidR="00E67FBA" w:rsidRPr="0087701B" w:rsidRDefault="00E67FBA" w:rsidP="0087701B">
      <w:pPr>
        <w:rPr>
          <w:b w:val="0"/>
          <w:i w:val="0"/>
          <w:sz w:val="24"/>
          <w:szCs w:val="24"/>
          <w:lang w:val="kk-KZ"/>
        </w:rPr>
      </w:pPr>
      <w:r w:rsidRPr="0087701B">
        <w:rPr>
          <w:i w:val="0"/>
          <w:sz w:val="24"/>
          <w:szCs w:val="24"/>
          <w:lang w:val="kk-KZ"/>
        </w:rPr>
        <w:t xml:space="preserve">1. </w:t>
      </w:r>
      <w:r w:rsidRPr="0087701B">
        <w:rPr>
          <w:i w:val="0"/>
          <w:sz w:val="24"/>
          <w:szCs w:val="24"/>
        </w:rPr>
        <w:t>Главный специалист</w:t>
      </w:r>
      <w:r w:rsidRPr="0087701B">
        <w:rPr>
          <w:i w:val="0"/>
          <w:sz w:val="24"/>
          <w:szCs w:val="24"/>
          <w:lang w:val="kk-KZ"/>
        </w:rPr>
        <w:t xml:space="preserve"> </w:t>
      </w:r>
      <w:r w:rsidRPr="0087701B">
        <w:rPr>
          <w:i w:val="0"/>
          <w:sz w:val="24"/>
          <w:szCs w:val="24"/>
        </w:rPr>
        <w:t>отдела информационных технологий</w:t>
      </w:r>
      <w:r w:rsidR="0087701B" w:rsidRPr="0087701B">
        <w:rPr>
          <w:i w:val="0"/>
          <w:sz w:val="24"/>
          <w:szCs w:val="24"/>
        </w:rPr>
        <w:t xml:space="preserve"> </w:t>
      </w:r>
      <w:r w:rsidRPr="0087701B">
        <w:rPr>
          <w:i w:val="0"/>
          <w:sz w:val="24"/>
          <w:szCs w:val="24"/>
        </w:rPr>
        <w:t>категория С-R-4</w:t>
      </w:r>
      <w:r w:rsidRPr="0087701B">
        <w:rPr>
          <w:i w:val="0"/>
          <w:sz w:val="24"/>
          <w:szCs w:val="24"/>
          <w:lang w:val="kk-KZ"/>
        </w:rPr>
        <w:t xml:space="preserve">, </w:t>
      </w:r>
      <w:r w:rsidR="00617DED" w:rsidRPr="0087701B">
        <w:rPr>
          <w:i w:val="0"/>
          <w:sz w:val="24"/>
          <w:szCs w:val="24"/>
          <w:lang w:val="kk-KZ"/>
        </w:rPr>
        <w:t>(</w:t>
      </w:r>
      <w:r w:rsidRPr="0087701B">
        <w:rPr>
          <w:i w:val="0"/>
          <w:sz w:val="24"/>
          <w:szCs w:val="24"/>
          <w:lang w:val="kk-KZ"/>
        </w:rPr>
        <w:t>1 единица</w:t>
      </w:r>
      <w:r w:rsidR="00617DED" w:rsidRPr="0087701B">
        <w:rPr>
          <w:i w:val="0"/>
          <w:sz w:val="24"/>
          <w:szCs w:val="24"/>
          <w:lang w:val="kk-KZ"/>
        </w:rPr>
        <w:t>), номенклатура № 6-1-1,</w:t>
      </w:r>
      <w:r w:rsidRPr="0087701B">
        <w:rPr>
          <w:i w:val="0"/>
          <w:sz w:val="24"/>
          <w:szCs w:val="24"/>
          <w:lang w:val="kk-KZ"/>
        </w:rPr>
        <w:t xml:space="preserve"> (на период нахождения основного работника в отпуске по уходу за ребенком до 05.04.2017г.)</w:t>
      </w:r>
    </w:p>
    <w:p w:rsidR="00E67FBA" w:rsidRDefault="00E67FBA" w:rsidP="00E67FBA">
      <w:pPr>
        <w:pStyle w:val="a8"/>
        <w:ind w:firstLine="708"/>
        <w:jc w:val="both"/>
        <w:rPr>
          <w:rFonts w:ascii="Times New Roman" w:hAnsi="Times New Roman"/>
          <w:sz w:val="24"/>
          <w:szCs w:val="24"/>
        </w:rPr>
      </w:pPr>
      <w:r>
        <w:rPr>
          <w:rFonts w:ascii="Times New Roman" w:eastAsia="Calibri" w:hAnsi="Times New Roman"/>
          <w:b/>
          <w:iCs/>
          <w:sz w:val="24"/>
          <w:szCs w:val="24"/>
          <w:lang w:eastAsia="en-US"/>
        </w:rPr>
        <w:t>Функциональные обязанности:</w:t>
      </w:r>
      <w:r>
        <w:rPr>
          <w:rFonts w:ascii="Times New Roman" w:hAnsi="Times New Roman"/>
          <w:sz w:val="24"/>
          <w:szCs w:val="24"/>
        </w:rPr>
        <w:t xml:space="preserve"> Проводит работы по обеспечению бесперебойной работы серверного оборудования действующих систем и рабочих станций сотрудников Управления, а также проводит работу по обеспечению бесперебойной работы и своевременному обновлению версий программного обеспечения НК МФ РК, а именно </w:t>
      </w:r>
      <w:r>
        <w:rPr>
          <w:rFonts w:ascii="Times New Roman" w:hAnsi="Times New Roman"/>
          <w:sz w:val="24"/>
          <w:szCs w:val="24"/>
          <w:lang w:val="kk-KZ"/>
        </w:rPr>
        <w:t>ИНИС РК, ИС СОНО, ИС ЭФНО, ИС ИСИД, ИС НДС, ИС АКЦИЗ, ИС РНИОН, ИС Декларант, ИС Кадры, БД Закон, Документооборот</w:t>
      </w:r>
      <w:r>
        <w:rPr>
          <w:rFonts w:ascii="Times New Roman" w:hAnsi="Times New Roman"/>
          <w:sz w:val="24"/>
          <w:szCs w:val="24"/>
        </w:rPr>
        <w:t xml:space="preserve">. Осуществляет ремонт, монтаж и демонтаж структурированной компьютерной сети. Сопровождает и поддерживает работоспособность парка компьютерной техники. Оказывает техническую и теоретическую помощь сотрудника Управления по техническому программному обеспечению информационных систем. </w:t>
      </w:r>
    </w:p>
    <w:p w:rsidR="00AB62EB" w:rsidRDefault="00E67FBA" w:rsidP="00AB62EB">
      <w:pPr>
        <w:pStyle w:val="a8"/>
        <w:ind w:firstLine="708"/>
        <w:jc w:val="both"/>
        <w:rPr>
          <w:rFonts w:ascii="Times New Roman" w:hAnsi="Times New Roman"/>
          <w:sz w:val="24"/>
          <w:szCs w:val="24"/>
        </w:rPr>
      </w:pPr>
      <w:r>
        <w:rPr>
          <w:rFonts w:ascii="Times New Roman" w:eastAsia="Calibri" w:hAnsi="Times New Roman"/>
          <w:b/>
          <w:iCs/>
          <w:sz w:val="24"/>
          <w:szCs w:val="24"/>
          <w:lang w:eastAsia="en-US"/>
        </w:rPr>
        <w:t>Требования к участникам конкурса:</w:t>
      </w:r>
      <w:r>
        <w:rPr>
          <w:rFonts w:ascii="Times New Roman" w:hAnsi="Times New Roman"/>
          <w:sz w:val="24"/>
          <w:szCs w:val="24"/>
        </w:rPr>
        <w:t xml:space="preserve"> </w:t>
      </w:r>
      <w:proofErr w:type="gramStart"/>
      <w:r w:rsidR="00AB62EB" w:rsidRPr="00AB62EB">
        <w:rPr>
          <w:rFonts w:ascii="Times New Roman" w:hAnsi="Times New Roman"/>
          <w:sz w:val="24"/>
          <w:szCs w:val="24"/>
        </w:rPr>
        <w:t>Высшее</w:t>
      </w:r>
      <w:r w:rsidR="00AB62EB" w:rsidRPr="00AB62EB">
        <w:rPr>
          <w:rFonts w:ascii="Times New Roman" w:hAnsi="Times New Roman"/>
          <w:sz w:val="24"/>
          <w:szCs w:val="24"/>
          <w:lang w:val="kk-KZ"/>
        </w:rPr>
        <w:t>,</w:t>
      </w:r>
      <w:r w:rsidR="00AB62EB" w:rsidRPr="00AB62EB">
        <w:rPr>
          <w:rFonts w:ascii="Times New Roman" w:hAnsi="Times New Roman"/>
          <w:sz w:val="24"/>
          <w:szCs w:val="24"/>
        </w:rPr>
        <w:t xml:space="preserve"> </w:t>
      </w:r>
      <w:r w:rsidR="00AB62EB" w:rsidRPr="00AB62EB">
        <w:rPr>
          <w:rFonts w:ascii="Times New Roman" w:hAnsi="Times New Roman"/>
          <w:sz w:val="24"/>
          <w:szCs w:val="24"/>
          <w:lang w:val="kk-KZ"/>
        </w:rPr>
        <w:t>д</w:t>
      </w:r>
      <w:r w:rsidR="00AB62EB" w:rsidRPr="00AB62EB">
        <w:rPr>
          <w:rFonts w:ascii="Times New Roman" w:hAnsi="Times New Roman"/>
          <w:sz w:val="24"/>
          <w:szCs w:val="24"/>
        </w:rPr>
        <w:t xml:space="preserve">опускается после среднее </w:t>
      </w:r>
      <w:r w:rsidR="00AB62EB" w:rsidRPr="00AB62EB">
        <w:rPr>
          <w:rFonts w:ascii="Times New Roman" w:hAnsi="Times New Roman"/>
          <w:color w:val="000000"/>
          <w:sz w:val="24"/>
          <w:szCs w:val="24"/>
        </w:rPr>
        <w:t>или техническое и профессиональное образование</w:t>
      </w:r>
      <w:r w:rsidR="00AB62EB" w:rsidRPr="00AB62EB">
        <w:rPr>
          <w:rFonts w:ascii="Times New Roman" w:hAnsi="Times New Roman"/>
          <w:sz w:val="24"/>
          <w:szCs w:val="24"/>
        </w:rPr>
        <w:t xml:space="preserve"> в области </w:t>
      </w:r>
      <w:r w:rsidR="00AB62EB" w:rsidRPr="00AB62EB">
        <w:rPr>
          <w:rFonts w:ascii="Times New Roman" w:hAnsi="Times New Roman"/>
          <w:bCs/>
          <w:sz w:val="24"/>
          <w:szCs w:val="24"/>
        </w:rPr>
        <w:t>экономики и бизнеса или в области технических наук</w:t>
      </w:r>
      <w:r w:rsidR="00AB62EB" w:rsidRPr="00AB62EB">
        <w:rPr>
          <w:rFonts w:ascii="Times New Roman" w:hAnsi="Times New Roman"/>
          <w:bCs/>
          <w:sz w:val="24"/>
          <w:szCs w:val="24"/>
          <w:lang w:val="kk-KZ"/>
        </w:rPr>
        <w:t xml:space="preserve"> и технологии</w:t>
      </w:r>
      <w:r w:rsidR="00AB62EB" w:rsidRPr="00AB62EB">
        <w:rPr>
          <w:rFonts w:ascii="Times New Roman" w:hAnsi="Times New Roman"/>
          <w:bCs/>
          <w:sz w:val="24"/>
          <w:szCs w:val="24"/>
        </w:rPr>
        <w:t xml:space="preserve"> </w:t>
      </w:r>
      <w:r w:rsidR="00AB62EB" w:rsidRPr="00AB62EB">
        <w:rPr>
          <w:rFonts w:ascii="Times New Roman" w:hAnsi="Times New Roman"/>
          <w:sz w:val="24"/>
          <w:szCs w:val="24"/>
        </w:rPr>
        <w:t>(автоматизация и управление или информационные системы или вычислительная техника и программное обеспечение или  математическое и компьютерное моделирование или радиотехника, электроника и телекоммуникации или технологические машины и оборудование (по отраслям).</w:t>
      </w:r>
      <w:proofErr w:type="gramEnd"/>
    </w:p>
    <w:p w:rsidR="00E67FBA" w:rsidRDefault="00E67FBA" w:rsidP="00AB62EB">
      <w:pPr>
        <w:pStyle w:val="a8"/>
        <w:ind w:firstLine="708"/>
        <w:jc w:val="both"/>
        <w:rPr>
          <w:rFonts w:ascii="Times New Roman" w:hAnsi="Times New Roman"/>
          <w:sz w:val="24"/>
          <w:szCs w:val="24"/>
        </w:rPr>
      </w:pPr>
      <w:r>
        <w:rPr>
          <w:rFonts w:ascii="Times New Roman" w:hAnsi="Times New Roman"/>
          <w:sz w:val="24"/>
          <w:szCs w:val="24"/>
        </w:rPr>
        <w:t xml:space="preserve">Инициативность, коммуникабельность, </w:t>
      </w:r>
      <w:proofErr w:type="spellStart"/>
      <w:r>
        <w:rPr>
          <w:rFonts w:ascii="Times New Roman" w:hAnsi="Times New Roman"/>
          <w:sz w:val="24"/>
          <w:szCs w:val="24"/>
        </w:rPr>
        <w:t>аналитичность</w:t>
      </w:r>
      <w:proofErr w:type="spellEnd"/>
      <w:r>
        <w:rPr>
          <w:rFonts w:ascii="Times New Roman" w:hAnsi="Times New Roman"/>
          <w:sz w:val="24"/>
          <w:szCs w:val="24"/>
        </w:rPr>
        <w:t>, организованность, этичность, ориентация на качество, ориентация на потребителя, нетерпимость к коррупции.</w:t>
      </w:r>
    </w:p>
    <w:p w:rsidR="00E67FBA" w:rsidRDefault="00E67FBA" w:rsidP="00E67FBA">
      <w:pPr>
        <w:pStyle w:val="a8"/>
        <w:jc w:val="both"/>
        <w:rPr>
          <w:rFonts w:ascii="Times New Roman" w:hAnsi="Times New Roman"/>
          <w:sz w:val="24"/>
          <w:szCs w:val="24"/>
        </w:rPr>
      </w:pPr>
      <w:r>
        <w:rPr>
          <w:rFonts w:ascii="Times New Roman" w:hAnsi="Times New Roman"/>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811048" w:rsidRPr="00996390" w:rsidRDefault="00811048" w:rsidP="00811048">
      <w:pPr>
        <w:pStyle w:val="a8"/>
        <w:jc w:val="right"/>
        <w:rPr>
          <w:rFonts w:ascii="Times New Roman" w:hAnsi="Times New Roman"/>
          <w:sz w:val="32"/>
          <w:szCs w:val="32"/>
          <w:lang w:val="kk-KZ"/>
        </w:rPr>
      </w:pPr>
      <w:bookmarkStart w:id="0" w:name="_GoBack"/>
      <w:bookmarkEnd w:id="0"/>
      <w:r w:rsidRPr="00996390">
        <w:rPr>
          <w:rFonts w:ascii="Times New Roman" w:hAnsi="Times New Roman"/>
          <w:sz w:val="32"/>
          <w:szCs w:val="32"/>
          <w:lang w:val="kk-KZ"/>
        </w:rPr>
        <w:lastRenderedPageBreak/>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811048" w:rsidRPr="00996390" w:rsidRDefault="00811048" w:rsidP="00811048">
      <w:pPr>
        <w:pStyle w:val="a8"/>
        <w:jc w:val="right"/>
        <w:rPr>
          <w:rFonts w:ascii="Times New Roman" w:hAnsi="Times New Roman"/>
          <w:lang w:val="kk-KZ"/>
        </w:rPr>
      </w:pPr>
      <w:r>
        <w:rPr>
          <w:rFonts w:ascii="Times New Roman" w:hAnsi="Times New Roman"/>
          <w:lang w:val="kk-KZ"/>
        </w:rPr>
        <w:t>(государственный орган)</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p>
    <w:p w:rsidR="00811048" w:rsidRPr="00996390" w:rsidRDefault="00811048" w:rsidP="00811048">
      <w:pPr>
        <w:pStyle w:val="a8"/>
        <w:jc w:val="center"/>
        <w:rPr>
          <w:rFonts w:ascii="Times New Roman" w:hAnsi="Times New Roman"/>
          <w:lang w:val="kk-KZ"/>
        </w:rPr>
      </w:pPr>
      <w:r w:rsidRPr="00996390">
        <w:rPr>
          <w:rFonts w:ascii="Times New Roman" w:hAnsi="Times New Roman"/>
          <w:lang w:val="kk-KZ"/>
        </w:rPr>
        <w:t>Заявление</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lang w:val="kk-KZ"/>
        </w:rPr>
      </w:pPr>
      <w:r w:rsidRPr="00996390">
        <w:rPr>
          <w:rFonts w:ascii="Times New Roman" w:hAnsi="Times New Roman"/>
          <w:lang w:val="kk-KZ"/>
        </w:rPr>
        <w:t xml:space="preserve">Прошу допустить меня к участию в конкурсе на занятие вакантной административной государственной должности </w:t>
      </w:r>
      <w:r w:rsidRPr="00996390">
        <w:rPr>
          <w:rFonts w:ascii="Times New Roman" w:hAnsi="Times New Roman"/>
          <w:sz w:val="32"/>
          <w:szCs w:val="32"/>
        </w:rPr>
        <w:t>______________________</w:t>
      </w:r>
      <w:r w:rsidRPr="00996390">
        <w:rPr>
          <w:rFonts w:ascii="Times New Roman" w:hAnsi="Times New Roman"/>
          <w:lang w:val="kk-KZ"/>
        </w:rPr>
        <w:t xml:space="preserve"> </w:t>
      </w:r>
      <w:r w:rsidRPr="00996390">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w:t>
      </w:r>
    </w:p>
    <w:p w:rsidR="00811048" w:rsidRPr="00996390" w:rsidRDefault="00811048" w:rsidP="00811048">
      <w:pPr>
        <w:pStyle w:val="a8"/>
        <w:rPr>
          <w:rFonts w:ascii="Times New Roman" w:hAnsi="Times New Roman"/>
          <w:lang w:val="kk-KZ"/>
        </w:rPr>
      </w:pPr>
      <w:r w:rsidRPr="00996390">
        <w:rPr>
          <w:rFonts w:ascii="Times New Roman" w:hAnsi="Times New Roman"/>
        </w:rPr>
        <w:t>С основными требованиями Правил проведения конкурса на занятие</w:t>
      </w:r>
      <w:r w:rsidRPr="00996390">
        <w:rPr>
          <w:rFonts w:ascii="Times New Roman" w:hAnsi="Times New Roman"/>
          <w:lang w:val="kk-KZ"/>
        </w:rPr>
        <w:t xml:space="preserve"> </w:t>
      </w:r>
      <w:r w:rsidRPr="00996390">
        <w:rPr>
          <w:rFonts w:ascii="Times New Roman" w:hAnsi="Times New Roman"/>
        </w:rPr>
        <w:t>административной государственной должности корпуса «Б» и формирования</w:t>
      </w:r>
      <w:r w:rsidRPr="00996390">
        <w:rPr>
          <w:rFonts w:ascii="Times New Roman" w:hAnsi="Times New Roman"/>
        </w:rPr>
        <w:br/>
        <w:t xml:space="preserve">конкурсной комиссии </w:t>
      </w:r>
      <w:proofErr w:type="gramStart"/>
      <w:r w:rsidRPr="00996390">
        <w:rPr>
          <w:rFonts w:ascii="Times New Roman" w:hAnsi="Times New Roman"/>
        </w:rPr>
        <w:t>ознакомлен</w:t>
      </w:r>
      <w:proofErr w:type="gramEnd"/>
      <w:r w:rsidRPr="00996390">
        <w:rPr>
          <w:rFonts w:ascii="Times New Roman" w:hAnsi="Times New Roman"/>
        </w:rPr>
        <w:t xml:space="preserve"> (ознакомлена), согласен (согласна) и</w:t>
      </w:r>
      <w:r w:rsidRPr="00996390">
        <w:rPr>
          <w:rFonts w:ascii="Times New Roman" w:hAnsi="Times New Roman"/>
        </w:rPr>
        <w:br/>
        <w:t>обязуюсь их выполнять.</w:t>
      </w:r>
    </w:p>
    <w:p w:rsidR="00811048" w:rsidRPr="00996390" w:rsidRDefault="00811048" w:rsidP="00811048">
      <w:pPr>
        <w:pStyle w:val="a8"/>
        <w:rPr>
          <w:rFonts w:ascii="Times New Roman" w:hAnsi="Times New Roman"/>
        </w:rPr>
      </w:pPr>
      <w:r w:rsidRPr="00996390">
        <w:rPr>
          <w:rFonts w:ascii="Times New Roman" w:hAnsi="Times New Roman"/>
        </w:rPr>
        <w:t>      Отвечаю за подлинность представленных документов.</w:t>
      </w:r>
    </w:p>
    <w:p w:rsidR="00811048" w:rsidRPr="00996390" w:rsidRDefault="00811048" w:rsidP="00811048">
      <w:pPr>
        <w:pStyle w:val="a8"/>
        <w:rPr>
          <w:rFonts w:ascii="Times New Roman" w:hAnsi="Times New Roman"/>
          <w:lang w:val="kk-KZ"/>
        </w:rPr>
      </w:pPr>
      <w:r w:rsidRPr="00996390">
        <w:rPr>
          <w:rFonts w:ascii="Times New Roman" w:hAnsi="Times New Roman"/>
        </w:rPr>
        <w:t xml:space="preserve">      </w:t>
      </w:r>
    </w:p>
    <w:p w:rsidR="00811048" w:rsidRPr="00996390" w:rsidRDefault="00811048" w:rsidP="00811048">
      <w:pPr>
        <w:pStyle w:val="a8"/>
        <w:rPr>
          <w:rFonts w:ascii="Times New Roman" w:hAnsi="Times New Roman"/>
          <w:sz w:val="32"/>
          <w:szCs w:val="32"/>
          <w:lang w:val="kk-KZ"/>
        </w:rPr>
      </w:pPr>
      <w:r w:rsidRPr="00996390">
        <w:rPr>
          <w:rFonts w:ascii="Times New Roman" w:hAnsi="Times New Roman"/>
        </w:rPr>
        <w:t>Прилагаемые документы:</w:t>
      </w:r>
      <w:r w:rsidRPr="00996390">
        <w:rPr>
          <w:rFonts w:ascii="Times New Roman" w:hAnsi="Times New Roman"/>
        </w:rPr>
        <w:br/>
        <w:t>___________________________________________________________________</w:t>
      </w:r>
      <w:r w:rsidRPr="00996390">
        <w:rPr>
          <w:rFonts w:ascii="Times New Roman" w:hAnsi="Times New Roman"/>
        </w:rPr>
        <w:br/>
      </w:r>
      <w:r w:rsidRPr="00996390">
        <w:rPr>
          <w:rFonts w:ascii="Times New Roman" w:hAnsi="Times New Roman"/>
          <w:sz w:val="32"/>
          <w:szCs w:val="32"/>
        </w:rPr>
        <w:t>___________________________________</w:t>
      </w:r>
      <w:r>
        <w:rPr>
          <w:rFonts w:ascii="Times New Roman" w:hAnsi="Times New Roman"/>
          <w:sz w:val="32"/>
          <w:szCs w:val="32"/>
        </w:rPr>
        <w:t>_______________________</w:t>
      </w:r>
      <w:r w:rsidRPr="00996390">
        <w:rPr>
          <w:rFonts w:ascii="Times New Roman" w:hAnsi="Times New Roman"/>
          <w:sz w:val="32"/>
          <w:szCs w:val="32"/>
        </w:rPr>
        <w:br/>
        <w:t>___________________________________</w:t>
      </w:r>
      <w:r>
        <w:rPr>
          <w:rFonts w:ascii="Times New Roman" w:hAnsi="Times New Roman"/>
          <w:sz w:val="32"/>
          <w:szCs w:val="32"/>
        </w:rPr>
        <w:t>________________________</w:t>
      </w:r>
    </w:p>
    <w:p w:rsidR="00811048" w:rsidRPr="00996390" w:rsidRDefault="00811048" w:rsidP="00811048">
      <w:pPr>
        <w:pStyle w:val="a8"/>
        <w:rPr>
          <w:rFonts w:ascii="Times New Roman" w:hAnsi="Times New Roman"/>
          <w:lang w:val="kk-KZ"/>
        </w:rPr>
      </w:pPr>
    </w:p>
    <w:p w:rsidR="00811048" w:rsidRPr="00996390" w:rsidRDefault="00811048" w:rsidP="00811048">
      <w:pPr>
        <w:pStyle w:val="a8"/>
        <w:rPr>
          <w:rFonts w:ascii="Times New Roman" w:hAnsi="Times New Roman"/>
        </w:rPr>
      </w:pPr>
      <w:r w:rsidRPr="00996390">
        <w:rPr>
          <w:rFonts w:ascii="Times New Roman" w:hAnsi="Times New Roman"/>
        </w:rPr>
        <w:t xml:space="preserve">          ______________________                         ______________________</w:t>
      </w:r>
    </w:p>
    <w:p w:rsidR="00811048" w:rsidRPr="00996390" w:rsidRDefault="00811048" w:rsidP="00811048">
      <w:pPr>
        <w:pStyle w:val="a8"/>
        <w:rPr>
          <w:rFonts w:ascii="Times New Roman" w:hAnsi="Times New Roman"/>
          <w:i/>
        </w:rPr>
      </w:pPr>
      <w:r w:rsidRPr="00996390">
        <w:rPr>
          <w:rFonts w:ascii="Times New Roman" w:hAnsi="Times New Roman"/>
          <w:i/>
        </w:rPr>
        <w:t xml:space="preserve">                        (подпись)                                                       (</w:t>
      </w:r>
      <w:proofErr w:type="spellStart"/>
      <w:r w:rsidRPr="00996390">
        <w:rPr>
          <w:rFonts w:ascii="Times New Roman" w:hAnsi="Times New Roman"/>
          <w:i/>
        </w:rPr>
        <w:t>ф.и.</w:t>
      </w:r>
      <w:proofErr w:type="gramStart"/>
      <w:r w:rsidRPr="00996390">
        <w:rPr>
          <w:rFonts w:ascii="Times New Roman" w:hAnsi="Times New Roman"/>
          <w:i/>
        </w:rPr>
        <w:t>о</w:t>
      </w:r>
      <w:proofErr w:type="gramEnd"/>
      <w:r w:rsidRPr="00996390">
        <w:rPr>
          <w:rFonts w:ascii="Times New Roman" w:hAnsi="Times New Roman"/>
          <w:i/>
        </w:rPr>
        <w:t>.</w:t>
      </w:r>
      <w:proofErr w:type="spellEnd"/>
      <w:r w:rsidRPr="00996390">
        <w:rPr>
          <w:rFonts w:ascii="Times New Roman" w:hAnsi="Times New Roman"/>
          <w:i/>
        </w:rPr>
        <w:t>)</w:t>
      </w:r>
    </w:p>
    <w:p w:rsidR="00811048" w:rsidRPr="00996390" w:rsidRDefault="00811048" w:rsidP="00811048">
      <w:pPr>
        <w:pStyle w:val="a8"/>
        <w:rPr>
          <w:rFonts w:ascii="Times New Roman" w:hAnsi="Times New Roman"/>
          <w:noProof/>
        </w:rPr>
      </w:pPr>
      <w:r w:rsidRPr="00996390">
        <w:rPr>
          <w:rFonts w:ascii="Times New Roman" w:hAnsi="Times New Roman"/>
          <w:noProof/>
        </w:rPr>
        <w:t xml:space="preserve">        </w:t>
      </w:r>
    </w:p>
    <w:p w:rsidR="00811048" w:rsidRPr="00996390" w:rsidRDefault="00811048" w:rsidP="00811048">
      <w:pPr>
        <w:pStyle w:val="a8"/>
        <w:jc w:val="right"/>
        <w:rPr>
          <w:rFonts w:ascii="Times New Roman" w:hAnsi="Times New Roman"/>
          <w:color w:val="0C0000"/>
          <w:sz w:val="20"/>
          <w:szCs w:val="24"/>
        </w:rPr>
      </w:pPr>
      <w:r w:rsidRPr="00996390">
        <w:rPr>
          <w:rFonts w:ascii="Times New Roman" w:hAnsi="Times New Roman"/>
          <w:noProof/>
        </w:rPr>
        <w:t xml:space="preserve">     </w:t>
      </w:r>
      <w:r w:rsidRPr="00996390">
        <w:rPr>
          <w:rFonts w:ascii="Times New Roman" w:hAnsi="Times New Roman"/>
          <w:noProof/>
          <w:lang w:val="kk-KZ"/>
        </w:rPr>
        <w:t xml:space="preserve">                                                              </w:t>
      </w:r>
      <w:r w:rsidRPr="00996390">
        <w:rPr>
          <w:rFonts w:ascii="Times New Roman" w:hAnsi="Times New Roman"/>
          <w:noProof/>
        </w:rPr>
        <w:t xml:space="preserve">    «___» </w:t>
      </w:r>
      <w:r w:rsidRPr="00996390">
        <w:rPr>
          <w:rFonts w:ascii="Times New Roman" w:hAnsi="Times New Roman"/>
          <w:noProof/>
          <w:u w:val="single"/>
        </w:rPr>
        <w:tab/>
      </w:r>
      <w:r w:rsidRPr="00996390">
        <w:rPr>
          <w:rFonts w:ascii="Times New Roman" w:hAnsi="Times New Roman"/>
          <w:noProof/>
          <w:u w:val="single"/>
        </w:rPr>
        <w:tab/>
      </w:r>
      <w:r w:rsidRPr="00996390">
        <w:rPr>
          <w:rFonts w:ascii="Times New Roman" w:hAnsi="Times New Roman"/>
          <w:noProof/>
          <w:u w:val="single"/>
        </w:rPr>
        <w:tab/>
      </w:r>
    </w:p>
    <w:p w:rsidR="00811048" w:rsidRDefault="00811048" w:rsidP="00811048"/>
    <w:p w:rsidR="00811048" w:rsidRDefault="00811048" w:rsidP="00811048">
      <w:pPr>
        <w:spacing w:before="100" w:beforeAutospacing="1" w:after="100" w:afterAutospacing="1" w:line="345" w:lineRule="atLeast"/>
        <w:jc w:val="both"/>
        <w:outlineLvl w:val="2"/>
        <w:rPr>
          <w:i w:val="0"/>
          <w:color w:val="000000"/>
          <w:lang w:val="kk-KZ"/>
        </w:rPr>
      </w:pPr>
    </w:p>
    <w:p w:rsidR="007A5AD7" w:rsidRDefault="007A5AD7"/>
    <w:sectPr w:rsidR="007A5AD7" w:rsidSect="00DA7C6A">
      <w:headerReference w:type="default" r:id="rId7"/>
      <w:pgSz w:w="11906" w:h="16838"/>
      <w:pgMar w:top="426"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C6" w:rsidRDefault="000C26C6">
      <w:r>
        <w:separator/>
      </w:r>
    </w:p>
  </w:endnote>
  <w:endnote w:type="continuationSeparator" w:id="0">
    <w:p w:rsidR="000C26C6" w:rsidRDefault="000C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C6" w:rsidRDefault="000C26C6">
      <w:r>
        <w:separator/>
      </w:r>
    </w:p>
  </w:footnote>
  <w:footnote w:type="continuationSeparator" w:id="0">
    <w:p w:rsidR="000C26C6" w:rsidRDefault="000C2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7FB" w:rsidRDefault="00811048">
    <w:pPr>
      <w:pStyle w:val="a6"/>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" stroked="f">
              <v:textbox style="layout-flow:vertical;mso-layout-flow-alt:bottom-to-top">
                <w:txbxContent>
                  <w:p w:rsidR="003A67FB" w:rsidRPr="003A67FB" w:rsidRDefault="00811048">
                    <w:pPr>
                      <w:rPr>
                        <w:b w:val="0"/>
                        <w:i w:val="0"/>
                        <w:color w:val="0C0000"/>
                        <w:sz w:val="14"/>
                      </w:rPr>
                    </w:pPr>
                    <w:r>
                      <w:rPr>
                        <w:b w:val="0"/>
                        <w:i w:val="0"/>
                        <w:color w:val="0C0000"/>
                        <w:sz w:val="14"/>
                      </w:rPr>
                      <w:t>05.07.2016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8"/>
    <w:rsid w:val="0003297B"/>
    <w:rsid w:val="000C26C6"/>
    <w:rsid w:val="000D5DB7"/>
    <w:rsid w:val="00153F0E"/>
    <w:rsid w:val="00390EB3"/>
    <w:rsid w:val="003C38E2"/>
    <w:rsid w:val="004A3577"/>
    <w:rsid w:val="00617DED"/>
    <w:rsid w:val="007A5AD7"/>
    <w:rsid w:val="00811048"/>
    <w:rsid w:val="0087701B"/>
    <w:rsid w:val="008D56C8"/>
    <w:rsid w:val="00984CEE"/>
    <w:rsid w:val="00AB62EB"/>
    <w:rsid w:val="00B24FC5"/>
    <w:rsid w:val="00D152BE"/>
    <w:rsid w:val="00E6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048"/>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81104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11048"/>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11048"/>
    <w:rPr>
      <w:rFonts w:ascii="Times New Roman" w:eastAsia="Times New Roman" w:hAnsi="Times New Roman" w:cs="Times New Roman"/>
      <w:sz w:val="24"/>
      <w:szCs w:val="24"/>
      <w:lang w:val="x-none" w:eastAsia="ru-RU"/>
    </w:rPr>
  </w:style>
  <w:style w:type="paragraph" w:styleId="a6">
    <w:name w:val="header"/>
    <w:basedOn w:val="a"/>
    <w:link w:val="a7"/>
    <w:rsid w:val="00811048"/>
    <w:pPr>
      <w:widowControl/>
      <w:tabs>
        <w:tab w:val="center" w:pos="4677"/>
        <w:tab w:val="right" w:pos="9355"/>
      </w:tabs>
      <w:jc w:val="left"/>
    </w:pPr>
    <w:rPr>
      <w:b w:val="0"/>
      <w:bCs w:val="0"/>
      <w:i w:val="0"/>
      <w:iCs w:val="0"/>
      <w:sz w:val="24"/>
      <w:szCs w:val="24"/>
      <w:lang w:val="kk-KZ" w:eastAsia="kk-KZ"/>
    </w:rPr>
  </w:style>
  <w:style w:type="character" w:customStyle="1" w:styleId="a7">
    <w:name w:val="Верхний колонтитул Знак"/>
    <w:basedOn w:val="a0"/>
    <w:link w:val="a6"/>
    <w:rsid w:val="00811048"/>
    <w:rPr>
      <w:rFonts w:ascii="Times New Roman" w:eastAsia="Times New Roman" w:hAnsi="Times New Roman" w:cs="Times New Roman"/>
      <w:sz w:val="24"/>
      <w:szCs w:val="24"/>
      <w:lang w:val="kk-KZ" w:eastAsia="kk-KZ"/>
    </w:rPr>
  </w:style>
  <w:style w:type="paragraph" w:styleId="a8">
    <w:name w:val="No Spacing"/>
    <w:uiPriority w:val="1"/>
    <w:qFormat/>
    <w:rsid w:val="0081104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НУ по Бостандыкскому району г.Алматы</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Рысқұл Айгерім Талғатқызы</dc:creator>
  <cp:keywords/>
  <dc:description/>
  <cp:lastModifiedBy>Рысқұл Айгерім Талғатқызы</cp:lastModifiedBy>
  <cp:revision>14</cp:revision>
  <cp:lastPrinted>2016-09-20T12:27:00Z</cp:lastPrinted>
  <dcterms:created xsi:type="dcterms:W3CDTF">2016-08-12T09:12:00Z</dcterms:created>
  <dcterms:modified xsi:type="dcterms:W3CDTF">2016-09-20T12:28:00Z</dcterms:modified>
</cp:coreProperties>
</file>