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D8" w:rsidRDefault="002020D8" w:rsidP="002020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о проведении конкурса</w:t>
      </w:r>
      <w:r>
        <w:rPr>
          <w:b/>
          <w:sz w:val="24"/>
          <w:szCs w:val="24"/>
        </w:rPr>
        <w:br/>
        <w:t>по закупу услуг по оценке залогового имущества должника</w:t>
      </w:r>
    </w:p>
    <w:p w:rsidR="002020D8" w:rsidRDefault="002020D8" w:rsidP="002020D8">
      <w:pPr>
        <w:rPr>
          <w:sz w:val="24"/>
          <w:szCs w:val="24"/>
        </w:rPr>
      </w:pPr>
    </w:p>
    <w:p w:rsidR="002020D8" w:rsidRDefault="002020D8" w:rsidP="002020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Реабилитационный управляющий </w:t>
      </w:r>
      <w:r>
        <w:rPr>
          <w:sz w:val="24"/>
          <w:szCs w:val="24"/>
          <w:lang w:eastAsia="x-none"/>
        </w:rPr>
        <w:t>ТОО «Первый фонд недвижимости»</w:t>
      </w:r>
      <w:r>
        <w:rPr>
          <w:sz w:val="24"/>
          <w:szCs w:val="24"/>
        </w:rPr>
        <w:t xml:space="preserve">, юридический адрес: Республика Казахстан, </w:t>
      </w: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ул.Байзакова</w:t>
      </w:r>
      <w:proofErr w:type="spellEnd"/>
      <w:r>
        <w:rPr>
          <w:sz w:val="24"/>
          <w:szCs w:val="24"/>
        </w:rPr>
        <w:t>, 125, БИН 061040007486, объявляет конкурс по закупу услуг по оценке залогового имущества Должника.</w:t>
      </w:r>
    </w:p>
    <w:p w:rsidR="002020D8" w:rsidRDefault="002020D8" w:rsidP="002020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состав залогового имущества Должника входит:</w:t>
      </w:r>
    </w:p>
    <w:p w:rsidR="002020D8" w:rsidRDefault="002020D8" w:rsidP="002020D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</w:rPr>
        <w:t xml:space="preserve">нежилое помещение, общей площадью 1.592,4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расположенное на земельном участке (доля) общей площадью 0,0824 га (кадастровый номер </w:t>
      </w:r>
      <w:proofErr w:type="gramStart"/>
      <w:r>
        <w:rPr>
          <w:sz w:val="24"/>
          <w:szCs w:val="24"/>
          <w:shd w:val="clear" w:color="auto" w:fill="FFFFFF"/>
        </w:rPr>
        <w:t>20:311:046:022:117</w:t>
      </w:r>
      <w:proofErr w:type="gramEnd"/>
      <w:r>
        <w:rPr>
          <w:sz w:val="24"/>
          <w:szCs w:val="24"/>
          <w:shd w:val="clear" w:color="auto" w:fill="FFFFFF"/>
        </w:rPr>
        <w:t>/127</w:t>
      </w:r>
      <w:r>
        <w:rPr>
          <w:sz w:val="24"/>
          <w:szCs w:val="24"/>
        </w:rPr>
        <w:t xml:space="preserve">), по адресу: </w:t>
      </w: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Алмалинский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ул.Гоголя</w:t>
      </w:r>
      <w:proofErr w:type="spellEnd"/>
      <w:r>
        <w:rPr>
          <w:sz w:val="24"/>
          <w:szCs w:val="24"/>
        </w:rPr>
        <w:t>, 117, н.п.127.</w:t>
      </w:r>
    </w:p>
    <w:p w:rsidR="002020D8" w:rsidRDefault="002020D8" w:rsidP="002020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Республика Казахстан, город Алматы, улица </w:t>
      </w:r>
      <w:proofErr w:type="spellStart"/>
      <w:r>
        <w:rPr>
          <w:sz w:val="24"/>
          <w:szCs w:val="24"/>
        </w:rPr>
        <w:t>ул.Байзакова</w:t>
      </w:r>
      <w:proofErr w:type="spellEnd"/>
      <w:r>
        <w:rPr>
          <w:sz w:val="24"/>
          <w:szCs w:val="24"/>
        </w:rPr>
        <w:t xml:space="preserve">, 125, оф.306, контактный телефон: тел/факс 8 (727) 378 82 </w:t>
      </w:r>
      <w:proofErr w:type="gramStart"/>
      <w:r>
        <w:rPr>
          <w:sz w:val="24"/>
          <w:szCs w:val="24"/>
        </w:rPr>
        <w:t>22,  701</w:t>
      </w:r>
      <w:proofErr w:type="gramEnd"/>
      <w:r>
        <w:rPr>
          <w:sz w:val="24"/>
          <w:szCs w:val="24"/>
        </w:rPr>
        <w:t xml:space="preserve"> 515 57 67, </w:t>
      </w: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Karlygash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2020D8" w:rsidRDefault="002020D8" w:rsidP="002020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Претензии по организации конкурса принимаются в рабочие дни с 9-00 до 18-00, перерыв на обед с 12-30 до 14-00 по адресу: Республика Казахстан, город Алматы, проспект </w:t>
      </w:r>
      <w:proofErr w:type="spellStart"/>
      <w:r>
        <w:rPr>
          <w:sz w:val="24"/>
          <w:szCs w:val="24"/>
        </w:rPr>
        <w:t>Абылай</w:t>
      </w:r>
      <w:proofErr w:type="spellEnd"/>
      <w:r>
        <w:rPr>
          <w:sz w:val="24"/>
          <w:szCs w:val="24"/>
        </w:rPr>
        <w:t xml:space="preserve"> хана, 93/95, Департамент государственных доходов по городу Алматы КГД МФ РК. Тел.: +7(727)272-17-86. Электронная почта: urb_1_6001@taxgalmaty.mgd.kz.</w:t>
      </w:r>
    </w:p>
    <w:p w:rsidR="002020D8" w:rsidRDefault="002020D8" w:rsidP="002020D8">
      <w:pPr>
        <w:rPr>
          <w:sz w:val="24"/>
          <w:szCs w:val="24"/>
        </w:rPr>
      </w:pPr>
    </w:p>
    <w:p w:rsidR="002020D8" w:rsidRDefault="002020D8" w:rsidP="002020D8">
      <w:pPr>
        <w:rPr>
          <w:sz w:val="24"/>
          <w:szCs w:val="24"/>
        </w:rPr>
      </w:pPr>
    </w:p>
    <w:p w:rsidR="002020D8" w:rsidRDefault="002020D8" w:rsidP="002020D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Реабилитационный управляющий</w:t>
      </w:r>
      <w:r w:rsidR="00D436E1">
        <w:rPr>
          <w:b/>
          <w:sz w:val="24"/>
          <w:szCs w:val="24"/>
          <w:lang w:val="kk-KZ"/>
        </w:rPr>
        <w:tab/>
      </w:r>
      <w:r w:rsidR="00D436E1">
        <w:rPr>
          <w:b/>
          <w:sz w:val="24"/>
          <w:szCs w:val="24"/>
          <w:lang w:val="kk-KZ"/>
        </w:rPr>
        <w:tab/>
        <w:t xml:space="preserve">                              </w:t>
      </w:r>
      <w:bookmarkStart w:id="0" w:name="_GoBack"/>
      <w:bookmarkEnd w:id="0"/>
      <w:r>
        <w:rPr>
          <w:b/>
          <w:sz w:val="24"/>
          <w:szCs w:val="24"/>
        </w:rPr>
        <w:t>Сарыбаева К.Ю.</w:t>
      </w:r>
    </w:p>
    <w:p w:rsidR="002020D8" w:rsidRDefault="002020D8" w:rsidP="002020D8">
      <w:pPr>
        <w:ind w:firstLine="567"/>
        <w:rPr>
          <w:b/>
          <w:sz w:val="24"/>
          <w:szCs w:val="24"/>
        </w:rPr>
      </w:pPr>
    </w:p>
    <w:p w:rsidR="00451B74" w:rsidRDefault="00D436E1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p w:rsidR="002020D8" w:rsidRDefault="002020D8"/>
    <w:sectPr w:rsidR="0020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B3"/>
    <w:rsid w:val="002020D8"/>
    <w:rsid w:val="003802B3"/>
    <w:rsid w:val="0078647E"/>
    <w:rsid w:val="007A003E"/>
    <w:rsid w:val="00A4086D"/>
    <w:rsid w:val="00D436E1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E601-EE44-4F93-ADB0-CF371F0C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020D8"/>
    <w:pPr>
      <w:ind w:firstLine="426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020D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3</cp:revision>
  <dcterms:created xsi:type="dcterms:W3CDTF">2019-03-29T11:53:00Z</dcterms:created>
  <dcterms:modified xsi:type="dcterms:W3CDTF">2019-03-29T11:54:00Z</dcterms:modified>
</cp:coreProperties>
</file>