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2" w:rsidRPr="00784030" w:rsidRDefault="003D7762"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0" w:name="z535"/>
      <w:bookmarkEnd w:id="0"/>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B380A" w:rsidRPr="00BB380A">
        <w:rPr>
          <w:b w:val="0"/>
          <w:i w:val="0"/>
          <w:spacing w:val="2"/>
          <w:sz w:val="24"/>
          <w:szCs w:val="24"/>
          <w:lang w:val="kk-KZ"/>
        </w:rPr>
        <w:t xml:space="preserve"> жұмыс тәжірибесі келесі талаптардың біріне сәйкес болуы тиіс:</w:t>
      </w:r>
      <w:bookmarkStart w:id="2" w:name="z537"/>
      <w:bookmarkEnd w:id="2"/>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5" w:name="z540"/>
      <w:bookmarkEnd w:id="5"/>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732FA4" w:rsidRPr="00784030" w:rsidRDefault="00732FA4" w:rsidP="00EF446E">
      <w:pPr>
        <w:pStyle w:val="22"/>
        <w:spacing w:after="0" w:line="240" w:lineRule="auto"/>
        <w:ind w:left="-567" w:right="-449"/>
        <w:jc w:val="both"/>
        <w:rPr>
          <w:lang w:val="kk-KZ"/>
        </w:rPr>
      </w:pPr>
    </w:p>
    <w:p w:rsidR="003D7762" w:rsidRPr="00784030" w:rsidRDefault="000D4381" w:rsidP="003D7762">
      <w:pPr>
        <w:pStyle w:val="22"/>
        <w:spacing w:after="0" w:line="240" w:lineRule="auto"/>
        <w:ind w:left="-567" w:right="-449"/>
        <w:jc w:val="both"/>
        <w:rPr>
          <w:b/>
          <w:lang w:val="kk-KZ"/>
        </w:rPr>
      </w:pPr>
      <w:r>
        <w:rPr>
          <w:b/>
          <w:highlight w:val="cyan"/>
          <w:lang w:val="kk-KZ"/>
        </w:rPr>
        <w:t>1</w:t>
      </w:r>
      <w:r w:rsidR="00CB5B31" w:rsidRPr="00DA7885">
        <w:rPr>
          <w:b/>
          <w:highlight w:val="cyan"/>
          <w:lang w:val="kk-KZ"/>
        </w:rPr>
        <w:t xml:space="preserve">. </w:t>
      </w:r>
      <w:r w:rsidR="00027AAB" w:rsidRPr="00DA7885">
        <w:rPr>
          <w:b/>
          <w:bCs/>
          <w:highlight w:val="cyan"/>
          <w:lang w:val="kk-KZ"/>
        </w:rPr>
        <w:t xml:space="preserve">Қазақстан Республикасы Қаржы министрлігі Мемлекеттік кірістер комитетінің </w:t>
      </w:r>
      <w:r w:rsidR="003D7762" w:rsidRPr="00DA788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w:t>
      </w:r>
      <w:r w:rsidR="003163BF">
        <w:rPr>
          <w:b/>
          <w:highlight w:val="cyan"/>
          <w:lang w:val="kk-KZ"/>
        </w:rPr>
        <w:t xml:space="preserve">  </w:t>
      </w:r>
      <w:r w:rsidR="003D7762" w:rsidRPr="00DA7885">
        <w:rPr>
          <w:b/>
          <w:highlight w:val="cyan"/>
          <w:lang w:val="kk-KZ"/>
        </w:rPr>
        <w:t xml:space="preserve">e-mail: </w:t>
      </w:r>
      <w:hyperlink r:id="rId5" w:history="1">
        <w:r w:rsidR="003D7762" w:rsidRPr="00DA7885">
          <w:rPr>
            <w:rStyle w:val="a8"/>
            <w:rFonts w:ascii="Times New Roman" w:hAnsi="Times New Roman" w:cs="Times New Roman"/>
            <w:b/>
            <w:color w:val="auto"/>
            <w:sz w:val="24"/>
            <w:szCs w:val="24"/>
            <w:lang w:val="kk-KZ"/>
          </w:rPr>
          <w:t>kadry_6003@taxgalmaty.mgd.kz</w:t>
        </w:r>
      </w:hyperlink>
      <w:r w:rsidR="003D7762" w:rsidRPr="00DA7885">
        <w:rPr>
          <w:b/>
          <w:highlight w:val="cyan"/>
          <w:u w:val="single"/>
          <w:lang w:val="kk-KZ"/>
        </w:rPr>
        <w:t xml:space="preserve"> </w:t>
      </w:r>
      <w:r w:rsidR="003D7762" w:rsidRPr="00DA7885">
        <w:rPr>
          <w:i/>
          <w:highlight w:val="cyan"/>
          <w:lang w:val="kk-KZ"/>
        </w:rPr>
        <w:t xml:space="preserve">   </w:t>
      </w:r>
      <w:r w:rsidR="003D7762" w:rsidRPr="00DA7885">
        <w:rPr>
          <w:b/>
          <w:highlight w:val="cyan"/>
          <w:lang w:val="kk-KZ"/>
        </w:rPr>
        <w:t>бос мемлекеттік әкімшілік лауазымдарға орналасуға ішкі конкурс жариялайды:</w:t>
      </w:r>
    </w:p>
    <w:p w:rsidR="003163BF" w:rsidRDefault="003163BF" w:rsidP="003163BF">
      <w:pPr>
        <w:pStyle w:val="22"/>
        <w:spacing w:after="0" w:line="240" w:lineRule="auto"/>
        <w:ind w:left="0" w:right="-449"/>
        <w:jc w:val="both"/>
        <w:rPr>
          <w:rStyle w:val="ac"/>
          <w:rFonts w:eastAsia="Consolas"/>
          <w:lang w:val="kk-KZ" w:eastAsia="en-US"/>
        </w:rPr>
      </w:pPr>
    </w:p>
    <w:p w:rsidR="003163BF" w:rsidRPr="00784030" w:rsidRDefault="003163BF" w:rsidP="00751989">
      <w:pPr>
        <w:pStyle w:val="22"/>
        <w:numPr>
          <w:ilvl w:val="0"/>
          <w:numId w:val="3"/>
        </w:numPr>
        <w:spacing w:after="0" w:line="240" w:lineRule="auto"/>
        <w:ind w:right="-449"/>
        <w:jc w:val="both"/>
        <w:rPr>
          <w:b/>
          <w:lang w:val="kk-KZ"/>
        </w:rPr>
      </w:pPr>
      <w:r w:rsidRPr="00784030">
        <w:rPr>
          <w:b/>
          <w:lang w:val="kk-KZ"/>
        </w:rPr>
        <w:t>Жеке кәсіпкерлерді әкімшілендіру бөлімінің бас маманы, С-R-</w:t>
      </w:r>
      <w:r>
        <w:rPr>
          <w:b/>
          <w:lang w:val="kk-KZ"/>
        </w:rPr>
        <w:t>4 санаты, 2 –бірлік.</w:t>
      </w:r>
    </w:p>
    <w:p w:rsidR="003163BF" w:rsidRPr="00784030" w:rsidRDefault="003163BF" w:rsidP="003163BF">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3163BF" w:rsidRPr="00784030" w:rsidRDefault="003163BF" w:rsidP="003163BF">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Стратегиясы: қалыптасқан мемлекеттің жаңа саяси бағыты стратегиясын білу, осы санаттағы нақты лауазымның тиісту мамандандыру саласын реттеу жөнінде Қазақстан Республикасының нормативтік құқықтық актілерін білуі. Қазақстан Республикасы заңнамаларын білуге </w:t>
      </w:r>
      <w:r w:rsidRPr="00784030">
        <w:rPr>
          <w:lang w:val="kk-KZ"/>
        </w:rPr>
        <w:lastRenderedPageBreak/>
        <w:t xml:space="preserve">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   </w:t>
      </w:r>
    </w:p>
    <w:p w:rsidR="003163BF" w:rsidRPr="00784030" w:rsidRDefault="00751989" w:rsidP="003163BF">
      <w:pPr>
        <w:pStyle w:val="22"/>
        <w:spacing w:after="0" w:line="240" w:lineRule="auto"/>
        <w:ind w:left="-567" w:right="-449"/>
        <w:jc w:val="both"/>
        <w:rPr>
          <w:b/>
          <w:lang w:val="kk-KZ"/>
        </w:rPr>
      </w:pPr>
      <w:r>
        <w:rPr>
          <w:b/>
          <w:lang w:val="kk-KZ"/>
        </w:rPr>
        <w:t>2</w:t>
      </w:r>
      <w:r w:rsidR="003163BF" w:rsidRPr="00784030">
        <w:rPr>
          <w:b/>
          <w:lang w:val="kk-KZ"/>
        </w:rPr>
        <w:t xml:space="preserve">. Кедендік одағы шеңберіндегі жанама салықтарды әкімшілендіру бөлімінің бас маманы, </w:t>
      </w:r>
      <w:r w:rsidR="003163BF" w:rsidRPr="00784030">
        <w:rPr>
          <w:b/>
          <w:bCs/>
          <w:iCs/>
          <w:lang w:val="kk-KZ"/>
        </w:rPr>
        <w:t>С-R-4 санаты</w:t>
      </w:r>
      <w:r w:rsidR="003163BF" w:rsidRPr="00784030">
        <w:rPr>
          <w:b/>
          <w:lang w:val="kk-KZ"/>
        </w:rPr>
        <w:t>.</w:t>
      </w:r>
    </w:p>
    <w:p w:rsidR="003163BF" w:rsidRPr="00784030" w:rsidRDefault="003163BF" w:rsidP="003163BF">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 екі 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 қатынаста болу, жанама салықтардың толық жиналуы үшін өзгеде салық органдарымен бірге әрекеттесу. </w:t>
      </w:r>
    </w:p>
    <w:p w:rsidR="003163BF" w:rsidRDefault="003163BF" w:rsidP="003163BF">
      <w:pPr>
        <w:pStyle w:val="2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немесе құқық саласында немесе техникалық ғылымдар саласында немесе  жаратылыстану ғылымдары саласындағы (информатика)немесе қызмет көрсету саласында немесе білім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 </w:t>
      </w:r>
    </w:p>
    <w:p w:rsidR="003163BF" w:rsidRDefault="003163BF" w:rsidP="003163BF">
      <w:pPr>
        <w:pStyle w:val="22"/>
        <w:spacing w:after="0" w:line="240" w:lineRule="auto"/>
        <w:ind w:left="0" w:right="-449"/>
        <w:jc w:val="both"/>
        <w:rPr>
          <w:rStyle w:val="ac"/>
          <w:rFonts w:eastAsia="Consolas"/>
          <w:lang w:val="kk-KZ" w:eastAsia="en-US"/>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33426" w:rsidRDefault="00233426" w:rsidP="00233426">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w:t>
      </w:r>
      <w:r w:rsidRPr="00697E3A">
        <w:rPr>
          <w:i w:val="0"/>
          <w:sz w:val="24"/>
          <w:szCs w:val="24"/>
          <w:lang w:val="kk-KZ"/>
        </w:rPr>
        <w:t xml:space="preserve">соңғы хабарландыру жарияланғаннан кейін келесi күннен бастап </w:t>
      </w:r>
      <w:r>
        <w:rPr>
          <w:i w:val="0"/>
          <w:sz w:val="24"/>
          <w:szCs w:val="24"/>
          <w:lang w:val="kk-KZ"/>
        </w:rPr>
        <w:t>3</w:t>
      </w:r>
      <w:r w:rsidRPr="00784030">
        <w:rPr>
          <w:i w:val="0"/>
          <w:sz w:val="24"/>
          <w:szCs w:val="24"/>
          <w:lang w:val="kk-KZ"/>
        </w:rPr>
        <w:t xml:space="preserve"> жұмыс күн ішінде. </w:t>
      </w:r>
    </w:p>
    <w:p w:rsidR="00233426" w:rsidRDefault="00233426" w:rsidP="00233426">
      <w:pPr>
        <w:ind w:left="-567"/>
        <w:jc w:val="both"/>
        <w:rPr>
          <w:i w:val="0"/>
          <w:sz w:val="24"/>
          <w:szCs w:val="24"/>
          <w:lang w:val="kk-KZ"/>
        </w:rPr>
      </w:pPr>
    </w:p>
    <w:p w:rsidR="00ED46C8" w:rsidRDefault="00ED46C8" w:rsidP="00200753">
      <w:pPr>
        <w:ind w:left="-567"/>
        <w:jc w:val="both"/>
        <w:rPr>
          <w:i w:val="0"/>
          <w:sz w:val="24"/>
          <w:szCs w:val="24"/>
          <w:lang w:val="kk-KZ"/>
        </w:rPr>
      </w:pPr>
    </w:p>
    <w:p w:rsidR="00ED46C8" w:rsidRDefault="00ED46C8" w:rsidP="00ED46C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w:t>
      </w:r>
      <w:r w:rsidR="003163BF">
        <w:rPr>
          <w:i w:val="0"/>
          <w:sz w:val="32"/>
          <w:szCs w:val="32"/>
          <w:highlight w:val="yellow"/>
          <w:lang w:val="kk-KZ"/>
        </w:rPr>
        <w:t>3</w:t>
      </w:r>
      <w:r w:rsidRPr="00ED46C8">
        <w:rPr>
          <w:i w:val="0"/>
          <w:sz w:val="32"/>
          <w:szCs w:val="32"/>
          <w:highlight w:val="yellow"/>
          <w:lang w:val="kk-KZ"/>
        </w:rPr>
        <w:t xml:space="preserve"> жұмыс күн ішінде, </w:t>
      </w:r>
    </w:p>
    <w:p w:rsidR="00ED46C8" w:rsidRPr="00784030" w:rsidRDefault="00ED46C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6"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3163BF">
        <w:rPr>
          <w:b/>
          <w:lang w:val="kk-KZ"/>
        </w:rPr>
        <w:t>жұмыс күн</w:t>
      </w:r>
      <w:r w:rsidRPr="00784030">
        <w:rPr>
          <w:b/>
          <w:lang w:val="kk-KZ"/>
        </w:rPr>
        <w:t xml:space="preserve"> бұрын кешіктірілмей береді.</w:t>
      </w:r>
      <w:bookmarkStart w:id="7" w:name="z86"/>
      <w:bookmarkEnd w:id="7"/>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3163BF" w:rsidRDefault="003163BF" w:rsidP="003163BF">
      <w:pPr>
        <w:pStyle w:val="a6"/>
        <w:rPr>
          <w:lang w:val="kk-KZ"/>
        </w:rPr>
      </w:pPr>
    </w:p>
    <w:p w:rsidR="003163BF" w:rsidRDefault="003163BF" w:rsidP="003163BF">
      <w:pPr>
        <w:pStyle w:val="a6"/>
        <w:rPr>
          <w:lang w:val="kk-KZ"/>
        </w:rPr>
      </w:pPr>
    </w:p>
    <w:p w:rsidR="003163BF" w:rsidRDefault="003163BF" w:rsidP="003163BF">
      <w:pPr>
        <w:pStyle w:val="a6"/>
        <w:rPr>
          <w:lang w:val="kk-KZ"/>
        </w:rPr>
      </w:pPr>
    </w:p>
    <w:p w:rsidR="000D4381" w:rsidRDefault="000D4381"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D4381" w:rsidRDefault="000D4381" w:rsidP="001F7FA0">
      <w:pPr>
        <w:jc w:val="both"/>
        <w:rPr>
          <w:b w:val="0"/>
          <w:i w:val="0"/>
          <w:lang w:val="kk-KZ"/>
        </w:rPr>
      </w:pPr>
    </w:p>
    <w:p w:rsidR="000D4381" w:rsidRDefault="000D4381" w:rsidP="001F7FA0">
      <w:pPr>
        <w:jc w:val="both"/>
        <w:rPr>
          <w:b w:val="0"/>
          <w:i w:val="0"/>
          <w:lang w:val="kk-KZ"/>
        </w:rPr>
      </w:pPr>
    </w:p>
    <w:p w:rsidR="000D4381" w:rsidRDefault="000D4381" w:rsidP="001F7FA0">
      <w:pPr>
        <w:jc w:val="both"/>
        <w:rPr>
          <w:b w:val="0"/>
          <w:i w:val="0"/>
          <w:lang w:val="kk-KZ"/>
        </w:rPr>
      </w:pPr>
    </w:p>
    <w:p w:rsidR="000D4381" w:rsidRDefault="000D4381" w:rsidP="001F7FA0">
      <w:pPr>
        <w:jc w:val="both"/>
        <w:rPr>
          <w:b w:val="0"/>
          <w:i w:val="0"/>
          <w:lang w:val="kk-KZ"/>
        </w:rPr>
      </w:pPr>
    </w:p>
    <w:p w:rsidR="003163BF" w:rsidRDefault="003163BF" w:rsidP="001F7FA0">
      <w:pPr>
        <w:jc w:val="both"/>
        <w:rPr>
          <w:b w:val="0"/>
          <w:i w:val="0"/>
          <w:lang w:val="kk-KZ"/>
        </w:rPr>
      </w:pPr>
    </w:p>
    <w:p w:rsidR="003163BF" w:rsidRDefault="003163BF" w:rsidP="001F7FA0">
      <w:pPr>
        <w:jc w:val="both"/>
        <w:rPr>
          <w:b w:val="0"/>
          <w:i w:val="0"/>
          <w:lang w:val="kk-KZ"/>
        </w:rPr>
      </w:pPr>
    </w:p>
    <w:p w:rsidR="003163BF" w:rsidRDefault="003163BF" w:rsidP="001F7FA0">
      <w:pPr>
        <w:jc w:val="both"/>
        <w:rPr>
          <w:b w:val="0"/>
          <w:i w:val="0"/>
          <w:lang w:val="kk-KZ"/>
        </w:rPr>
      </w:pPr>
    </w:p>
    <w:p w:rsidR="003163BF" w:rsidRDefault="003163BF" w:rsidP="001F7FA0">
      <w:pPr>
        <w:jc w:val="both"/>
        <w:rPr>
          <w:b w:val="0"/>
          <w:i w:val="0"/>
          <w:lang w:val="kk-KZ"/>
        </w:rPr>
      </w:pPr>
    </w:p>
    <w:p w:rsidR="003163BF" w:rsidRDefault="003163BF" w:rsidP="001F7FA0">
      <w:pPr>
        <w:jc w:val="both"/>
        <w:rPr>
          <w:b w:val="0"/>
          <w:i w:val="0"/>
          <w:lang w:val="kk-KZ"/>
        </w:rPr>
      </w:pPr>
    </w:p>
    <w:p w:rsidR="003163BF" w:rsidRDefault="003163BF" w:rsidP="001F7FA0">
      <w:pPr>
        <w:jc w:val="both"/>
        <w:rPr>
          <w:b w:val="0"/>
          <w:i w:val="0"/>
          <w:lang w:val="kk-KZ"/>
        </w:rPr>
      </w:pPr>
    </w:p>
    <w:p w:rsidR="000D4381" w:rsidRPr="001F7FA0" w:rsidRDefault="000D4381" w:rsidP="001F7FA0">
      <w:pPr>
        <w:jc w:val="both"/>
        <w:rPr>
          <w:b w:val="0"/>
          <w:i w:val="0"/>
          <w:lang w:val="kk-KZ"/>
        </w:rPr>
      </w:pPr>
    </w:p>
    <w:sectPr w:rsidR="000D4381" w:rsidRPr="001F7FA0"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9E7BE0"/>
    <w:multiLevelType w:val="hybridMultilevel"/>
    <w:tmpl w:val="CAFA710E"/>
    <w:lvl w:ilvl="0" w:tplc="E58232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3B9"/>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4381"/>
    <w:rsid w:val="000D652C"/>
    <w:rsid w:val="000E3EEE"/>
    <w:rsid w:val="000F5BBD"/>
    <w:rsid w:val="000F626B"/>
    <w:rsid w:val="000F683D"/>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426"/>
    <w:rsid w:val="0023382D"/>
    <w:rsid w:val="002362A9"/>
    <w:rsid w:val="00240AA5"/>
    <w:rsid w:val="00242A0F"/>
    <w:rsid w:val="002505F0"/>
    <w:rsid w:val="002513F2"/>
    <w:rsid w:val="00251AB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163BF"/>
    <w:rsid w:val="00327170"/>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1C22"/>
    <w:rsid w:val="00483664"/>
    <w:rsid w:val="00494505"/>
    <w:rsid w:val="00495A66"/>
    <w:rsid w:val="00497DF6"/>
    <w:rsid w:val="004A5FC3"/>
    <w:rsid w:val="004B492E"/>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63BB"/>
    <w:rsid w:val="005C65E2"/>
    <w:rsid w:val="005D296A"/>
    <w:rsid w:val="005D40D9"/>
    <w:rsid w:val="005E28E7"/>
    <w:rsid w:val="005E2AD6"/>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10455"/>
    <w:rsid w:val="00720285"/>
    <w:rsid w:val="00720646"/>
    <w:rsid w:val="007213D1"/>
    <w:rsid w:val="007263B2"/>
    <w:rsid w:val="00732FA4"/>
    <w:rsid w:val="00741C8E"/>
    <w:rsid w:val="00745E10"/>
    <w:rsid w:val="00751989"/>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E20"/>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5CD5"/>
    <w:rsid w:val="00A36109"/>
    <w:rsid w:val="00A41D0E"/>
    <w:rsid w:val="00A46846"/>
    <w:rsid w:val="00A50000"/>
    <w:rsid w:val="00A53D25"/>
    <w:rsid w:val="00A555CE"/>
    <w:rsid w:val="00A56E38"/>
    <w:rsid w:val="00A578AB"/>
    <w:rsid w:val="00A66369"/>
    <w:rsid w:val="00A678E4"/>
    <w:rsid w:val="00A71F8C"/>
    <w:rsid w:val="00A7605F"/>
    <w:rsid w:val="00A90372"/>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4DA1"/>
    <w:rsid w:val="00ED5C6A"/>
    <w:rsid w:val="00ED76AA"/>
    <w:rsid w:val="00ED7A9D"/>
    <w:rsid w:val="00EE48BD"/>
    <w:rsid w:val="00EF446E"/>
    <w:rsid w:val="00EF4D97"/>
    <w:rsid w:val="00EF6DC8"/>
    <w:rsid w:val="00F03798"/>
    <w:rsid w:val="00F07049"/>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kadry_6003@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TergeusovaGS</cp:lastModifiedBy>
  <cp:revision>6</cp:revision>
  <cp:lastPrinted>2016-05-24T02:21:00Z</cp:lastPrinted>
  <dcterms:created xsi:type="dcterms:W3CDTF">2016-05-27T09:51:00Z</dcterms:created>
  <dcterms:modified xsi:type="dcterms:W3CDTF">2016-08-25T08:47:00Z</dcterms:modified>
</cp:coreProperties>
</file>