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01" w:rsidRPr="00534701" w:rsidRDefault="00534701" w:rsidP="00534701">
      <w:pPr>
        <w:ind w:firstLine="741"/>
        <w:rPr>
          <w:i w:val="0"/>
          <w:iCs w:val="0"/>
          <w:lang w:val="kk-KZ"/>
        </w:rPr>
      </w:pPr>
      <w:r w:rsidRPr="00534701">
        <w:rPr>
          <w:i w:val="0"/>
          <w:lang w:val="kk-KZ"/>
        </w:rPr>
        <w:t xml:space="preserve">Внутренний конкурс </w:t>
      </w:r>
      <w:r w:rsidRPr="00534701">
        <w:rPr>
          <w:i w:val="0"/>
          <w:iCs w:val="0"/>
          <w:lang w:val="kk-KZ"/>
        </w:rPr>
        <w:t xml:space="preserve"> государствен</w:t>
      </w:r>
      <w:r w:rsidR="008151FB">
        <w:rPr>
          <w:i w:val="0"/>
          <w:iCs w:val="0"/>
          <w:lang w:val="kk-KZ"/>
        </w:rPr>
        <w:t>ных служащих Управления</w:t>
      </w:r>
      <w:r w:rsidRPr="00534701">
        <w:rPr>
          <w:i w:val="0"/>
          <w:lang w:val="kk-KZ"/>
        </w:rPr>
        <w:t xml:space="preserve"> государственных доходов по</w:t>
      </w:r>
      <w:r w:rsidR="008151FB">
        <w:rPr>
          <w:i w:val="0"/>
          <w:lang w:val="kk-KZ"/>
        </w:rPr>
        <w:t xml:space="preserve"> Ауэзовскому району</w:t>
      </w:r>
      <w:r w:rsidR="00D14EF9">
        <w:rPr>
          <w:i w:val="0"/>
          <w:lang w:val="kk-KZ"/>
        </w:rPr>
        <w:t xml:space="preserve"> Департамента государственных доходов </w:t>
      </w:r>
      <w:r w:rsidR="008151FB">
        <w:rPr>
          <w:i w:val="0"/>
          <w:lang w:val="kk-KZ"/>
        </w:rPr>
        <w:t xml:space="preserve"> города</w:t>
      </w:r>
      <w:r w:rsidRPr="00534701">
        <w:rPr>
          <w:i w:val="0"/>
          <w:lang w:val="kk-KZ"/>
        </w:rPr>
        <w:t xml:space="preserve">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534701" w:rsidRDefault="00534701" w:rsidP="00073CEA">
      <w:pPr>
        <w:rPr>
          <w:lang w:val="kk-KZ"/>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62349" w:rsidRDefault="00130CA2" w:rsidP="00E80635">
      <w:pPr>
        <w:pStyle w:val="a6"/>
        <w:spacing w:before="0" w:beforeAutospacing="0" w:after="0" w:afterAutospacing="0"/>
        <w:ind w:left="-426" w:firstLine="710"/>
        <w:jc w:val="both"/>
      </w:pPr>
      <w:bookmarkStart w:id="0" w:name="z256"/>
      <w:bookmarkEnd w:id="0"/>
      <w:r w:rsidRPr="00784030">
        <w:rPr>
          <w:spacing w:val="2"/>
          <w:lang w:val="kk-KZ"/>
        </w:rPr>
        <w:t xml:space="preserve"> </w:t>
      </w:r>
    </w:p>
    <w:p w:rsidR="00516E3E" w:rsidRPr="00705424" w:rsidRDefault="00362349" w:rsidP="00516E3E">
      <w:pPr>
        <w:pStyle w:val="a6"/>
        <w:spacing w:before="0" w:beforeAutospacing="0" w:after="0" w:afterAutospacing="0"/>
        <w:ind w:firstLine="567"/>
        <w:jc w:val="both"/>
        <w:rPr>
          <w:color w:val="000000"/>
        </w:rPr>
      </w:pPr>
      <w:r>
        <w:rPr>
          <w:b/>
        </w:rPr>
        <w:t xml:space="preserve"> </w:t>
      </w:r>
      <w:r w:rsidR="00A32A99" w:rsidRPr="00784030">
        <w:rPr>
          <w:b/>
        </w:rPr>
        <w:t>Для категории С-</w:t>
      </w:r>
      <w:r w:rsidR="00A32A99" w:rsidRPr="00784030">
        <w:rPr>
          <w:b/>
          <w:lang w:val="en-US"/>
        </w:rPr>
        <w:t>R</w:t>
      </w:r>
      <w:r w:rsidR="00A32A99" w:rsidRPr="00784030">
        <w:rPr>
          <w:b/>
        </w:rPr>
        <w:t>-4:</w:t>
      </w:r>
      <w:r w:rsidR="00A32A99" w:rsidRPr="00784030">
        <w:rPr>
          <w:spacing w:val="2"/>
        </w:rPr>
        <w:t xml:space="preserve">  </w:t>
      </w:r>
      <w:r w:rsidR="00516E3E">
        <w:rPr>
          <w:spacing w:val="2"/>
        </w:rPr>
        <w:t>В</w:t>
      </w:r>
      <w:r w:rsidR="00516E3E" w:rsidRPr="00705424">
        <w:rPr>
          <w:color w:val="000000"/>
        </w:rPr>
        <w:t xml:space="preserve">ысшее, допускается </w:t>
      </w:r>
      <w:proofErr w:type="spellStart"/>
      <w:r w:rsidR="00516E3E" w:rsidRPr="00705424">
        <w:rPr>
          <w:color w:val="000000"/>
        </w:rPr>
        <w:t>послесреднее</w:t>
      </w:r>
      <w:proofErr w:type="spellEnd"/>
      <w:r w:rsidR="00516E3E" w:rsidRPr="00705424">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516E3E">
        <w:rPr>
          <w:color w:val="000000"/>
        </w:rPr>
        <w:t xml:space="preserve"> </w:t>
      </w:r>
      <w:r w:rsidR="00516E3E" w:rsidRPr="00705424">
        <w:rPr>
          <w:spacing w:val="2"/>
        </w:rPr>
        <w:t xml:space="preserve">Наличие следующих компетенций: </w:t>
      </w:r>
      <w:r w:rsidR="00516E3E" w:rsidRPr="00705424">
        <w:rPr>
          <w:color w:val="000000"/>
        </w:rPr>
        <w:t xml:space="preserve">инициативность, </w:t>
      </w:r>
      <w:proofErr w:type="spellStart"/>
      <w:r w:rsidR="00516E3E" w:rsidRPr="00705424">
        <w:rPr>
          <w:color w:val="000000"/>
        </w:rPr>
        <w:t>коммуникативность</w:t>
      </w:r>
      <w:proofErr w:type="spellEnd"/>
      <w:r w:rsidR="00516E3E" w:rsidRPr="00705424">
        <w:rPr>
          <w:color w:val="000000"/>
        </w:rPr>
        <w:t xml:space="preserve">, </w:t>
      </w:r>
      <w:proofErr w:type="spellStart"/>
      <w:r w:rsidR="00516E3E" w:rsidRPr="00705424">
        <w:rPr>
          <w:color w:val="000000"/>
        </w:rPr>
        <w:t>аналитичность</w:t>
      </w:r>
      <w:proofErr w:type="spellEnd"/>
      <w:r w:rsidR="00516E3E" w:rsidRPr="00705424">
        <w:rPr>
          <w:color w:val="000000"/>
        </w:rPr>
        <w:t xml:space="preserve">,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 </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5B3D56" w:rsidRDefault="00E80635" w:rsidP="005B3D56">
      <w:pPr>
        <w:ind w:left="-284"/>
        <w:jc w:val="both"/>
        <w:rPr>
          <w:i w:val="0"/>
          <w:sz w:val="24"/>
          <w:szCs w:val="24"/>
          <w:lang w:val="kk-KZ"/>
        </w:rPr>
      </w:pPr>
      <w:r>
        <w:rPr>
          <w:i w:val="0"/>
          <w:sz w:val="24"/>
          <w:szCs w:val="24"/>
          <w:highlight w:val="cyan"/>
          <w:lang w:val="en-US"/>
        </w:rPr>
        <w:t>I</w:t>
      </w:r>
      <w:r w:rsidR="00526B7E" w:rsidRPr="00526B7E">
        <w:rPr>
          <w:i w:val="0"/>
          <w:sz w:val="24"/>
          <w:szCs w:val="24"/>
          <w:highlight w:val="cyan"/>
        </w:rPr>
        <w:t xml:space="preserve">. </w:t>
      </w:r>
      <w:r w:rsidR="00CC01B7" w:rsidRPr="00526B7E">
        <w:rPr>
          <w:i w:val="0"/>
          <w:sz w:val="24"/>
          <w:szCs w:val="24"/>
          <w:highlight w:val="cyan"/>
          <w:lang w:val="kk-KZ"/>
        </w:rPr>
        <w:t xml:space="preserve">Управление государственных доходов по </w:t>
      </w:r>
      <w:proofErr w:type="spellStart"/>
      <w:r w:rsidR="00CC01B7" w:rsidRPr="00526B7E">
        <w:rPr>
          <w:i w:val="0"/>
          <w:sz w:val="24"/>
          <w:szCs w:val="24"/>
          <w:highlight w:val="cyan"/>
        </w:rPr>
        <w:t>Ауэзовскому</w:t>
      </w:r>
      <w:proofErr w:type="spellEnd"/>
      <w:r w:rsidR="00CC01B7"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00CC01B7" w:rsidRPr="00526B7E">
        <w:rPr>
          <w:i w:val="0"/>
          <w:sz w:val="24"/>
          <w:szCs w:val="24"/>
          <w:highlight w:val="cyan"/>
        </w:rPr>
        <w:t xml:space="preserve"> 3032568</w:t>
      </w:r>
      <w:r w:rsidR="00CC01B7" w:rsidRPr="00526B7E">
        <w:rPr>
          <w:i w:val="0"/>
          <w:sz w:val="24"/>
          <w:szCs w:val="24"/>
          <w:highlight w:val="cyan"/>
          <w:lang w:val="kk-KZ"/>
        </w:rPr>
        <w:t>, факс 8(727)</w:t>
      </w:r>
      <w:r w:rsidR="00CC01B7" w:rsidRPr="00526B7E">
        <w:rPr>
          <w:i w:val="0"/>
          <w:sz w:val="24"/>
          <w:szCs w:val="24"/>
          <w:highlight w:val="cyan"/>
        </w:rPr>
        <w:t xml:space="preserve"> </w:t>
      </w:r>
      <w:r w:rsidR="00CC01B7" w:rsidRPr="00526B7E">
        <w:rPr>
          <w:i w:val="0"/>
          <w:sz w:val="24"/>
          <w:szCs w:val="24"/>
          <w:highlight w:val="cyan"/>
          <w:lang w:val="kk-KZ"/>
        </w:rPr>
        <w:t xml:space="preserve">3032507, </w:t>
      </w:r>
      <w:r w:rsidR="00CC01B7" w:rsidRPr="00526B7E">
        <w:rPr>
          <w:i w:val="0"/>
          <w:sz w:val="24"/>
          <w:szCs w:val="24"/>
          <w:highlight w:val="cyan"/>
          <w:lang w:val="en-US"/>
        </w:rPr>
        <w:t>e</w:t>
      </w:r>
      <w:r w:rsidR="00CC01B7" w:rsidRPr="00526B7E">
        <w:rPr>
          <w:i w:val="0"/>
          <w:sz w:val="24"/>
          <w:szCs w:val="24"/>
          <w:highlight w:val="cyan"/>
        </w:rPr>
        <w:t>-</w:t>
      </w:r>
      <w:r w:rsidR="00CC01B7" w:rsidRPr="00526B7E">
        <w:rPr>
          <w:i w:val="0"/>
          <w:sz w:val="24"/>
          <w:szCs w:val="24"/>
          <w:highlight w:val="cyan"/>
          <w:lang w:val="en-US"/>
        </w:rPr>
        <w:t>mail</w:t>
      </w:r>
      <w:r w:rsidR="00CC01B7" w:rsidRPr="00526B7E">
        <w:rPr>
          <w:i w:val="0"/>
          <w:sz w:val="24"/>
          <w:szCs w:val="24"/>
          <w:highlight w:val="cyan"/>
          <w:lang w:val="kk-KZ"/>
        </w:rPr>
        <w:t xml:space="preserve">: </w:t>
      </w:r>
      <w:r w:rsidR="00CC01B7" w:rsidRPr="00526B7E">
        <w:rPr>
          <w:bCs w:val="0"/>
          <w:i w:val="0"/>
          <w:sz w:val="24"/>
          <w:szCs w:val="24"/>
          <w:highlight w:val="cyan"/>
          <w:u w:val="single"/>
        </w:rPr>
        <w:t>kadry_600</w:t>
      </w:r>
      <w:r w:rsidR="00CC01B7" w:rsidRPr="00526B7E">
        <w:rPr>
          <w:bCs w:val="0"/>
          <w:i w:val="0"/>
          <w:sz w:val="24"/>
          <w:szCs w:val="24"/>
          <w:highlight w:val="cyan"/>
          <w:u w:val="single"/>
          <w:lang w:val="kk-KZ"/>
        </w:rPr>
        <w:t>3</w:t>
      </w:r>
      <w:r w:rsidR="00CC01B7" w:rsidRPr="00526B7E">
        <w:rPr>
          <w:bCs w:val="0"/>
          <w:i w:val="0"/>
          <w:sz w:val="24"/>
          <w:szCs w:val="24"/>
          <w:highlight w:val="cyan"/>
          <w:u w:val="single"/>
        </w:rPr>
        <w:t>@</w:t>
      </w:r>
      <w:proofErr w:type="spellStart"/>
      <w:r w:rsidR="00CC01B7" w:rsidRPr="00526B7E">
        <w:rPr>
          <w:bCs w:val="0"/>
          <w:i w:val="0"/>
          <w:sz w:val="24"/>
          <w:szCs w:val="24"/>
          <w:highlight w:val="cyan"/>
          <w:u w:val="single"/>
        </w:rPr>
        <w:t>taxgalmaty.mgd.kz</w:t>
      </w:r>
      <w:proofErr w:type="spellEnd"/>
      <w:r w:rsidR="00CC01B7" w:rsidRPr="00526B7E">
        <w:rPr>
          <w:i w:val="0"/>
          <w:sz w:val="24"/>
          <w:szCs w:val="24"/>
          <w:highlight w:val="cyan"/>
          <w:lang w:val="kk-KZ"/>
        </w:rPr>
        <w:t xml:space="preserve"> </w:t>
      </w:r>
      <w:r w:rsidR="00526B7E"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E80635" w:rsidRDefault="00E80635" w:rsidP="00865E82">
      <w:pPr>
        <w:pStyle w:val="a6"/>
        <w:spacing w:before="0" w:beforeAutospacing="0" w:after="0" w:afterAutospacing="0"/>
        <w:jc w:val="both"/>
        <w:rPr>
          <w:b/>
          <w:bCs/>
          <w:lang w:val="kk-KZ"/>
        </w:rPr>
      </w:pPr>
    </w:p>
    <w:p w:rsidR="00E80635" w:rsidRDefault="00986F1E" w:rsidP="00171833">
      <w:pPr>
        <w:jc w:val="both"/>
        <w:rPr>
          <w:i w:val="0"/>
          <w:sz w:val="24"/>
          <w:szCs w:val="24"/>
        </w:rPr>
      </w:pPr>
      <w:r>
        <w:rPr>
          <w:bCs w:val="0"/>
          <w:i w:val="0"/>
          <w:iCs w:val="0"/>
          <w:sz w:val="24"/>
          <w:szCs w:val="24"/>
          <w:lang w:val="kk-KZ"/>
        </w:rPr>
        <w:t xml:space="preserve">    </w:t>
      </w:r>
      <w:r w:rsidR="00E80635">
        <w:rPr>
          <w:bCs w:val="0"/>
          <w:i w:val="0"/>
          <w:iCs w:val="0"/>
          <w:sz w:val="24"/>
          <w:szCs w:val="24"/>
          <w:lang w:val="kk-KZ"/>
        </w:rPr>
        <w:t>1</w:t>
      </w:r>
      <w:r w:rsidR="008C450A">
        <w:rPr>
          <w:bCs w:val="0"/>
          <w:i w:val="0"/>
          <w:iCs w:val="0"/>
          <w:sz w:val="24"/>
          <w:szCs w:val="24"/>
          <w:lang w:val="kk-KZ"/>
        </w:rPr>
        <w:t>.</w:t>
      </w:r>
      <w:r w:rsidR="00E80635" w:rsidRPr="005B3D56">
        <w:rPr>
          <w:bCs w:val="0"/>
          <w:i w:val="0"/>
          <w:sz w:val="24"/>
          <w:szCs w:val="24"/>
        </w:rPr>
        <w:t xml:space="preserve">Главного специалиста отдела </w:t>
      </w:r>
      <w:r w:rsidR="00E80635" w:rsidRPr="005B3D56">
        <w:rPr>
          <w:i w:val="0"/>
          <w:sz w:val="24"/>
          <w:szCs w:val="24"/>
        </w:rPr>
        <w:t xml:space="preserve">«Центр по приему и обработке информации юридических лиц, </w:t>
      </w:r>
      <w:r w:rsidR="00E80635" w:rsidRPr="005B3D56">
        <w:rPr>
          <w:bCs w:val="0"/>
          <w:i w:val="0"/>
          <w:sz w:val="24"/>
          <w:szCs w:val="24"/>
        </w:rPr>
        <w:t>индивидуальных предпринимателей и налоговой регистрации»</w:t>
      </w:r>
      <w:r w:rsidR="00E80635" w:rsidRPr="00E80635">
        <w:rPr>
          <w:i w:val="0"/>
          <w:sz w:val="24"/>
          <w:szCs w:val="24"/>
        </w:rPr>
        <w:t xml:space="preserve"> </w:t>
      </w:r>
      <w:r w:rsidR="008C450A">
        <w:rPr>
          <w:i w:val="0"/>
          <w:sz w:val="24"/>
          <w:szCs w:val="24"/>
          <w:lang w:val="kk-KZ"/>
        </w:rPr>
        <w:t>1</w:t>
      </w:r>
      <w:r>
        <w:rPr>
          <w:i w:val="0"/>
          <w:sz w:val="24"/>
          <w:szCs w:val="24"/>
        </w:rPr>
        <w:t>-</w:t>
      </w:r>
      <w:r w:rsidR="008C450A" w:rsidRPr="002440B8">
        <w:rPr>
          <w:i w:val="0"/>
          <w:sz w:val="24"/>
          <w:szCs w:val="24"/>
        </w:rPr>
        <w:t>единиц</w:t>
      </w:r>
      <w:r w:rsidR="008C450A">
        <w:rPr>
          <w:i w:val="0"/>
          <w:sz w:val="24"/>
          <w:szCs w:val="24"/>
        </w:rPr>
        <w:t>ы</w:t>
      </w:r>
      <w:r w:rsidR="008C450A">
        <w:rPr>
          <w:i w:val="0"/>
          <w:sz w:val="24"/>
          <w:szCs w:val="24"/>
          <w:lang w:val="kk-KZ"/>
        </w:rPr>
        <w:t>, временно на период нахождения сотрудника в  отпуске по уходу за реб</w:t>
      </w:r>
      <w:r w:rsidR="002E430E">
        <w:rPr>
          <w:i w:val="0"/>
          <w:sz w:val="24"/>
          <w:szCs w:val="24"/>
          <w:lang w:val="kk-KZ"/>
        </w:rPr>
        <w:t>енком до 21.09.2019г., 1-единицы</w:t>
      </w:r>
      <w:r w:rsidR="008C450A">
        <w:rPr>
          <w:i w:val="0"/>
          <w:sz w:val="24"/>
          <w:szCs w:val="24"/>
          <w:lang w:val="kk-KZ"/>
        </w:rPr>
        <w:t xml:space="preserve"> временно,</w:t>
      </w:r>
      <w:r w:rsidR="008C450A" w:rsidRPr="008C450A">
        <w:rPr>
          <w:i w:val="0"/>
          <w:sz w:val="24"/>
          <w:szCs w:val="24"/>
        </w:rPr>
        <w:t xml:space="preserve"> </w:t>
      </w:r>
      <w:r w:rsidR="008C450A" w:rsidRPr="001B611A">
        <w:rPr>
          <w:i w:val="0"/>
          <w:sz w:val="24"/>
          <w:szCs w:val="24"/>
        </w:rPr>
        <w:t>, на период нахождения основного работника в отпуске по уходу за ребенком до</w:t>
      </w:r>
      <w:r w:rsidR="008C450A">
        <w:rPr>
          <w:i w:val="0"/>
          <w:sz w:val="24"/>
          <w:szCs w:val="24"/>
        </w:rPr>
        <w:t xml:space="preserve"> 18.09.2018г.),</w:t>
      </w:r>
      <w:r w:rsidR="008C450A">
        <w:rPr>
          <w:i w:val="0"/>
          <w:sz w:val="24"/>
          <w:szCs w:val="24"/>
          <w:lang w:val="kk-KZ"/>
        </w:rPr>
        <w:t xml:space="preserve"> </w:t>
      </w:r>
      <w:r w:rsidR="00E80635" w:rsidRPr="005B3D56">
        <w:rPr>
          <w:bCs w:val="0"/>
          <w:i w:val="0"/>
          <w:sz w:val="24"/>
          <w:szCs w:val="24"/>
        </w:rPr>
        <w:t>категория С-R-4</w:t>
      </w:r>
      <w:r w:rsidR="00E80635">
        <w:rPr>
          <w:i w:val="0"/>
          <w:sz w:val="24"/>
          <w:szCs w:val="24"/>
          <w:lang w:val="kk-KZ"/>
        </w:rPr>
        <w:t>, 2 ед</w:t>
      </w:r>
      <w:r w:rsidR="001F7604">
        <w:rPr>
          <w:i w:val="0"/>
          <w:sz w:val="24"/>
          <w:szCs w:val="24"/>
          <w:lang w:val="kk-KZ"/>
        </w:rPr>
        <w:t>и</w:t>
      </w:r>
      <w:r w:rsidR="00E80635">
        <w:rPr>
          <w:i w:val="0"/>
          <w:sz w:val="24"/>
          <w:szCs w:val="24"/>
          <w:lang w:val="kk-KZ"/>
        </w:rPr>
        <w:t>ницы.</w:t>
      </w:r>
      <w:r w:rsidR="00E80635" w:rsidRPr="005B3D56">
        <w:rPr>
          <w:i w:val="0"/>
          <w:sz w:val="24"/>
          <w:szCs w:val="24"/>
        </w:rPr>
        <w:t xml:space="preserve"> </w:t>
      </w:r>
    </w:p>
    <w:p w:rsidR="002431B6" w:rsidRPr="009B0B50" w:rsidRDefault="008C450A" w:rsidP="00B62289">
      <w:pPr>
        <w:ind w:left="-284"/>
        <w:jc w:val="both"/>
        <w:rPr>
          <w:rFonts w:eastAsia="Calibri"/>
          <w:i w:val="0"/>
          <w:iCs w:val="0"/>
          <w:szCs w:val="24"/>
          <w:lang w:eastAsia="en-US"/>
        </w:rPr>
      </w:pPr>
      <w:r>
        <w:rPr>
          <w:rFonts w:eastAsia="Calibri"/>
          <w:i w:val="0"/>
          <w:iCs w:val="0"/>
          <w:sz w:val="24"/>
          <w:szCs w:val="24"/>
          <w:lang w:eastAsia="en-US"/>
        </w:rPr>
        <w:t xml:space="preserve"> </w:t>
      </w:r>
      <w:r w:rsidR="00986F1E">
        <w:rPr>
          <w:rFonts w:eastAsia="Calibri"/>
          <w:i w:val="0"/>
          <w:iCs w:val="0"/>
          <w:sz w:val="24"/>
          <w:szCs w:val="24"/>
          <w:lang w:eastAsia="en-US"/>
        </w:rPr>
        <w:t xml:space="preserve">   </w:t>
      </w:r>
      <w:r>
        <w:rPr>
          <w:rFonts w:eastAsia="Calibri"/>
          <w:i w:val="0"/>
          <w:iCs w:val="0"/>
          <w:sz w:val="24"/>
          <w:szCs w:val="24"/>
          <w:lang w:eastAsia="en-US"/>
        </w:rPr>
        <w:t xml:space="preserve">  </w:t>
      </w:r>
      <w:r w:rsidR="00E80635" w:rsidRPr="005B3D56">
        <w:rPr>
          <w:rFonts w:eastAsia="Calibri"/>
          <w:i w:val="0"/>
          <w:iCs w:val="0"/>
          <w:sz w:val="24"/>
          <w:szCs w:val="24"/>
          <w:lang w:eastAsia="en-US"/>
        </w:rPr>
        <w:t>Функциональные обязанности:</w:t>
      </w:r>
      <w:r w:rsidR="00E80635" w:rsidRPr="005B3D56">
        <w:rPr>
          <w:b w:val="0"/>
          <w:i w:val="0"/>
          <w:sz w:val="24"/>
          <w:szCs w:val="24"/>
        </w:rPr>
        <w:t xml:space="preserve"> Прием и ввод в базу данных  форм налоговой отчетности, </w:t>
      </w:r>
      <w:r w:rsidR="00B62289">
        <w:rPr>
          <w:b w:val="0"/>
          <w:i w:val="0"/>
          <w:sz w:val="24"/>
          <w:szCs w:val="24"/>
          <w:lang w:val="kk-KZ"/>
        </w:rPr>
        <w:t xml:space="preserve">   </w:t>
      </w:r>
      <w:r w:rsidR="00E80635" w:rsidRPr="005B3D56">
        <w:rPr>
          <w:b w:val="0"/>
          <w:i w:val="0"/>
          <w:sz w:val="24"/>
          <w:szCs w:val="24"/>
        </w:rPr>
        <w:t>согласно установленному регламенту,</w:t>
      </w:r>
      <w:r w:rsidR="00E80635" w:rsidRPr="005B3D56">
        <w:rPr>
          <w:b w:val="0"/>
          <w:bCs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00E80635" w:rsidRPr="005B3D56">
        <w:rPr>
          <w:b w:val="0"/>
          <w:i w:val="0"/>
          <w:sz w:val="24"/>
          <w:szCs w:val="24"/>
        </w:rPr>
        <w:t xml:space="preserve">. </w:t>
      </w:r>
      <w:r>
        <w:rPr>
          <w:rFonts w:eastAsia="Calibri"/>
          <w:i w:val="0"/>
          <w:szCs w:val="24"/>
          <w:lang w:eastAsia="en-US"/>
        </w:rPr>
        <w:t xml:space="preserve">  </w:t>
      </w:r>
      <w:r w:rsidR="00986F1E">
        <w:rPr>
          <w:rFonts w:eastAsia="Calibri"/>
          <w:i w:val="0"/>
          <w:szCs w:val="24"/>
          <w:lang w:eastAsia="en-US"/>
        </w:rPr>
        <w:t xml:space="preserve">    </w:t>
      </w:r>
    </w:p>
    <w:p w:rsidR="002431B6" w:rsidRPr="000406AF" w:rsidRDefault="00B62289" w:rsidP="00B62289">
      <w:pPr>
        <w:jc w:val="both"/>
        <w:rPr>
          <w:b w:val="0"/>
          <w:i w:val="0"/>
          <w:sz w:val="24"/>
          <w:szCs w:val="24"/>
        </w:rPr>
      </w:pPr>
      <w:r>
        <w:rPr>
          <w:rFonts w:eastAsia="Calibri"/>
          <w:i w:val="0"/>
          <w:iCs w:val="0"/>
          <w:sz w:val="24"/>
          <w:szCs w:val="24"/>
          <w:lang w:val="kk-KZ" w:eastAsia="en-US"/>
        </w:rPr>
        <w:t xml:space="preserve">    </w:t>
      </w:r>
      <w:r w:rsidR="002431B6" w:rsidRPr="00607044">
        <w:rPr>
          <w:rFonts w:eastAsia="Calibri"/>
          <w:i w:val="0"/>
          <w:iCs w:val="0"/>
          <w:sz w:val="24"/>
          <w:szCs w:val="24"/>
          <w:lang w:eastAsia="en-US"/>
        </w:rPr>
        <w:t>Требования к участникам конкурса</w:t>
      </w:r>
      <w:r w:rsidR="002431B6" w:rsidRPr="006879C1">
        <w:rPr>
          <w:rFonts w:eastAsia="Calibri"/>
          <w:i w:val="0"/>
          <w:iCs w:val="0"/>
          <w:szCs w:val="24"/>
          <w:lang w:eastAsia="en-US"/>
        </w:rPr>
        <w:t>:</w:t>
      </w:r>
      <w:r w:rsidR="002431B6" w:rsidRPr="009B0B50">
        <w:rPr>
          <w:b w:val="0"/>
          <w:i w:val="0"/>
          <w:szCs w:val="24"/>
        </w:rPr>
        <w:t xml:space="preserve"> </w:t>
      </w:r>
      <w:r w:rsidR="002431B6" w:rsidRPr="00D07A23">
        <w:rPr>
          <w:b w:val="0"/>
          <w:i w:val="0"/>
          <w:sz w:val="24"/>
          <w:szCs w:val="24"/>
        </w:rPr>
        <w:t xml:space="preserve">Высшее, </w:t>
      </w:r>
      <w:r w:rsidR="002431B6" w:rsidRPr="00D07A23">
        <w:rPr>
          <w:b w:val="0"/>
          <w:i w:val="0"/>
          <w:color w:val="000000"/>
          <w:sz w:val="24"/>
          <w:szCs w:val="24"/>
        </w:rPr>
        <w:t xml:space="preserve">допускается </w:t>
      </w:r>
      <w:proofErr w:type="spellStart"/>
      <w:r w:rsidR="002431B6" w:rsidRPr="00D07A23">
        <w:rPr>
          <w:b w:val="0"/>
          <w:i w:val="0"/>
          <w:color w:val="000000"/>
          <w:sz w:val="24"/>
          <w:szCs w:val="24"/>
        </w:rPr>
        <w:t>послесреднее</w:t>
      </w:r>
      <w:proofErr w:type="spellEnd"/>
      <w:r w:rsidR="002431B6" w:rsidRPr="00D07A23">
        <w:rPr>
          <w:b w:val="0"/>
          <w:i w:val="0"/>
          <w:color w:val="000000"/>
          <w:sz w:val="24"/>
          <w:szCs w:val="24"/>
        </w:rPr>
        <w:t xml:space="preserve"> или техническое и профессиональное образование </w:t>
      </w:r>
      <w:r w:rsidR="002431B6" w:rsidRPr="00D07A23">
        <w:rPr>
          <w:b w:val="0"/>
          <w:i w:val="0"/>
          <w:sz w:val="24"/>
          <w:szCs w:val="24"/>
        </w:rPr>
        <w:t xml:space="preserve">в области права или в области экономики и бизнеса или в области </w:t>
      </w:r>
      <w:r w:rsidR="00F87BDF">
        <w:rPr>
          <w:b w:val="0"/>
          <w:i w:val="0"/>
          <w:sz w:val="24"/>
          <w:szCs w:val="24"/>
          <w:lang w:val="kk-KZ"/>
        </w:rPr>
        <w:t>услуг</w:t>
      </w:r>
      <w:proofErr w:type="gramStart"/>
      <w:r w:rsidR="00F87BDF">
        <w:rPr>
          <w:b w:val="0"/>
          <w:i w:val="0"/>
          <w:sz w:val="24"/>
          <w:szCs w:val="24"/>
          <w:lang w:val="kk-KZ"/>
        </w:rPr>
        <w:t>.</w:t>
      </w:r>
      <w:r w:rsidR="002431B6" w:rsidRPr="00CE544B">
        <w:rPr>
          <w:b w:val="0"/>
          <w:i w:val="0"/>
          <w:sz w:val="24"/>
          <w:szCs w:val="24"/>
        </w:rPr>
        <w:t>И</w:t>
      </w:r>
      <w:proofErr w:type="gramEnd"/>
      <w:r w:rsidR="002431B6" w:rsidRPr="00CE544B">
        <w:rPr>
          <w:b w:val="0"/>
          <w:i w:val="0"/>
          <w:sz w:val="24"/>
          <w:szCs w:val="24"/>
        </w:rPr>
        <w:t xml:space="preserve">нициативность, </w:t>
      </w:r>
      <w:proofErr w:type="spellStart"/>
      <w:r w:rsidR="002431B6" w:rsidRPr="00CE544B">
        <w:rPr>
          <w:b w:val="0"/>
          <w:i w:val="0"/>
          <w:sz w:val="24"/>
          <w:szCs w:val="24"/>
        </w:rPr>
        <w:t>коммуникативность</w:t>
      </w:r>
      <w:proofErr w:type="spellEnd"/>
      <w:r w:rsidR="002431B6" w:rsidRPr="00CE544B">
        <w:rPr>
          <w:b w:val="0"/>
          <w:i w:val="0"/>
          <w:sz w:val="24"/>
          <w:szCs w:val="24"/>
        </w:rPr>
        <w:t xml:space="preserve">, </w:t>
      </w:r>
      <w:proofErr w:type="spellStart"/>
      <w:r w:rsidR="002431B6" w:rsidRPr="00CE544B">
        <w:rPr>
          <w:b w:val="0"/>
          <w:i w:val="0"/>
          <w:sz w:val="24"/>
          <w:szCs w:val="24"/>
        </w:rPr>
        <w:t>аналитичность</w:t>
      </w:r>
      <w:proofErr w:type="spellEnd"/>
      <w:r w:rsidR="002431B6" w:rsidRPr="00CE544B">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2431B6" w:rsidRPr="000406A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2431B6" w:rsidRPr="000406A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Знание государственного языка. Согласно Типовым квалификационным требованиям к категориям административных</w:t>
      </w:r>
      <w:r w:rsidR="002431B6" w:rsidRPr="003E25DE">
        <w:rPr>
          <w:b w:val="0"/>
          <w:i w:val="0"/>
          <w:sz w:val="24"/>
          <w:szCs w:val="24"/>
        </w:rPr>
        <w:t xml:space="preserve">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r w:rsidR="002431B6" w:rsidRPr="003E25DE">
        <w:rPr>
          <w:sz w:val="24"/>
          <w:szCs w:val="24"/>
        </w:rPr>
        <w:t xml:space="preserve"> </w:t>
      </w:r>
      <w:r w:rsidR="002431B6" w:rsidRPr="003E25DE">
        <w:rPr>
          <w:b w:val="0"/>
          <w:i w:val="0"/>
          <w:sz w:val="24"/>
          <w:szCs w:val="24"/>
        </w:rPr>
        <w:t xml:space="preserve">Умение работать на компьютере со стандартным пакетом программ </w:t>
      </w:r>
      <w:proofErr w:type="spellStart"/>
      <w:r w:rsidR="002431B6" w:rsidRPr="003E25DE">
        <w:rPr>
          <w:b w:val="0"/>
          <w:i w:val="0"/>
          <w:sz w:val="24"/>
          <w:szCs w:val="24"/>
        </w:rPr>
        <w:t>MicrosoftOffice</w:t>
      </w:r>
      <w:proofErr w:type="spellEnd"/>
      <w:r w:rsidR="002431B6" w:rsidRPr="003E25DE">
        <w:rPr>
          <w:b w:val="0"/>
          <w:i w:val="0"/>
          <w:sz w:val="24"/>
          <w:szCs w:val="24"/>
        </w:rPr>
        <w:t>.</w:t>
      </w:r>
    </w:p>
    <w:p w:rsidR="002431B6" w:rsidRDefault="002431B6" w:rsidP="002431B6">
      <w:pPr>
        <w:pStyle w:val="a6"/>
        <w:spacing w:before="0" w:beforeAutospacing="0" w:after="0" w:afterAutospacing="0"/>
        <w:ind w:firstLine="567"/>
        <w:jc w:val="both"/>
      </w:pPr>
      <w:r>
        <w:lastRenderedPageBreak/>
        <w:tab/>
      </w:r>
    </w:p>
    <w:p w:rsidR="00E80635" w:rsidRPr="00DF6BB9" w:rsidRDefault="008C450A" w:rsidP="00171833">
      <w:pPr>
        <w:ind w:left="-284"/>
        <w:jc w:val="both"/>
        <w:rPr>
          <w:i w:val="0"/>
          <w:sz w:val="24"/>
          <w:szCs w:val="24"/>
          <w:lang w:val="kk-KZ"/>
        </w:rPr>
      </w:pPr>
      <w:r>
        <w:rPr>
          <w:i w:val="0"/>
          <w:sz w:val="24"/>
          <w:szCs w:val="24"/>
          <w:lang w:val="kk-KZ"/>
        </w:rPr>
        <w:t xml:space="preserve">    </w:t>
      </w:r>
      <w:r w:rsidR="00986F1E">
        <w:rPr>
          <w:i w:val="0"/>
          <w:sz w:val="24"/>
          <w:szCs w:val="24"/>
          <w:lang w:val="kk-KZ"/>
        </w:rPr>
        <w:t xml:space="preserve">    </w:t>
      </w:r>
      <w:r w:rsidR="00513FEA">
        <w:rPr>
          <w:i w:val="0"/>
          <w:sz w:val="24"/>
          <w:szCs w:val="24"/>
          <w:lang w:val="kk-KZ"/>
        </w:rPr>
        <w:t>2</w:t>
      </w:r>
      <w:r w:rsidR="00E80635" w:rsidRPr="00DF6BB9">
        <w:rPr>
          <w:i w:val="0"/>
          <w:sz w:val="24"/>
          <w:szCs w:val="24"/>
          <w:lang w:val="kk-KZ"/>
        </w:rPr>
        <w:t>.</w:t>
      </w:r>
      <w:r w:rsidR="00D14EF9">
        <w:rPr>
          <w:i w:val="0"/>
          <w:sz w:val="24"/>
          <w:szCs w:val="24"/>
        </w:rPr>
        <w:t xml:space="preserve">Главного специалиста </w:t>
      </w:r>
      <w:r w:rsidR="00716E7F">
        <w:rPr>
          <w:i w:val="0"/>
          <w:sz w:val="24"/>
          <w:szCs w:val="24"/>
        </w:rPr>
        <w:t>отдела принудительного взимания</w:t>
      </w:r>
      <w:r w:rsidR="00E80635">
        <w:rPr>
          <w:i w:val="0"/>
          <w:sz w:val="24"/>
          <w:szCs w:val="24"/>
        </w:rPr>
        <w:t>,</w:t>
      </w:r>
      <w:r w:rsidR="001F7604">
        <w:rPr>
          <w:i w:val="0"/>
          <w:szCs w:val="24"/>
          <w:lang w:val="kk-KZ"/>
        </w:rPr>
        <w:t>(</w:t>
      </w:r>
      <w:r w:rsidR="001F7604" w:rsidRPr="00716E7F">
        <w:rPr>
          <w:i w:val="0"/>
          <w:sz w:val="24"/>
          <w:szCs w:val="24"/>
          <w:lang w:val="kk-KZ"/>
        </w:rPr>
        <w:t xml:space="preserve">временно на период нахождения  сотрудника </w:t>
      </w:r>
      <w:r>
        <w:rPr>
          <w:i w:val="0"/>
          <w:sz w:val="24"/>
          <w:szCs w:val="24"/>
          <w:lang w:val="kk-KZ"/>
        </w:rPr>
        <w:t xml:space="preserve">в  отпуске по уходу за ребенком до </w:t>
      </w:r>
      <w:r w:rsidR="00986F1E" w:rsidRPr="00986F1E">
        <w:rPr>
          <w:i w:val="0"/>
          <w:sz w:val="24"/>
          <w:szCs w:val="24"/>
          <w:lang w:val="kk-KZ"/>
        </w:rPr>
        <w:t>13.07.2018г</w:t>
      </w:r>
      <w:r w:rsidR="00986F1E">
        <w:rPr>
          <w:sz w:val="24"/>
          <w:szCs w:val="24"/>
          <w:lang w:val="kk-KZ"/>
        </w:rPr>
        <w:t>.</w:t>
      </w:r>
      <w:r w:rsidR="001F7604" w:rsidRPr="00716E7F">
        <w:rPr>
          <w:i w:val="0"/>
          <w:sz w:val="24"/>
          <w:szCs w:val="24"/>
          <w:lang w:val="kk-KZ"/>
        </w:rPr>
        <w:t>)</w:t>
      </w:r>
      <w:r w:rsidR="00E80635">
        <w:rPr>
          <w:i w:val="0"/>
          <w:sz w:val="24"/>
          <w:szCs w:val="24"/>
        </w:rPr>
        <w:t xml:space="preserve"> категория С-R-4</w:t>
      </w:r>
      <w:r w:rsidR="001F7604">
        <w:rPr>
          <w:i w:val="0"/>
          <w:sz w:val="24"/>
          <w:szCs w:val="24"/>
          <w:lang w:val="kk-KZ"/>
        </w:rPr>
        <w:t>,</w:t>
      </w:r>
      <w:r w:rsidR="008F09F4">
        <w:rPr>
          <w:i w:val="0"/>
          <w:sz w:val="24"/>
          <w:szCs w:val="24"/>
          <w:lang w:val="kk-KZ"/>
        </w:rPr>
        <w:t xml:space="preserve"> </w:t>
      </w:r>
      <w:r w:rsidR="001F7604">
        <w:rPr>
          <w:i w:val="0"/>
          <w:sz w:val="24"/>
          <w:szCs w:val="24"/>
          <w:lang w:val="kk-KZ"/>
        </w:rPr>
        <w:t>1</w:t>
      </w:r>
      <w:r w:rsidR="00B25235">
        <w:rPr>
          <w:i w:val="0"/>
          <w:sz w:val="24"/>
          <w:szCs w:val="24"/>
          <w:lang w:val="kk-KZ"/>
        </w:rPr>
        <w:t>-</w:t>
      </w:r>
      <w:r w:rsidR="001F7604">
        <w:rPr>
          <w:i w:val="0"/>
          <w:sz w:val="24"/>
          <w:szCs w:val="24"/>
          <w:lang w:val="kk-KZ"/>
        </w:rPr>
        <w:t>единицы.</w:t>
      </w:r>
    </w:p>
    <w:p w:rsidR="008F09F4" w:rsidRPr="00052158" w:rsidRDefault="00B25235" w:rsidP="008F09F4">
      <w:pPr>
        <w:jc w:val="both"/>
        <w:rPr>
          <w:b w:val="0"/>
          <w:i w:val="0"/>
          <w:sz w:val="24"/>
          <w:szCs w:val="24"/>
        </w:rPr>
      </w:pPr>
      <w:r>
        <w:rPr>
          <w:i w:val="0"/>
          <w:sz w:val="24"/>
          <w:szCs w:val="24"/>
          <w:lang w:val="kk-KZ"/>
        </w:rPr>
        <w:t xml:space="preserve">      </w:t>
      </w:r>
      <w:r w:rsidR="00E80635" w:rsidRPr="00DF6BB9">
        <w:rPr>
          <w:i w:val="0"/>
          <w:sz w:val="24"/>
          <w:szCs w:val="24"/>
          <w:lang w:val="kk-KZ"/>
        </w:rPr>
        <w:t>Функциональные обязанности:</w:t>
      </w:r>
      <w:r w:rsidR="00E80635">
        <w:rPr>
          <w:b w:val="0"/>
          <w:i w:val="0"/>
          <w:sz w:val="24"/>
          <w:szCs w:val="24"/>
          <w:lang w:val="kk-KZ"/>
        </w:rPr>
        <w:t xml:space="preserve"> </w:t>
      </w:r>
      <w:r w:rsidR="008F09F4" w:rsidRPr="00052158">
        <w:rPr>
          <w:b w:val="0"/>
          <w:i w:val="0"/>
          <w:sz w:val="24"/>
          <w:szCs w:val="24"/>
        </w:rPr>
        <w:t>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Социальные отчисления.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w:t>
      </w:r>
      <w:r w:rsidR="008F09F4" w:rsidRPr="0009089E">
        <w:rPr>
          <w:b w:val="0"/>
          <w:i w:val="0"/>
          <w:szCs w:val="24"/>
        </w:rPr>
        <w:t xml:space="preserve"> </w:t>
      </w:r>
      <w:r w:rsidR="008F09F4" w:rsidRPr="00052158">
        <w:rPr>
          <w:b w:val="0"/>
          <w:i w:val="0"/>
          <w:sz w:val="24"/>
          <w:szCs w:val="24"/>
        </w:rPr>
        <w:t>счетам налогоплательщика, возобновление всех расходных операций по банковским счетам налогоплательщика. Приостановление расходных операций по кассе</w:t>
      </w:r>
      <w:r w:rsidR="008F09F4" w:rsidRPr="0009089E">
        <w:rPr>
          <w:b w:val="0"/>
          <w:i w:val="0"/>
          <w:szCs w:val="24"/>
        </w:rPr>
        <w:t xml:space="preserve"> </w:t>
      </w:r>
      <w:r w:rsidR="008F09F4" w:rsidRPr="00052158">
        <w:rPr>
          <w:b w:val="0"/>
          <w:i w:val="0"/>
          <w:sz w:val="24"/>
          <w:szCs w:val="24"/>
        </w:rPr>
        <w:t>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w:t>
      </w:r>
      <w:r w:rsidR="008F09F4" w:rsidRPr="0009089E">
        <w:rPr>
          <w:b w:val="0"/>
          <w:i w:val="0"/>
          <w:szCs w:val="24"/>
        </w:rPr>
        <w:t>.</w:t>
      </w:r>
      <w:r w:rsidR="008F09F4" w:rsidRPr="00052158">
        <w:rPr>
          <w:sz w:val="22"/>
          <w:szCs w:val="22"/>
        </w:rPr>
        <w:t xml:space="preserve"> </w:t>
      </w:r>
      <w:r w:rsidR="008F09F4" w:rsidRPr="00052158">
        <w:rPr>
          <w:b w:val="0"/>
          <w:i w:val="0"/>
          <w:sz w:val="24"/>
          <w:szCs w:val="24"/>
        </w:rPr>
        <w:t xml:space="preserve">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Взыскание налоговой 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органами юстиции, ГКЗ, БТИ, и УДП  по вопросам взыскания задолженности предприятия; запросы в адресное бюро по должностным лицам предприятия. Анализ и сбор материалов по предприятиям-должникам для возбуждения процедуры банкротства, с предварительным согласованием подготовленных материалов с юридическим  отделом, передача подготовленных материалов в ДГД. Отработка недоимки, принятие участия в составлении отчета по форме 2-Н с предоставлением данных по отделу. Исполнение обзорных писем.  Предоставление   информации в ДГД по </w:t>
      </w:r>
      <w:proofErr w:type="gramStart"/>
      <w:r w:rsidR="008F09F4" w:rsidRPr="00052158">
        <w:rPr>
          <w:b w:val="0"/>
          <w:i w:val="0"/>
          <w:sz w:val="24"/>
          <w:szCs w:val="24"/>
        </w:rPr>
        <w:t>г</w:t>
      </w:r>
      <w:proofErr w:type="gramEnd"/>
      <w:r w:rsidR="008F09F4" w:rsidRPr="00052158">
        <w:rPr>
          <w:b w:val="0"/>
          <w:i w:val="0"/>
          <w:sz w:val="24"/>
          <w:szCs w:val="24"/>
        </w:rPr>
        <w:t xml:space="preserve">. </w:t>
      </w:r>
      <w:proofErr w:type="spellStart"/>
      <w:r w:rsidR="008F09F4" w:rsidRPr="00052158">
        <w:rPr>
          <w:b w:val="0"/>
          <w:i w:val="0"/>
          <w:sz w:val="24"/>
          <w:szCs w:val="24"/>
        </w:rPr>
        <w:t>Алматы</w:t>
      </w:r>
      <w:proofErr w:type="spellEnd"/>
      <w:r w:rsidR="008F09F4" w:rsidRPr="00052158">
        <w:rPr>
          <w:b w:val="0"/>
          <w:i w:val="0"/>
          <w:sz w:val="24"/>
          <w:szCs w:val="24"/>
        </w:rPr>
        <w:t xml:space="preserve"> и в другие вышестоящие органы. Оформление протоколов, постановлений за нарушение налогового и пенсионного законодательства.</w:t>
      </w:r>
    </w:p>
    <w:p w:rsidR="008F09F4" w:rsidRPr="00052158" w:rsidRDefault="008F09F4" w:rsidP="008F09F4">
      <w:pPr>
        <w:pStyle w:val="FR1"/>
        <w:spacing w:after="0"/>
        <w:ind w:right="-1"/>
        <w:jc w:val="both"/>
        <w:rPr>
          <w:rFonts w:ascii="Times New Roman" w:hAnsi="Times New Roman"/>
          <w:b w:val="0"/>
          <w:i w:val="0"/>
          <w:szCs w:val="24"/>
        </w:rPr>
      </w:pPr>
      <w:r w:rsidRPr="00052158">
        <w:rPr>
          <w:rFonts w:ascii="Times New Roman" w:hAnsi="Times New Roman"/>
          <w:b w:val="0"/>
          <w:i w:val="0"/>
          <w:szCs w:val="24"/>
          <w:lang w:val="kk-KZ"/>
        </w:rPr>
        <w:t xml:space="preserve">    </w:t>
      </w:r>
      <w:r w:rsidRPr="00052158">
        <w:rPr>
          <w:rFonts w:ascii="Times New Roman" w:hAnsi="Times New Roman"/>
          <w:b w:val="0"/>
          <w:i w:val="0"/>
          <w:szCs w:val="24"/>
        </w:rPr>
        <w:t>Повышает квалификационный уровень.</w:t>
      </w:r>
      <w:r w:rsidRPr="00052158">
        <w:rPr>
          <w:rFonts w:ascii="Times New Roman" w:hAnsi="Times New Roman"/>
          <w:b w:val="0"/>
          <w:i w:val="0"/>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8F09F4" w:rsidRDefault="008F09F4" w:rsidP="00222951">
      <w:pPr>
        <w:pStyle w:val="FR1"/>
        <w:spacing w:after="0"/>
        <w:ind w:right="-1"/>
        <w:jc w:val="both"/>
        <w:rPr>
          <w:b w:val="0"/>
          <w:szCs w:val="24"/>
          <w:lang w:val="kk-KZ"/>
        </w:rPr>
      </w:pPr>
      <w:r>
        <w:rPr>
          <w:rFonts w:ascii="Times New Roman" w:eastAsia="Calibri" w:hAnsi="Times New Roman"/>
          <w:i w:val="0"/>
          <w:iCs/>
          <w:szCs w:val="24"/>
          <w:lang w:val="kk-KZ" w:eastAsia="en-US"/>
        </w:rPr>
        <w:t xml:space="preserve">          </w:t>
      </w:r>
      <w:r w:rsidRPr="00A5585C">
        <w:rPr>
          <w:rFonts w:ascii="Times New Roman" w:eastAsia="Calibri" w:hAnsi="Times New Roman"/>
          <w:i w:val="0"/>
          <w:iCs/>
          <w:szCs w:val="24"/>
          <w:lang w:eastAsia="en-US"/>
        </w:rPr>
        <w:t>Требования к участникам конкурса:</w:t>
      </w:r>
      <w:r w:rsidRPr="00A5585C">
        <w:rPr>
          <w:rFonts w:ascii="Times New Roman" w:hAnsi="Times New Roman"/>
          <w:b w:val="0"/>
          <w:i w:val="0"/>
          <w:szCs w:val="24"/>
        </w:rPr>
        <w:t xml:space="preserve"> </w:t>
      </w:r>
      <w:proofErr w:type="spellStart"/>
      <w:r w:rsidRPr="00A5585C">
        <w:rPr>
          <w:rFonts w:ascii="Times New Roman" w:hAnsi="Times New Roman"/>
          <w:b w:val="0"/>
          <w:i w:val="0"/>
          <w:szCs w:val="24"/>
        </w:rPr>
        <w:t>Высшее</w:t>
      </w:r>
      <w:proofErr w:type="gramStart"/>
      <w:r>
        <w:rPr>
          <w:rFonts w:ascii="Times New Roman" w:hAnsi="Times New Roman"/>
          <w:b w:val="0"/>
          <w:i w:val="0"/>
          <w:szCs w:val="24"/>
        </w:rPr>
        <w:t>,д</w:t>
      </w:r>
      <w:proofErr w:type="gramEnd"/>
      <w:r>
        <w:rPr>
          <w:rFonts w:ascii="Times New Roman" w:hAnsi="Times New Roman"/>
          <w:b w:val="0"/>
          <w:i w:val="0"/>
          <w:szCs w:val="24"/>
        </w:rPr>
        <w:t>опускается</w:t>
      </w:r>
      <w:proofErr w:type="spellEnd"/>
      <w:r>
        <w:rPr>
          <w:rFonts w:ascii="Times New Roman" w:hAnsi="Times New Roman"/>
          <w:b w:val="0"/>
          <w:i w:val="0"/>
          <w:szCs w:val="24"/>
        </w:rPr>
        <w:t xml:space="preserve"> </w:t>
      </w:r>
      <w:proofErr w:type="spellStart"/>
      <w:r>
        <w:rPr>
          <w:rFonts w:ascii="Times New Roman" w:hAnsi="Times New Roman"/>
          <w:b w:val="0"/>
          <w:i w:val="0"/>
          <w:szCs w:val="24"/>
        </w:rPr>
        <w:t>послесреднее</w:t>
      </w:r>
      <w:proofErr w:type="spellEnd"/>
      <w:r>
        <w:rPr>
          <w:rFonts w:ascii="Times New Roman" w:hAnsi="Times New Roman"/>
          <w:b w:val="0"/>
          <w:i w:val="0"/>
          <w:szCs w:val="24"/>
        </w:rPr>
        <w:t xml:space="preserve"> или техническое и профессиональное образование в области  </w:t>
      </w:r>
      <w:r w:rsidRPr="00A5585C">
        <w:rPr>
          <w:rFonts w:ascii="Times New Roman" w:hAnsi="Times New Roman"/>
          <w:b w:val="0"/>
          <w:i w:val="0"/>
          <w:szCs w:val="24"/>
        </w:rPr>
        <w:t xml:space="preserve"> </w:t>
      </w:r>
      <w:r w:rsidRPr="00A5585C">
        <w:rPr>
          <w:rFonts w:ascii="Times New Roman" w:hAnsi="Times New Roman"/>
          <w:b w:val="0"/>
          <w:bCs/>
          <w:i w:val="0"/>
          <w:szCs w:val="24"/>
        </w:rPr>
        <w:t>экономики и бизнеса</w:t>
      </w:r>
      <w:r>
        <w:rPr>
          <w:rFonts w:ascii="Times New Roman" w:hAnsi="Times New Roman"/>
          <w:b w:val="0"/>
          <w:bCs/>
          <w:i w:val="0"/>
          <w:szCs w:val="24"/>
        </w:rPr>
        <w:t xml:space="preserve"> или в области права или в области услуг. </w:t>
      </w:r>
      <w:r w:rsidRPr="00A5585C">
        <w:rPr>
          <w:rFonts w:ascii="Times New Roman" w:hAnsi="Times New Roman"/>
          <w:b w:val="0"/>
          <w:i w:val="0"/>
          <w:szCs w:val="24"/>
        </w:rPr>
        <w:t xml:space="preserve">Инициативность, </w:t>
      </w:r>
      <w:proofErr w:type="spellStart"/>
      <w:r w:rsidRPr="00A5585C">
        <w:rPr>
          <w:rFonts w:ascii="Times New Roman" w:hAnsi="Times New Roman"/>
          <w:b w:val="0"/>
          <w:i w:val="0"/>
          <w:szCs w:val="24"/>
        </w:rPr>
        <w:t>коммуникативность</w:t>
      </w:r>
      <w:proofErr w:type="spellEnd"/>
      <w:r w:rsidRPr="00A5585C">
        <w:rPr>
          <w:rFonts w:ascii="Times New Roman" w:hAnsi="Times New Roman"/>
          <w:b w:val="0"/>
          <w:i w:val="0"/>
          <w:szCs w:val="24"/>
        </w:rPr>
        <w:t xml:space="preserve">, </w:t>
      </w:r>
      <w:proofErr w:type="spellStart"/>
      <w:r w:rsidRPr="00A5585C">
        <w:rPr>
          <w:rFonts w:ascii="Times New Roman" w:hAnsi="Times New Roman"/>
          <w:b w:val="0"/>
          <w:i w:val="0"/>
          <w:szCs w:val="24"/>
        </w:rPr>
        <w:t>аналитичность</w:t>
      </w:r>
      <w:proofErr w:type="spellEnd"/>
      <w:r w:rsidRPr="00A5585C">
        <w:rPr>
          <w:rFonts w:ascii="Times New Roman" w:hAnsi="Times New Roman"/>
          <w:b w:val="0"/>
          <w:i w:val="0"/>
          <w:szCs w:val="24"/>
        </w:rPr>
        <w:t>, организованность, этичность, ориентация на качество, ориентация на потребителя, нетерпимость к коррупции.</w:t>
      </w:r>
      <w:r>
        <w:rPr>
          <w:rFonts w:ascii="Times New Roman" w:hAnsi="Times New Roman"/>
          <w:b w:val="0"/>
          <w:i w:val="0"/>
          <w:szCs w:val="24"/>
        </w:rPr>
        <w:t xml:space="preserve"> </w:t>
      </w:r>
      <w:r w:rsidRPr="00EE2575">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EE257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80635" w:rsidRDefault="00E80635" w:rsidP="00E80635">
      <w:pPr>
        <w:ind w:left="-284"/>
        <w:jc w:val="both"/>
        <w:rPr>
          <w:b w:val="0"/>
          <w:i w:val="0"/>
          <w:sz w:val="24"/>
          <w:szCs w:val="24"/>
          <w:lang w:val="kk-KZ"/>
        </w:rPr>
      </w:pPr>
    </w:p>
    <w:p w:rsidR="00E80635" w:rsidRDefault="00E80635" w:rsidP="00865E82">
      <w:pPr>
        <w:pStyle w:val="a6"/>
        <w:spacing w:before="0" w:beforeAutospacing="0" w:after="0" w:afterAutospacing="0"/>
        <w:jc w:val="both"/>
        <w:rPr>
          <w:b/>
          <w:bCs/>
          <w:lang w:val="kk-KZ"/>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513FEA" w:rsidRDefault="00B17A60" w:rsidP="00513FEA">
      <w:pPr>
        <w:pStyle w:val="a6"/>
        <w:spacing w:before="0" w:beforeAutospacing="0" w:after="0" w:afterAutospacing="0"/>
        <w:jc w:val="both"/>
        <w:rPr>
          <w:lang w:val="kk-KZ"/>
        </w:rPr>
      </w:pPr>
      <w:r w:rsidRPr="00513FEA">
        <w:rPr>
          <w:lang w:val="kk-KZ"/>
        </w:rPr>
        <w:t xml:space="preserve"> </w:t>
      </w:r>
    </w:p>
    <w:p w:rsidR="005674E1" w:rsidRPr="00513FEA" w:rsidRDefault="00165A37" w:rsidP="00513FEA">
      <w:pPr>
        <w:pStyle w:val="a6"/>
        <w:spacing w:before="0" w:beforeAutospacing="0" w:after="0" w:afterAutospacing="0"/>
        <w:jc w:val="both"/>
        <w:rPr>
          <w:b/>
          <w:lang w:val="kk-KZ"/>
        </w:rPr>
      </w:pPr>
      <w:r w:rsidRPr="00513FEA">
        <w:rPr>
          <w:b/>
          <w:lang w:val="kk-KZ"/>
        </w:rPr>
        <w:t xml:space="preserve">Прием документов в течение </w:t>
      </w:r>
      <w:r w:rsidR="00513FEA" w:rsidRPr="00513FEA">
        <w:rPr>
          <w:b/>
          <w:lang w:val="kk-KZ"/>
        </w:rPr>
        <w:t>3</w:t>
      </w:r>
      <w:r w:rsidRPr="00513FEA">
        <w:rPr>
          <w:b/>
          <w:lang w:val="kk-KZ"/>
        </w:rPr>
        <w:t>-</w:t>
      </w:r>
      <w:r w:rsidR="00513FEA" w:rsidRPr="00513FEA">
        <w:rPr>
          <w:b/>
          <w:lang w:val="kk-KZ"/>
        </w:rPr>
        <w:t>х</w:t>
      </w:r>
      <w:r w:rsidRPr="00513FEA">
        <w:rPr>
          <w:b/>
          <w:lang w:val="kk-KZ"/>
        </w:rPr>
        <w:t xml:space="preserve"> рабочих дней</w:t>
      </w:r>
      <w:r w:rsidRPr="00513FEA">
        <w:rPr>
          <w:b/>
        </w:rPr>
        <w:t xml:space="preserve"> </w:t>
      </w:r>
      <w:r w:rsidR="00513FEA" w:rsidRPr="00513FEA">
        <w:rPr>
          <w:b/>
        </w:rPr>
        <w:t xml:space="preserve"> со следующего дня после последней публикации </w:t>
      </w:r>
      <w:proofErr w:type="spellStart"/>
      <w:r w:rsidR="00513FEA" w:rsidRPr="00513FEA">
        <w:rPr>
          <w:b/>
        </w:rPr>
        <w:t>обьявления</w:t>
      </w:r>
      <w:proofErr w:type="spellEnd"/>
      <w:r w:rsidR="00513FEA" w:rsidRPr="00513FEA">
        <w:rPr>
          <w:b/>
        </w:rPr>
        <w:t xml:space="preserve"> </w:t>
      </w:r>
      <w:r w:rsidRPr="00513FEA">
        <w:rPr>
          <w:b/>
        </w:rPr>
        <w:t>о проведении внутреннего конкурса</w:t>
      </w:r>
      <w:r w:rsidR="00AD1407" w:rsidRPr="00513FEA">
        <w:rPr>
          <w:b/>
        </w:rPr>
        <w:t>.</w:t>
      </w:r>
    </w:p>
    <w:p w:rsidR="00D47A63" w:rsidRDefault="00D47A63" w:rsidP="005674E1">
      <w:pPr>
        <w:ind w:left="-567"/>
        <w:contextualSpacing/>
        <w:jc w:val="both"/>
        <w:rPr>
          <w:b w:val="0"/>
          <w:i w:val="0"/>
          <w:sz w:val="24"/>
          <w:szCs w:val="24"/>
          <w:lang w:val="kk-KZ"/>
        </w:rPr>
      </w:pPr>
    </w:p>
    <w:p w:rsidR="00D47A63" w:rsidRPr="00386487" w:rsidRDefault="00D47A63" w:rsidP="00D47A63">
      <w:pPr>
        <w:ind w:left="-567"/>
        <w:contextualSpacing/>
        <w:jc w:val="both"/>
        <w:rPr>
          <w:b w:val="0"/>
          <w:i w:val="0"/>
          <w:sz w:val="24"/>
          <w:szCs w:val="24"/>
          <w:lang w:val="kk-KZ"/>
        </w:rPr>
      </w:pPr>
    </w:p>
    <w:p w:rsidR="00D47A63" w:rsidRPr="00513FEA" w:rsidRDefault="00D47A63" w:rsidP="00D47A63">
      <w:pPr>
        <w:ind w:left="-567"/>
        <w:contextualSpacing/>
        <w:rPr>
          <w:i w:val="0"/>
          <w:sz w:val="32"/>
          <w:szCs w:val="32"/>
          <w:highlight w:val="yellow"/>
          <w:lang w:val="kk-KZ"/>
        </w:rPr>
      </w:pPr>
      <w:r w:rsidRPr="00513FEA">
        <w:rPr>
          <w:i w:val="0"/>
          <w:sz w:val="32"/>
          <w:szCs w:val="32"/>
          <w:highlight w:val="yellow"/>
          <w:lang w:val="kk-KZ"/>
        </w:rPr>
        <w:t xml:space="preserve">Прием документов в течение </w:t>
      </w:r>
      <w:r w:rsidR="00513FEA" w:rsidRPr="00513FEA">
        <w:rPr>
          <w:i w:val="0"/>
          <w:sz w:val="32"/>
          <w:szCs w:val="32"/>
          <w:highlight w:val="yellow"/>
          <w:lang w:val="kk-KZ"/>
        </w:rPr>
        <w:t>3</w:t>
      </w:r>
      <w:r w:rsidRPr="00513FEA">
        <w:rPr>
          <w:i w:val="0"/>
          <w:sz w:val="32"/>
          <w:szCs w:val="32"/>
          <w:highlight w:val="yellow"/>
          <w:lang w:val="kk-KZ"/>
        </w:rPr>
        <w:t>-</w:t>
      </w:r>
      <w:r w:rsidR="00513FEA" w:rsidRPr="00513FEA">
        <w:rPr>
          <w:i w:val="0"/>
          <w:sz w:val="32"/>
          <w:szCs w:val="32"/>
          <w:highlight w:val="yellow"/>
          <w:lang w:val="kk-KZ"/>
        </w:rPr>
        <w:t xml:space="preserve">х </w:t>
      </w:r>
      <w:r w:rsidRPr="00513FEA">
        <w:rPr>
          <w:i w:val="0"/>
          <w:sz w:val="32"/>
          <w:szCs w:val="32"/>
          <w:highlight w:val="yellow"/>
          <w:lang w:val="kk-KZ"/>
        </w:rPr>
        <w:t xml:space="preserve"> рабочих дней, </w:t>
      </w:r>
    </w:p>
    <w:p w:rsidR="00D47A63" w:rsidRPr="00D47A63" w:rsidRDefault="00D47A63" w:rsidP="005674E1">
      <w:pPr>
        <w:ind w:left="-567"/>
        <w:contextualSpacing/>
        <w:jc w:val="both"/>
        <w:rPr>
          <w:b w:val="0"/>
          <w:i w:val="0"/>
          <w:sz w:val="24"/>
          <w:szCs w:val="24"/>
          <w:lang w:val="kk-KZ"/>
        </w:rPr>
      </w:pP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lastRenderedPageBreak/>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bookmarkStart w:id="1" w:name="_GoBack"/>
      <w:bookmarkEnd w:id="1"/>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84030">
        <w:rPr>
          <w:sz w:val="24"/>
          <w:szCs w:val="24"/>
        </w:rPr>
        <w:t>Е</w:t>
      </w:r>
      <w:proofErr w:type="gramEnd"/>
      <w:r w:rsidRPr="00784030">
        <w:rPr>
          <w:sz w:val="24"/>
          <w:szCs w:val="24"/>
        </w:rPr>
        <w:t>-gov</w:t>
      </w:r>
      <w:proofErr w:type="spellEnd"/>
      <w:r w:rsidRPr="00784030">
        <w:rPr>
          <w:sz w:val="24"/>
          <w:szCs w:val="24"/>
        </w:rPr>
        <w:t xml:space="preserve">», их оригиналы представляются не позднее чем за </w:t>
      </w:r>
      <w:r w:rsidR="00513FEA">
        <w:rPr>
          <w:sz w:val="24"/>
          <w:szCs w:val="24"/>
          <w:lang w:val="kk-KZ"/>
        </w:rPr>
        <w:t>один рабочий день</w:t>
      </w:r>
      <w:r w:rsidRPr="00784030">
        <w:rPr>
          <w:sz w:val="24"/>
          <w:szCs w:val="24"/>
        </w:rPr>
        <w:t xml:space="preserve"> до начала собеседования. </w:t>
      </w:r>
    </w:p>
    <w:p w:rsidR="00CC4E99" w:rsidRPr="00784030"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73CEA" w:rsidRPr="00784030" w:rsidRDefault="00073CEA" w:rsidP="00CC4E99">
      <w:pPr>
        <w:pStyle w:val="a9"/>
        <w:tabs>
          <w:tab w:val="left" w:pos="1276"/>
        </w:tabs>
        <w:ind w:left="0" w:firstLine="709"/>
        <w:jc w:val="both"/>
        <w:rPr>
          <w:sz w:val="24"/>
          <w:szCs w:val="24"/>
        </w:rPr>
      </w:pPr>
    </w:p>
    <w:p w:rsidR="000A534E"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Default="00513FEA" w:rsidP="000A534E">
      <w:pPr>
        <w:ind w:left="-567"/>
        <w:contextualSpacing/>
        <w:jc w:val="both"/>
        <w:rPr>
          <w:b w:val="0"/>
          <w:i w:val="0"/>
          <w:sz w:val="24"/>
          <w:szCs w:val="24"/>
          <w:lang w:val="kk-KZ"/>
        </w:rPr>
      </w:pPr>
    </w:p>
    <w:p w:rsidR="00513FEA" w:rsidRPr="00784030" w:rsidRDefault="00513FEA" w:rsidP="000A534E">
      <w:pPr>
        <w:ind w:left="-567"/>
        <w:contextualSpacing/>
        <w:jc w:val="both"/>
        <w:rPr>
          <w:b w:val="0"/>
          <w:i w:val="0"/>
          <w:sz w:val="24"/>
          <w:szCs w:val="24"/>
          <w:lang w:val="kk-KZ"/>
        </w:rPr>
      </w:pP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2"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2"/>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953"/>
    <w:rsid w:val="00073CEA"/>
    <w:rsid w:val="0008050A"/>
    <w:rsid w:val="0008308D"/>
    <w:rsid w:val="000844B4"/>
    <w:rsid w:val="00086924"/>
    <w:rsid w:val="000A534E"/>
    <w:rsid w:val="000B0C13"/>
    <w:rsid w:val="000B3CCB"/>
    <w:rsid w:val="000B44FF"/>
    <w:rsid w:val="000C16F3"/>
    <w:rsid w:val="000C3B09"/>
    <w:rsid w:val="000C7E1F"/>
    <w:rsid w:val="000D2B01"/>
    <w:rsid w:val="000D64CC"/>
    <w:rsid w:val="000E0880"/>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183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604"/>
    <w:rsid w:val="001F7B9A"/>
    <w:rsid w:val="001F7FA0"/>
    <w:rsid w:val="00200753"/>
    <w:rsid w:val="00200B97"/>
    <w:rsid w:val="00203840"/>
    <w:rsid w:val="00205085"/>
    <w:rsid w:val="002059E5"/>
    <w:rsid w:val="00210B51"/>
    <w:rsid w:val="00216C1A"/>
    <w:rsid w:val="00221FDE"/>
    <w:rsid w:val="00222951"/>
    <w:rsid w:val="0022723C"/>
    <w:rsid w:val="00232116"/>
    <w:rsid w:val="0023382D"/>
    <w:rsid w:val="00240AA5"/>
    <w:rsid w:val="00242A0F"/>
    <w:rsid w:val="002431B6"/>
    <w:rsid w:val="002505F0"/>
    <w:rsid w:val="002513F2"/>
    <w:rsid w:val="00251ABB"/>
    <w:rsid w:val="00265C5F"/>
    <w:rsid w:val="00270E8D"/>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430E"/>
    <w:rsid w:val="002E5197"/>
    <w:rsid w:val="002F4AD7"/>
    <w:rsid w:val="002F4E1A"/>
    <w:rsid w:val="003040E1"/>
    <w:rsid w:val="00307324"/>
    <w:rsid w:val="00310183"/>
    <w:rsid w:val="003132A0"/>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998"/>
    <w:rsid w:val="003930C2"/>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04A26"/>
    <w:rsid w:val="00513756"/>
    <w:rsid w:val="00513858"/>
    <w:rsid w:val="00513FEA"/>
    <w:rsid w:val="00515CE4"/>
    <w:rsid w:val="00516E3E"/>
    <w:rsid w:val="0052202D"/>
    <w:rsid w:val="00522AE7"/>
    <w:rsid w:val="00526B7E"/>
    <w:rsid w:val="0053059C"/>
    <w:rsid w:val="00534701"/>
    <w:rsid w:val="005374AA"/>
    <w:rsid w:val="0054077C"/>
    <w:rsid w:val="00542375"/>
    <w:rsid w:val="00555FFD"/>
    <w:rsid w:val="00557457"/>
    <w:rsid w:val="005674E1"/>
    <w:rsid w:val="00571B42"/>
    <w:rsid w:val="0057207C"/>
    <w:rsid w:val="00575736"/>
    <w:rsid w:val="00580459"/>
    <w:rsid w:val="00580FA5"/>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06DB8"/>
    <w:rsid w:val="00626FF6"/>
    <w:rsid w:val="00640454"/>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97501"/>
    <w:rsid w:val="00697E3A"/>
    <w:rsid w:val="006A01C2"/>
    <w:rsid w:val="006A39F8"/>
    <w:rsid w:val="006B2B86"/>
    <w:rsid w:val="006B5A0F"/>
    <w:rsid w:val="006C0415"/>
    <w:rsid w:val="006C1ABB"/>
    <w:rsid w:val="006C22E1"/>
    <w:rsid w:val="006C569C"/>
    <w:rsid w:val="006C5EA0"/>
    <w:rsid w:val="006D01D4"/>
    <w:rsid w:val="006D0F70"/>
    <w:rsid w:val="006E4D1A"/>
    <w:rsid w:val="006E5E9E"/>
    <w:rsid w:val="006E5EA6"/>
    <w:rsid w:val="006F1678"/>
    <w:rsid w:val="006F1A29"/>
    <w:rsid w:val="006F6D14"/>
    <w:rsid w:val="00710455"/>
    <w:rsid w:val="00716E7F"/>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B3A8F"/>
    <w:rsid w:val="007B4E67"/>
    <w:rsid w:val="007C332B"/>
    <w:rsid w:val="007C7052"/>
    <w:rsid w:val="007C7A35"/>
    <w:rsid w:val="007D1E0D"/>
    <w:rsid w:val="007D2168"/>
    <w:rsid w:val="007D2FDD"/>
    <w:rsid w:val="007E7B44"/>
    <w:rsid w:val="007F171E"/>
    <w:rsid w:val="0080321E"/>
    <w:rsid w:val="00803EBA"/>
    <w:rsid w:val="00807500"/>
    <w:rsid w:val="008125F7"/>
    <w:rsid w:val="008151FB"/>
    <w:rsid w:val="00816366"/>
    <w:rsid w:val="008223E2"/>
    <w:rsid w:val="00823350"/>
    <w:rsid w:val="008240A2"/>
    <w:rsid w:val="00831788"/>
    <w:rsid w:val="00833623"/>
    <w:rsid w:val="00840E61"/>
    <w:rsid w:val="00842DB8"/>
    <w:rsid w:val="00845918"/>
    <w:rsid w:val="00860426"/>
    <w:rsid w:val="00865E82"/>
    <w:rsid w:val="00874B95"/>
    <w:rsid w:val="00880257"/>
    <w:rsid w:val="00882F2E"/>
    <w:rsid w:val="00884B71"/>
    <w:rsid w:val="008909EC"/>
    <w:rsid w:val="00890A86"/>
    <w:rsid w:val="0089655C"/>
    <w:rsid w:val="00897FC7"/>
    <w:rsid w:val="008A037C"/>
    <w:rsid w:val="008A21A9"/>
    <w:rsid w:val="008A647F"/>
    <w:rsid w:val="008A6EFF"/>
    <w:rsid w:val="008B3081"/>
    <w:rsid w:val="008B571C"/>
    <w:rsid w:val="008B69C8"/>
    <w:rsid w:val="008C450A"/>
    <w:rsid w:val="008C4BF5"/>
    <w:rsid w:val="008C6FF1"/>
    <w:rsid w:val="008C71BF"/>
    <w:rsid w:val="008D568B"/>
    <w:rsid w:val="008D5D66"/>
    <w:rsid w:val="008E06B7"/>
    <w:rsid w:val="008F09F4"/>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86F1E"/>
    <w:rsid w:val="00994007"/>
    <w:rsid w:val="009B0B50"/>
    <w:rsid w:val="009C184A"/>
    <w:rsid w:val="009D5EC4"/>
    <w:rsid w:val="009D6493"/>
    <w:rsid w:val="009D767A"/>
    <w:rsid w:val="009F0B39"/>
    <w:rsid w:val="009F63FA"/>
    <w:rsid w:val="00A03DBF"/>
    <w:rsid w:val="00A05932"/>
    <w:rsid w:val="00A14162"/>
    <w:rsid w:val="00A14B01"/>
    <w:rsid w:val="00A16F46"/>
    <w:rsid w:val="00A24BB2"/>
    <w:rsid w:val="00A26428"/>
    <w:rsid w:val="00A32372"/>
    <w:rsid w:val="00A32A99"/>
    <w:rsid w:val="00A33D4E"/>
    <w:rsid w:val="00A35C09"/>
    <w:rsid w:val="00A36109"/>
    <w:rsid w:val="00A41D0E"/>
    <w:rsid w:val="00A46846"/>
    <w:rsid w:val="00A50000"/>
    <w:rsid w:val="00A53D25"/>
    <w:rsid w:val="00A555CE"/>
    <w:rsid w:val="00A56E38"/>
    <w:rsid w:val="00A578AB"/>
    <w:rsid w:val="00A71F8C"/>
    <w:rsid w:val="00A91602"/>
    <w:rsid w:val="00AA0470"/>
    <w:rsid w:val="00AA0FA9"/>
    <w:rsid w:val="00AA4A3E"/>
    <w:rsid w:val="00AA5713"/>
    <w:rsid w:val="00AA64BF"/>
    <w:rsid w:val="00AA7C6F"/>
    <w:rsid w:val="00AB5080"/>
    <w:rsid w:val="00AB7001"/>
    <w:rsid w:val="00AC4F19"/>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25235"/>
    <w:rsid w:val="00B327CC"/>
    <w:rsid w:val="00B34104"/>
    <w:rsid w:val="00B3454A"/>
    <w:rsid w:val="00B358AC"/>
    <w:rsid w:val="00B533F7"/>
    <w:rsid w:val="00B550A0"/>
    <w:rsid w:val="00B6013C"/>
    <w:rsid w:val="00B621EC"/>
    <w:rsid w:val="00B62289"/>
    <w:rsid w:val="00B63CF9"/>
    <w:rsid w:val="00B66A64"/>
    <w:rsid w:val="00B7391B"/>
    <w:rsid w:val="00B8161D"/>
    <w:rsid w:val="00B86DD5"/>
    <w:rsid w:val="00B87E35"/>
    <w:rsid w:val="00B94833"/>
    <w:rsid w:val="00B96CA1"/>
    <w:rsid w:val="00BB380A"/>
    <w:rsid w:val="00BB69C2"/>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155D2"/>
    <w:rsid w:val="00C210F8"/>
    <w:rsid w:val="00C2184B"/>
    <w:rsid w:val="00C2481E"/>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14EF9"/>
    <w:rsid w:val="00D24D16"/>
    <w:rsid w:val="00D30F6C"/>
    <w:rsid w:val="00D354CC"/>
    <w:rsid w:val="00D4129B"/>
    <w:rsid w:val="00D41380"/>
    <w:rsid w:val="00D47A63"/>
    <w:rsid w:val="00D528A7"/>
    <w:rsid w:val="00D84407"/>
    <w:rsid w:val="00D87FB6"/>
    <w:rsid w:val="00D922A2"/>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6955"/>
    <w:rsid w:val="00E77A3C"/>
    <w:rsid w:val="00E80635"/>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87354"/>
    <w:rsid w:val="00F87BDF"/>
    <w:rsid w:val="00F90552"/>
    <w:rsid w:val="00F92A0E"/>
    <w:rsid w:val="00F96CA1"/>
    <w:rsid w:val="00FA168B"/>
    <w:rsid w:val="00FA5474"/>
    <w:rsid w:val="00FA76C7"/>
    <w:rsid w:val="00FB38A3"/>
    <w:rsid w:val="00FB685B"/>
    <w:rsid w:val="00FD0FFF"/>
    <w:rsid w:val="00FD4A59"/>
    <w:rsid w:val="00FD7568"/>
    <w:rsid w:val="00FE121D"/>
    <w:rsid w:val="00FF1E05"/>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customStyle="1" w:styleId="Default">
    <w:name w:val="Default"/>
    <w:rsid w:val="00513F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Mazbaeva</cp:lastModifiedBy>
  <cp:revision>22</cp:revision>
  <cp:lastPrinted>2016-05-21T06:08:00Z</cp:lastPrinted>
  <dcterms:created xsi:type="dcterms:W3CDTF">2016-11-17T06:47:00Z</dcterms:created>
  <dcterms:modified xsi:type="dcterms:W3CDTF">2016-11-17T09:11:00Z</dcterms:modified>
</cp:coreProperties>
</file>