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06" w:rsidRPr="00121FBC" w:rsidRDefault="00FF7506" w:rsidP="0091728C">
      <w:pPr>
        <w:rPr>
          <w:bCs w:val="0"/>
          <w:i w:val="0"/>
          <w:sz w:val="24"/>
          <w:szCs w:val="24"/>
        </w:rPr>
      </w:pPr>
      <w:r w:rsidRPr="00121FBC">
        <w:rPr>
          <w:bCs w:val="0"/>
          <w:i w:val="0"/>
          <w:sz w:val="24"/>
          <w:szCs w:val="24"/>
        </w:rPr>
        <w:t>Объявление о проведении внутреннего конкурса среди государственных служащих Министерства финансов Республики Казахстан, его территориальных подразделений и ведомств для занятия вакантн</w:t>
      </w:r>
      <w:r w:rsidR="00121FBC" w:rsidRPr="00121FBC">
        <w:rPr>
          <w:bCs w:val="0"/>
          <w:i w:val="0"/>
          <w:sz w:val="24"/>
          <w:szCs w:val="24"/>
        </w:rPr>
        <w:t>ых административных государственных должностей</w:t>
      </w:r>
      <w:r w:rsidRPr="00121FBC">
        <w:rPr>
          <w:bCs w:val="0"/>
          <w:i w:val="0"/>
          <w:sz w:val="24"/>
          <w:szCs w:val="24"/>
        </w:rPr>
        <w:t xml:space="preserve"> корпуса «Б» </w:t>
      </w:r>
      <w:r w:rsidRPr="00121FBC">
        <w:rPr>
          <w:i w:val="0"/>
          <w:sz w:val="24"/>
          <w:szCs w:val="24"/>
        </w:rPr>
        <w:t>Управление государственных доходов по Алатаускому району Департамента государственных доходов по городу Алматы</w:t>
      </w:r>
    </w:p>
    <w:p w:rsidR="00FF7506" w:rsidRPr="00121FBC" w:rsidRDefault="00FF7506" w:rsidP="0091728C">
      <w:pPr>
        <w:rPr>
          <w:i w:val="0"/>
          <w:sz w:val="24"/>
          <w:szCs w:val="24"/>
        </w:rPr>
      </w:pPr>
    </w:p>
    <w:p w:rsidR="007C4B06" w:rsidRPr="00121FBC" w:rsidRDefault="007C4B06" w:rsidP="0091728C">
      <w:pPr>
        <w:rPr>
          <w:rFonts w:eastAsia="Consolas"/>
          <w:bCs w:val="0"/>
          <w:i w:val="0"/>
          <w:iCs w:val="0"/>
          <w:sz w:val="24"/>
          <w:szCs w:val="24"/>
          <w:lang w:eastAsia="en-US"/>
        </w:rPr>
      </w:pPr>
      <w:r w:rsidRPr="00121FBC">
        <w:rPr>
          <w:i w:val="0"/>
          <w:sz w:val="24"/>
          <w:szCs w:val="24"/>
        </w:rPr>
        <w:t>Общие квалификационные требования к</w:t>
      </w:r>
      <w:bookmarkStart w:id="0" w:name="z301"/>
      <w:r w:rsidR="00520266" w:rsidRPr="00121FBC">
        <w:rPr>
          <w:i w:val="0"/>
          <w:sz w:val="24"/>
          <w:szCs w:val="24"/>
        </w:rPr>
        <w:t xml:space="preserve"> </w:t>
      </w:r>
      <w:r w:rsidRPr="00121FBC">
        <w:rPr>
          <w:i w:val="0"/>
          <w:sz w:val="24"/>
          <w:szCs w:val="24"/>
        </w:rPr>
        <w:t>участникам конкурсов</w:t>
      </w:r>
    </w:p>
    <w:p w:rsidR="00520266" w:rsidRPr="00121FBC" w:rsidRDefault="00520266" w:rsidP="0091728C">
      <w:pPr>
        <w:widowControl/>
        <w:ind w:firstLine="709"/>
        <w:jc w:val="both"/>
        <w:rPr>
          <w:bCs w:val="0"/>
          <w:i w:val="0"/>
          <w:iCs w:val="0"/>
          <w:sz w:val="24"/>
          <w:szCs w:val="24"/>
        </w:rPr>
      </w:pPr>
      <w:bookmarkStart w:id="1" w:name="z306"/>
      <w:bookmarkEnd w:id="0"/>
      <w:r w:rsidRPr="00121FBC">
        <w:rPr>
          <w:bCs w:val="0"/>
          <w:i w:val="0"/>
          <w:iCs w:val="0"/>
          <w:sz w:val="24"/>
          <w:szCs w:val="24"/>
        </w:rPr>
        <w:t>К административным государственным должностям категории С-R-4 устанавливаются следующие требования:</w:t>
      </w:r>
    </w:p>
    <w:p w:rsidR="0091728C" w:rsidRPr="0091728C" w:rsidRDefault="0091728C" w:rsidP="0091728C">
      <w:pPr>
        <w:widowControl/>
        <w:ind w:firstLine="709"/>
        <w:jc w:val="both"/>
        <w:rPr>
          <w:b w:val="0"/>
          <w:bCs w:val="0"/>
          <w:i w:val="0"/>
          <w:iCs w:val="0"/>
          <w:sz w:val="24"/>
          <w:szCs w:val="24"/>
        </w:rPr>
      </w:pPr>
      <w:r w:rsidRPr="0091728C">
        <w:rPr>
          <w:b w:val="0"/>
          <w:bCs w:val="0"/>
          <w:i w:val="0"/>
          <w:iCs w:val="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w:t>
      </w:r>
      <w:r w:rsidR="00121FBC" w:rsidRPr="00121FBC">
        <w:rPr>
          <w:b w:val="0"/>
          <w:bCs w:val="0"/>
          <w:i w:val="0"/>
          <w:iCs w:val="0"/>
          <w:sz w:val="24"/>
          <w:szCs w:val="24"/>
        </w:rPr>
        <w:t>тной должности данной категории;</w:t>
      </w:r>
    </w:p>
    <w:p w:rsidR="0091728C" w:rsidRPr="0091728C" w:rsidRDefault="0091728C" w:rsidP="0091728C">
      <w:pPr>
        <w:widowControl/>
        <w:ind w:firstLine="709"/>
        <w:jc w:val="both"/>
        <w:rPr>
          <w:b w:val="0"/>
          <w:bCs w:val="0"/>
          <w:i w:val="0"/>
          <w:iCs w:val="0"/>
          <w:sz w:val="24"/>
          <w:szCs w:val="24"/>
        </w:rPr>
      </w:pPr>
      <w:r w:rsidRPr="0091728C">
        <w:rPr>
          <w:b w:val="0"/>
          <w:bCs w:val="0"/>
          <w:i w:val="0"/>
          <w:iCs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C4B06" w:rsidRPr="00121FBC" w:rsidRDefault="0091728C" w:rsidP="00121FBC">
      <w:pPr>
        <w:widowControl/>
        <w:ind w:firstLine="709"/>
        <w:jc w:val="both"/>
        <w:rPr>
          <w:b w:val="0"/>
          <w:bCs w:val="0"/>
          <w:i w:val="0"/>
          <w:iCs w:val="0"/>
          <w:sz w:val="24"/>
          <w:szCs w:val="24"/>
        </w:rPr>
      </w:pPr>
      <w:r w:rsidRPr="0091728C">
        <w:rPr>
          <w:b w:val="0"/>
          <w:bCs w:val="0"/>
          <w:i w:val="0"/>
          <w:iCs w:val="0"/>
          <w:sz w:val="24"/>
          <w:szCs w:val="24"/>
        </w:rPr>
        <w:t>опыт работы при наличии послевузовского или высшего образования не требуется</w:t>
      </w:r>
      <w:r w:rsidR="00121FBC" w:rsidRPr="00121FBC">
        <w:rPr>
          <w:b w:val="0"/>
          <w:bCs w:val="0"/>
          <w:i w:val="0"/>
          <w:iCs w:val="0"/>
          <w:sz w:val="24"/>
          <w:szCs w:val="24"/>
        </w:rPr>
        <w:t>.</w:t>
      </w:r>
    </w:p>
    <w:bookmarkEnd w:id="1"/>
    <w:p w:rsidR="007C4B06" w:rsidRPr="00121FBC" w:rsidRDefault="007C4B06" w:rsidP="0091728C">
      <w:pPr>
        <w:pStyle w:val="a4"/>
        <w:spacing w:before="0" w:beforeAutospacing="0" w:after="0" w:afterAutospacing="0"/>
        <w:ind w:firstLine="709"/>
        <w:jc w:val="both"/>
      </w:pPr>
    </w:p>
    <w:p w:rsidR="004F019D" w:rsidRPr="00121FBC" w:rsidRDefault="004F019D" w:rsidP="0091728C">
      <w:pPr>
        <w:pStyle w:val="BodyText1"/>
        <w:widowControl w:val="0"/>
        <w:ind w:firstLine="709"/>
        <w:contextualSpacing/>
        <w:jc w:val="both"/>
        <w:rPr>
          <w:rFonts w:ascii="Times New Roman" w:hAnsi="Times New Roman" w:cs="Times New Roman"/>
          <w:b/>
          <w:sz w:val="24"/>
          <w:szCs w:val="24"/>
        </w:rPr>
      </w:pPr>
      <w:r w:rsidRPr="00121FBC">
        <w:rPr>
          <w:rFonts w:ascii="Times New Roman" w:hAnsi="Times New Roman" w:cs="Times New Roman"/>
          <w:b/>
          <w:bCs/>
          <w:sz w:val="24"/>
          <w:szCs w:val="24"/>
        </w:rPr>
        <w:t xml:space="preserve">Конкурс проводится в соответствии с </w:t>
      </w:r>
      <w:r w:rsidRPr="00121FBC">
        <w:rPr>
          <w:rFonts w:ascii="Times New Roman" w:hAnsi="Times New Roman" w:cs="Times New Roman"/>
          <w:b/>
          <w:sz w:val="24"/>
          <w:szCs w:val="24"/>
        </w:rPr>
        <w:t>Правилами проведения конкурса на занятие административной государственной должности корпуса «Б», утвержденными Приказом Председателя Агентства Республики Казахстан по делам государственной службы и противодействию коррупции от 21 февраля 2017 года №40.</w:t>
      </w:r>
    </w:p>
    <w:p w:rsidR="004F019D" w:rsidRPr="00121FBC" w:rsidRDefault="004F019D" w:rsidP="0091728C">
      <w:pPr>
        <w:ind w:firstLine="709"/>
        <w:jc w:val="both"/>
        <w:rPr>
          <w:b w:val="0"/>
          <w:i w:val="0"/>
          <w:sz w:val="24"/>
          <w:szCs w:val="24"/>
        </w:rPr>
      </w:pPr>
    </w:p>
    <w:p w:rsidR="00D14C9A" w:rsidRPr="00121FBC" w:rsidRDefault="00D14C9A" w:rsidP="0091728C">
      <w:pPr>
        <w:rPr>
          <w:i w:val="0"/>
          <w:sz w:val="24"/>
          <w:szCs w:val="24"/>
        </w:rPr>
      </w:pPr>
      <w:r w:rsidRPr="00121FBC">
        <w:rPr>
          <w:i w:val="0"/>
          <w:sz w:val="24"/>
          <w:szCs w:val="24"/>
        </w:rPr>
        <w:t>Должностные оклады административных государственных служащих:</w:t>
      </w:r>
    </w:p>
    <w:tbl>
      <w:tblPr>
        <w:tblW w:w="6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8"/>
        <w:gridCol w:w="2417"/>
        <w:gridCol w:w="2418"/>
      </w:tblGrid>
      <w:tr w:rsidR="00533D4F" w:rsidRPr="00121FBC" w:rsidTr="00FF7506">
        <w:trPr>
          <w:cantSplit/>
          <w:trHeight w:val="233"/>
          <w:jc w:val="center"/>
        </w:trPr>
        <w:tc>
          <w:tcPr>
            <w:tcW w:w="1568" w:type="dxa"/>
            <w:vMerge w:val="restart"/>
            <w:tcBorders>
              <w:top w:val="single" w:sz="4" w:space="0" w:color="auto"/>
              <w:left w:val="single" w:sz="4" w:space="0" w:color="auto"/>
              <w:bottom w:val="single" w:sz="4" w:space="0" w:color="auto"/>
              <w:right w:val="single" w:sz="4" w:space="0" w:color="auto"/>
            </w:tcBorders>
            <w:vAlign w:val="center"/>
          </w:tcPr>
          <w:p w:rsidR="00D14C9A" w:rsidRPr="00121FBC" w:rsidRDefault="00D14C9A" w:rsidP="0091728C">
            <w:pPr>
              <w:keepNext/>
              <w:keepLines/>
              <w:tabs>
                <w:tab w:val="left" w:pos="132"/>
                <w:tab w:val="left" w:pos="6663"/>
              </w:tabs>
              <w:rPr>
                <w:bCs w:val="0"/>
                <w:i w:val="0"/>
                <w:iCs w:val="0"/>
                <w:sz w:val="24"/>
                <w:szCs w:val="24"/>
              </w:rPr>
            </w:pPr>
            <w:r w:rsidRPr="00121FBC">
              <w:rPr>
                <w:i w:val="0"/>
                <w:sz w:val="24"/>
                <w:szCs w:val="24"/>
              </w:rPr>
              <w:t>Категория</w:t>
            </w:r>
          </w:p>
        </w:tc>
        <w:tc>
          <w:tcPr>
            <w:tcW w:w="4835" w:type="dxa"/>
            <w:gridSpan w:val="2"/>
            <w:tcBorders>
              <w:top w:val="single" w:sz="4" w:space="0" w:color="auto"/>
              <w:left w:val="single" w:sz="4" w:space="0" w:color="auto"/>
              <w:bottom w:val="single" w:sz="4" w:space="0" w:color="auto"/>
              <w:right w:val="single" w:sz="4" w:space="0" w:color="auto"/>
            </w:tcBorders>
            <w:vAlign w:val="center"/>
          </w:tcPr>
          <w:p w:rsidR="00D14C9A" w:rsidRPr="00121FBC" w:rsidRDefault="00D14C9A" w:rsidP="0091728C">
            <w:pPr>
              <w:keepNext/>
              <w:keepLines/>
              <w:tabs>
                <w:tab w:val="left" w:pos="132"/>
                <w:tab w:val="left" w:pos="6663"/>
              </w:tabs>
              <w:rPr>
                <w:bCs w:val="0"/>
                <w:i w:val="0"/>
                <w:iCs w:val="0"/>
                <w:sz w:val="24"/>
                <w:szCs w:val="24"/>
              </w:rPr>
            </w:pPr>
            <w:r w:rsidRPr="00121FBC">
              <w:rPr>
                <w:i w:val="0"/>
                <w:sz w:val="24"/>
                <w:szCs w:val="24"/>
              </w:rPr>
              <w:t>В зависимости от выслуги лет</w:t>
            </w:r>
          </w:p>
        </w:tc>
      </w:tr>
      <w:tr w:rsidR="00533D4F" w:rsidRPr="00121FBC" w:rsidTr="00FF7506">
        <w:trPr>
          <w:cantSplit/>
          <w:trHeight w:val="303"/>
          <w:jc w:val="center"/>
        </w:trPr>
        <w:tc>
          <w:tcPr>
            <w:tcW w:w="1568" w:type="dxa"/>
            <w:vMerge/>
            <w:tcBorders>
              <w:top w:val="single" w:sz="4" w:space="0" w:color="auto"/>
              <w:left w:val="single" w:sz="4" w:space="0" w:color="auto"/>
              <w:bottom w:val="single" w:sz="4" w:space="0" w:color="auto"/>
              <w:right w:val="single" w:sz="4" w:space="0" w:color="auto"/>
            </w:tcBorders>
            <w:vAlign w:val="center"/>
          </w:tcPr>
          <w:p w:rsidR="00D14C9A" w:rsidRPr="00121FBC" w:rsidRDefault="00D14C9A" w:rsidP="0091728C">
            <w:pPr>
              <w:keepNext/>
              <w:keepLines/>
              <w:tabs>
                <w:tab w:val="left" w:pos="132"/>
                <w:tab w:val="left" w:pos="6663"/>
              </w:tabs>
              <w:rPr>
                <w:bCs w:val="0"/>
                <w:i w:val="0"/>
                <w:iCs w:val="0"/>
                <w:sz w:val="24"/>
                <w:szCs w:val="24"/>
              </w:rPr>
            </w:pPr>
          </w:p>
        </w:tc>
        <w:tc>
          <w:tcPr>
            <w:tcW w:w="2417" w:type="dxa"/>
            <w:tcBorders>
              <w:top w:val="single" w:sz="4" w:space="0" w:color="auto"/>
              <w:left w:val="single" w:sz="4" w:space="0" w:color="auto"/>
              <w:bottom w:val="single" w:sz="4" w:space="0" w:color="auto"/>
              <w:right w:val="single" w:sz="4" w:space="0" w:color="auto"/>
            </w:tcBorders>
            <w:vAlign w:val="center"/>
          </w:tcPr>
          <w:p w:rsidR="00D14C9A" w:rsidRPr="00121FBC" w:rsidRDefault="00D14C9A" w:rsidP="0091728C">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rPr>
            </w:pPr>
            <w:r w:rsidRPr="00121FBC">
              <w:rPr>
                <w:rFonts w:ascii="Times New Roman" w:hAnsi="Times New Roman" w:cs="Times New Roman"/>
                <w:b/>
                <w:kern w:val="0"/>
                <w:sz w:val="24"/>
                <w:szCs w:val="24"/>
              </w:rPr>
              <w:t>min</w:t>
            </w:r>
          </w:p>
        </w:tc>
        <w:tc>
          <w:tcPr>
            <w:tcW w:w="2418" w:type="dxa"/>
            <w:tcBorders>
              <w:top w:val="single" w:sz="4" w:space="0" w:color="auto"/>
              <w:left w:val="single" w:sz="4" w:space="0" w:color="auto"/>
              <w:bottom w:val="single" w:sz="4" w:space="0" w:color="auto"/>
              <w:right w:val="single" w:sz="4" w:space="0" w:color="auto"/>
            </w:tcBorders>
            <w:vAlign w:val="center"/>
          </w:tcPr>
          <w:p w:rsidR="00D14C9A" w:rsidRPr="00121FBC" w:rsidRDefault="00D14C9A" w:rsidP="0091728C">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rPr>
            </w:pPr>
            <w:r w:rsidRPr="00121FBC">
              <w:rPr>
                <w:rFonts w:ascii="Times New Roman" w:hAnsi="Times New Roman" w:cs="Times New Roman"/>
                <w:b/>
                <w:kern w:val="0"/>
                <w:sz w:val="24"/>
                <w:szCs w:val="24"/>
              </w:rPr>
              <w:t>max</w:t>
            </w:r>
          </w:p>
        </w:tc>
      </w:tr>
      <w:tr w:rsidR="00533D4F" w:rsidRPr="00121FBC" w:rsidTr="00FF7506">
        <w:trPr>
          <w:cantSplit/>
          <w:trHeight w:val="263"/>
          <w:jc w:val="center"/>
        </w:trPr>
        <w:tc>
          <w:tcPr>
            <w:tcW w:w="1568" w:type="dxa"/>
            <w:tcBorders>
              <w:top w:val="single" w:sz="4" w:space="0" w:color="auto"/>
              <w:left w:val="single" w:sz="4" w:space="0" w:color="auto"/>
              <w:bottom w:val="single" w:sz="4" w:space="0" w:color="auto"/>
              <w:right w:val="single" w:sz="4" w:space="0" w:color="auto"/>
            </w:tcBorders>
            <w:vAlign w:val="center"/>
          </w:tcPr>
          <w:p w:rsidR="00BC5D83" w:rsidRPr="00121FBC" w:rsidRDefault="00BC5D83" w:rsidP="0091728C">
            <w:pPr>
              <w:keepNext/>
              <w:keepLines/>
              <w:tabs>
                <w:tab w:val="left" w:pos="132"/>
                <w:tab w:val="left" w:pos="6663"/>
              </w:tabs>
              <w:contextualSpacing/>
              <w:rPr>
                <w:i w:val="0"/>
                <w:sz w:val="24"/>
                <w:szCs w:val="24"/>
              </w:rPr>
            </w:pPr>
            <w:r w:rsidRPr="00121FBC">
              <w:rPr>
                <w:i w:val="0"/>
                <w:sz w:val="24"/>
                <w:szCs w:val="24"/>
              </w:rPr>
              <w:t>С-R-4</w:t>
            </w:r>
          </w:p>
        </w:tc>
        <w:tc>
          <w:tcPr>
            <w:tcW w:w="2417" w:type="dxa"/>
            <w:tcBorders>
              <w:top w:val="single" w:sz="4" w:space="0" w:color="auto"/>
              <w:left w:val="single" w:sz="4" w:space="0" w:color="auto"/>
              <w:bottom w:val="single" w:sz="4" w:space="0" w:color="auto"/>
              <w:right w:val="single" w:sz="4" w:space="0" w:color="auto"/>
            </w:tcBorders>
            <w:vAlign w:val="center"/>
          </w:tcPr>
          <w:p w:rsidR="00BC5D83" w:rsidRPr="00121FBC" w:rsidRDefault="00FF7506" w:rsidP="0091728C">
            <w:pPr>
              <w:contextualSpacing/>
              <w:rPr>
                <w:bCs w:val="0"/>
                <w:i w:val="0"/>
                <w:iCs w:val="0"/>
                <w:sz w:val="24"/>
                <w:szCs w:val="24"/>
              </w:rPr>
            </w:pPr>
            <w:r w:rsidRPr="00121FBC">
              <w:rPr>
                <w:i w:val="0"/>
                <w:sz w:val="24"/>
                <w:szCs w:val="24"/>
              </w:rPr>
              <w:t>95209,86</w:t>
            </w:r>
          </w:p>
        </w:tc>
        <w:tc>
          <w:tcPr>
            <w:tcW w:w="2418" w:type="dxa"/>
            <w:tcBorders>
              <w:top w:val="single" w:sz="4" w:space="0" w:color="auto"/>
              <w:left w:val="single" w:sz="4" w:space="0" w:color="auto"/>
              <w:bottom w:val="single" w:sz="4" w:space="0" w:color="auto"/>
              <w:right w:val="single" w:sz="4" w:space="0" w:color="auto"/>
            </w:tcBorders>
            <w:vAlign w:val="center"/>
          </w:tcPr>
          <w:p w:rsidR="00BC5D83" w:rsidRPr="00121FBC" w:rsidRDefault="00FF7506" w:rsidP="0091728C">
            <w:pPr>
              <w:ind w:left="360"/>
              <w:rPr>
                <w:bCs w:val="0"/>
                <w:i w:val="0"/>
                <w:iCs w:val="0"/>
                <w:sz w:val="24"/>
                <w:szCs w:val="24"/>
              </w:rPr>
            </w:pPr>
            <w:r w:rsidRPr="00121FBC">
              <w:rPr>
                <w:bCs w:val="0"/>
                <w:i w:val="0"/>
                <w:iCs w:val="0"/>
                <w:sz w:val="24"/>
                <w:szCs w:val="24"/>
              </w:rPr>
              <w:t>128834,16</w:t>
            </w:r>
          </w:p>
        </w:tc>
      </w:tr>
    </w:tbl>
    <w:p w:rsidR="00D14C9A" w:rsidRPr="00121FBC" w:rsidRDefault="00D14C9A" w:rsidP="0091728C">
      <w:pPr>
        <w:ind w:firstLine="709"/>
        <w:jc w:val="both"/>
        <w:rPr>
          <w:b w:val="0"/>
          <w:i w:val="0"/>
          <w:sz w:val="24"/>
          <w:szCs w:val="24"/>
        </w:rPr>
      </w:pPr>
    </w:p>
    <w:p w:rsidR="004F019D" w:rsidRPr="00121FBC" w:rsidRDefault="007C4B06" w:rsidP="00121FBC">
      <w:pPr>
        <w:pStyle w:val="a4"/>
        <w:tabs>
          <w:tab w:val="left" w:pos="993"/>
        </w:tabs>
        <w:spacing w:before="0" w:beforeAutospacing="0" w:after="0" w:afterAutospacing="0"/>
        <w:ind w:firstLine="709"/>
        <w:jc w:val="both"/>
        <w:rPr>
          <w:b/>
        </w:rPr>
      </w:pPr>
      <w:r w:rsidRPr="00121FBC">
        <w:rPr>
          <w:b/>
        </w:rPr>
        <w:t>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w:t>
      </w:r>
      <w:r w:rsidR="0091728C" w:rsidRPr="00121FBC">
        <w:rPr>
          <w:b/>
        </w:rPr>
        <w:t xml:space="preserve">ики Казахстан, индекс 050061, город </w:t>
      </w:r>
      <w:r w:rsidRPr="00121FBC">
        <w:rPr>
          <w:b/>
        </w:rPr>
        <w:t>Алматы, микрорайон Шанырак-2, улица Жанкожа батыра 24,  телефон для справок: 8(727) 299-83-59, факс</w:t>
      </w:r>
      <w:r w:rsidR="00520266" w:rsidRPr="00121FBC">
        <w:rPr>
          <w:b/>
        </w:rPr>
        <w:t>:</w:t>
      </w:r>
      <w:r w:rsidRPr="00121FBC">
        <w:rPr>
          <w:b/>
        </w:rPr>
        <w:t xml:space="preserve"> 8(727) 299-87-07, e-mail: </w:t>
      </w:r>
      <w:hyperlink r:id="rId8" w:history="1">
        <w:r w:rsidRPr="00121FBC">
          <w:rPr>
            <w:rStyle w:val="a6"/>
            <w:rFonts w:ascii="Times New Roman" w:eastAsiaTheme="minorEastAsia" w:hAnsi="Times New Roman" w:cs="Times New Roman"/>
            <w:b/>
            <w:color w:val="auto"/>
            <w:sz w:val="24"/>
            <w:szCs w:val="24"/>
            <w:u w:val="none"/>
          </w:rPr>
          <w:t>JO_6010@taxgalmaty.mgd.kz</w:t>
        </w:r>
      </w:hyperlink>
      <w:r w:rsidRPr="00121FBC">
        <w:rPr>
          <w:b/>
        </w:rPr>
        <w:t xml:space="preserve"> и </w:t>
      </w:r>
      <w:hyperlink r:id="rId9" w:history="1">
        <w:r w:rsidRPr="00121FBC">
          <w:rPr>
            <w:rStyle w:val="a6"/>
            <w:rFonts w:ascii="Times New Roman" w:eastAsiaTheme="minorEastAsia" w:hAnsi="Times New Roman" w:cs="Times New Roman"/>
            <w:b/>
            <w:color w:val="auto"/>
            <w:sz w:val="24"/>
            <w:szCs w:val="24"/>
            <w:u w:val="none"/>
          </w:rPr>
          <w:t>r.rakhimova@kgd.gov.kz</w:t>
        </w:r>
      </w:hyperlink>
      <w:r w:rsidR="00520266" w:rsidRPr="00121FBC">
        <w:rPr>
          <w:rStyle w:val="a6"/>
          <w:rFonts w:ascii="Times New Roman" w:eastAsiaTheme="minorEastAsia" w:hAnsi="Times New Roman" w:cs="Times New Roman"/>
          <w:b/>
          <w:color w:val="auto"/>
          <w:sz w:val="24"/>
          <w:szCs w:val="24"/>
          <w:u w:val="none"/>
        </w:rPr>
        <w:t xml:space="preserve"> </w:t>
      </w:r>
      <w:r w:rsidRPr="00121FBC">
        <w:rPr>
          <w:b/>
        </w:rPr>
        <w:t xml:space="preserve">объявляет внутренний конкурс среди государственных служащих  </w:t>
      </w:r>
      <w:r w:rsidR="00520266" w:rsidRPr="00121FBC">
        <w:rPr>
          <w:b/>
        </w:rPr>
        <w:t xml:space="preserve">данного государственного органа </w:t>
      </w:r>
      <w:r w:rsidRPr="00121FBC">
        <w:rPr>
          <w:b/>
        </w:rPr>
        <w:t>на занятие вакантных административных государственных должностей корпуса «Б»:</w:t>
      </w:r>
    </w:p>
    <w:p w:rsidR="00FF7506" w:rsidRPr="00121FBC" w:rsidRDefault="00FF7506" w:rsidP="00121FBC">
      <w:pPr>
        <w:pStyle w:val="a4"/>
        <w:tabs>
          <w:tab w:val="left" w:pos="993"/>
        </w:tabs>
        <w:spacing w:before="0" w:beforeAutospacing="0" w:after="0" w:afterAutospacing="0"/>
        <w:ind w:firstLine="709"/>
        <w:jc w:val="both"/>
        <w:rPr>
          <w:b/>
        </w:rPr>
      </w:pPr>
    </w:p>
    <w:p w:rsidR="00E73606" w:rsidRPr="00121FBC" w:rsidRDefault="00F201F6" w:rsidP="00121FBC">
      <w:pPr>
        <w:pStyle w:val="Normal1"/>
        <w:numPr>
          <w:ilvl w:val="0"/>
          <w:numId w:val="17"/>
        </w:numPr>
        <w:tabs>
          <w:tab w:val="left" w:pos="993"/>
        </w:tabs>
        <w:ind w:left="0" w:firstLine="709"/>
        <w:jc w:val="both"/>
        <w:rPr>
          <w:i w:val="0"/>
          <w:sz w:val="24"/>
          <w:szCs w:val="24"/>
        </w:rPr>
      </w:pPr>
      <w:r w:rsidRPr="00121FBC">
        <w:rPr>
          <w:i w:val="0"/>
          <w:sz w:val="24"/>
          <w:szCs w:val="24"/>
        </w:rPr>
        <w:t xml:space="preserve">Главный специалист </w:t>
      </w:r>
      <w:r w:rsidR="00121FBC">
        <w:rPr>
          <w:i w:val="0"/>
          <w:sz w:val="24"/>
          <w:szCs w:val="24"/>
        </w:rPr>
        <w:t>О</w:t>
      </w:r>
      <w:r w:rsidRPr="00121FBC">
        <w:rPr>
          <w:i w:val="0"/>
          <w:sz w:val="24"/>
          <w:szCs w:val="24"/>
        </w:rPr>
        <w:t>тдела «Центр по приему и обработке информации юридических лиц, индивидуальных предпринимателей и налоговой регистрации»</w:t>
      </w:r>
      <w:r w:rsidR="00E73606" w:rsidRPr="00121FBC">
        <w:rPr>
          <w:i w:val="0"/>
          <w:sz w:val="24"/>
          <w:szCs w:val="24"/>
        </w:rPr>
        <w:t xml:space="preserve"> (на период </w:t>
      </w:r>
      <w:r w:rsidR="0091728C" w:rsidRPr="00121FBC">
        <w:rPr>
          <w:i w:val="0"/>
          <w:sz w:val="24"/>
          <w:szCs w:val="24"/>
        </w:rPr>
        <w:t xml:space="preserve">отпуска по уходу за ребенком </w:t>
      </w:r>
      <w:r w:rsidR="00E73606" w:rsidRPr="00121FBC">
        <w:rPr>
          <w:i w:val="0"/>
          <w:sz w:val="24"/>
          <w:szCs w:val="24"/>
        </w:rPr>
        <w:t>основного сотрудника до 29.01.2021 г.), категория  С-R-4, 1 единица</w:t>
      </w:r>
    </w:p>
    <w:p w:rsidR="00F201F6" w:rsidRPr="00121FBC" w:rsidRDefault="00F201F6" w:rsidP="00121FBC">
      <w:pPr>
        <w:tabs>
          <w:tab w:val="left" w:pos="993"/>
        </w:tabs>
        <w:ind w:firstLine="709"/>
        <w:jc w:val="both"/>
        <w:rPr>
          <w:b w:val="0"/>
          <w:i w:val="0"/>
          <w:sz w:val="24"/>
          <w:szCs w:val="24"/>
        </w:rPr>
      </w:pPr>
      <w:r w:rsidRPr="00121FBC">
        <w:rPr>
          <w:rFonts w:eastAsia="Calibri"/>
          <w:i w:val="0"/>
          <w:sz w:val="24"/>
          <w:szCs w:val="24"/>
          <w:lang w:eastAsia="en-US"/>
        </w:rPr>
        <w:t xml:space="preserve">Функциональные обязанности: </w:t>
      </w:r>
      <w:r w:rsidRPr="00121FBC">
        <w:rPr>
          <w:b w:val="0"/>
          <w:i w:val="0"/>
          <w:color w:val="000000"/>
          <w:sz w:val="24"/>
          <w:szCs w:val="24"/>
        </w:rPr>
        <w:t>- Осуществление приема, обработки налоговых заявлений и выдачи в установленные Законы РК сроки выходных документов, приема и ввода в базу данных форм налоговой отчетности, согласно установленному регламенту, инвентаризации лицевых счетов налогоплательщиков, разъяснение налогового  законодательства;</w:t>
      </w:r>
    </w:p>
    <w:p w:rsidR="00F201F6" w:rsidRPr="00121FBC" w:rsidRDefault="00F201F6" w:rsidP="00121FBC">
      <w:pPr>
        <w:tabs>
          <w:tab w:val="left" w:pos="993"/>
        </w:tabs>
        <w:ind w:firstLine="709"/>
        <w:jc w:val="both"/>
        <w:rPr>
          <w:b w:val="0"/>
          <w:i w:val="0"/>
          <w:sz w:val="24"/>
          <w:szCs w:val="24"/>
        </w:rPr>
      </w:pPr>
      <w:r w:rsidRPr="00121FBC">
        <w:rPr>
          <w:b w:val="0"/>
          <w:i w:val="0"/>
          <w:color w:val="000000"/>
          <w:sz w:val="24"/>
          <w:szCs w:val="24"/>
        </w:rPr>
        <w:t>- формирование отчета 2-Н;</w:t>
      </w:r>
    </w:p>
    <w:p w:rsidR="00F201F6" w:rsidRPr="00121FBC" w:rsidRDefault="00F201F6" w:rsidP="00121FBC">
      <w:pPr>
        <w:tabs>
          <w:tab w:val="left" w:pos="993"/>
        </w:tabs>
        <w:ind w:firstLine="709"/>
        <w:jc w:val="both"/>
        <w:rPr>
          <w:b w:val="0"/>
          <w:i w:val="0"/>
          <w:sz w:val="24"/>
          <w:szCs w:val="24"/>
        </w:rPr>
      </w:pPr>
      <w:r w:rsidRPr="00121FBC">
        <w:rPr>
          <w:b w:val="0"/>
          <w:i w:val="0"/>
          <w:color w:val="000000"/>
          <w:sz w:val="24"/>
          <w:szCs w:val="24"/>
        </w:rPr>
        <w:t>- обеспечение своевременной регистрации налогоплательщиков юридических лиц-резидентов РК, нерезидентов РК их филиалов, и физических лиц резидентов и нерезидентов, учет объектов налогообложения и объектов;</w:t>
      </w:r>
    </w:p>
    <w:p w:rsidR="00F201F6" w:rsidRPr="00121FBC" w:rsidRDefault="00F201F6" w:rsidP="00121FBC">
      <w:pPr>
        <w:tabs>
          <w:tab w:val="left" w:pos="709"/>
          <w:tab w:val="left" w:pos="993"/>
        </w:tabs>
        <w:ind w:firstLine="709"/>
        <w:jc w:val="both"/>
        <w:rPr>
          <w:b w:val="0"/>
          <w:i w:val="0"/>
          <w:color w:val="000000"/>
          <w:sz w:val="24"/>
          <w:szCs w:val="24"/>
        </w:rPr>
      </w:pPr>
      <w:r w:rsidRPr="00121FBC">
        <w:rPr>
          <w:b w:val="0"/>
          <w:i w:val="0"/>
          <w:color w:val="000000"/>
          <w:sz w:val="24"/>
          <w:szCs w:val="24"/>
        </w:rPr>
        <w:t>- перерегистрация налогоплательщиков в связи с изменениями регистрационных данных, «ликвидация» юридических лиц и индивидуальных предпринимателей;</w:t>
      </w:r>
    </w:p>
    <w:p w:rsidR="00F201F6" w:rsidRPr="00121FBC" w:rsidRDefault="00F201F6" w:rsidP="00121FBC">
      <w:pPr>
        <w:tabs>
          <w:tab w:val="left" w:pos="993"/>
        </w:tabs>
        <w:ind w:firstLine="709"/>
        <w:jc w:val="both"/>
        <w:rPr>
          <w:b w:val="0"/>
          <w:i w:val="0"/>
          <w:sz w:val="24"/>
          <w:szCs w:val="24"/>
        </w:rPr>
      </w:pPr>
      <w:r w:rsidRPr="00121FBC">
        <w:rPr>
          <w:b w:val="0"/>
          <w:i w:val="0"/>
          <w:color w:val="000000"/>
          <w:sz w:val="24"/>
          <w:szCs w:val="24"/>
        </w:rPr>
        <w:t xml:space="preserve">- постановка на учет по </w:t>
      </w:r>
      <w:r w:rsidRPr="00121FBC">
        <w:rPr>
          <w:b w:val="0"/>
          <w:i w:val="0"/>
          <w:sz w:val="24"/>
          <w:szCs w:val="24"/>
        </w:rPr>
        <w:t>налогу на добавленную стоимость</w:t>
      </w:r>
      <w:r w:rsidRPr="00121FBC">
        <w:rPr>
          <w:b w:val="0"/>
          <w:i w:val="0"/>
          <w:color w:val="000000"/>
          <w:sz w:val="24"/>
          <w:szCs w:val="24"/>
        </w:rPr>
        <w:t xml:space="preserve">, выдача свидетельств о постановке на учет по </w:t>
      </w:r>
      <w:r w:rsidRPr="00121FBC">
        <w:rPr>
          <w:b w:val="0"/>
          <w:i w:val="0"/>
          <w:sz w:val="24"/>
          <w:szCs w:val="24"/>
        </w:rPr>
        <w:t>налогу на добавленную стоимость</w:t>
      </w:r>
      <w:r w:rsidRPr="00121FBC">
        <w:rPr>
          <w:b w:val="0"/>
          <w:i w:val="0"/>
          <w:color w:val="000000"/>
          <w:sz w:val="24"/>
          <w:szCs w:val="24"/>
        </w:rPr>
        <w:t>;</w:t>
      </w:r>
    </w:p>
    <w:p w:rsidR="00F201F6" w:rsidRPr="00121FBC" w:rsidRDefault="00F201F6" w:rsidP="00121FBC">
      <w:pPr>
        <w:tabs>
          <w:tab w:val="left" w:pos="993"/>
        </w:tabs>
        <w:ind w:firstLine="709"/>
        <w:jc w:val="both"/>
        <w:rPr>
          <w:b w:val="0"/>
          <w:i w:val="0"/>
          <w:sz w:val="24"/>
          <w:szCs w:val="24"/>
        </w:rPr>
      </w:pPr>
      <w:r w:rsidRPr="00121FBC">
        <w:rPr>
          <w:b w:val="0"/>
          <w:i w:val="0"/>
          <w:color w:val="000000"/>
          <w:sz w:val="24"/>
          <w:szCs w:val="24"/>
        </w:rPr>
        <w:t>- соблюдение порядка и сроков рассмотрения обращений физических и юридических лиц в соответствии  Законом РК;</w:t>
      </w:r>
    </w:p>
    <w:p w:rsidR="00F201F6" w:rsidRPr="00121FBC" w:rsidRDefault="00F201F6" w:rsidP="00121FBC">
      <w:pPr>
        <w:tabs>
          <w:tab w:val="left" w:pos="993"/>
        </w:tabs>
        <w:ind w:firstLine="709"/>
        <w:jc w:val="both"/>
        <w:rPr>
          <w:b w:val="0"/>
          <w:i w:val="0"/>
          <w:sz w:val="24"/>
          <w:szCs w:val="24"/>
        </w:rPr>
      </w:pPr>
      <w:r w:rsidRPr="00121FBC">
        <w:rPr>
          <w:b w:val="0"/>
          <w:i w:val="0"/>
          <w:sz w:val="24"/>
          <w:szCs w:val="24"/>
        </w:rPr>
        <w:t>- взаимодействие с государственными, негосударственными в том числе правоохранительными органами, по вопросам, входящим в компетенцию отдела;</w:t>
      </w:r>
    </w:p>
    <w:p w:rsidR="00F201F6" w:rsidRPr="00121FBC" w:rsidRDefault="00F201F6" w:rsidP="00121FBC">
      <w:pPr>
        <w:pStyle w:val="ab"/>
        <w:tabs>
          <w:tab w:val="left" w:pos="993"/>
        </w:tabs>
        <w:ind w:firstLine="709"/>
        <w:jc w:val="both"/>
        <w:rPr>
          <w:color w:val="000000"/>
        </w:rPr>
      </w:pPr>
      <w:r w:rsidRPr="00121FBC">
        <w:rPr>
          <w:color w:val="000000"/>
        </w:rPr>
        <w:t>- несет персональную ответственность за своевременное и качественное исполнение возложенных на отдел задач и функции, поручений руководства управления, контрольных документов, сохранность документов и недопущение разглашения информации, составляющей служебную тайну;</w:t>
      </w:r>
    </w:p>
    <w:p w:rsidR="00F201F6" w:rsidRPr="00121FBC" w:rsidRDefault="00F201F6" w:rsidP="00121FBC">
      <w:pPr>
        <w:pStyle w:val="Normal1"/>
        <w:tabs>
          <w:tab w:val="left" w:pos="993"/>
        </w:tabs>
        <w:ind w:firstLine="709"/>
        <w:jc w:val="both"/>
        <w:rPr>
          <w:b w:val="0"/>
          <w:i w:val="0"/>
          <w:sz w:val="24"/>
          <w:szCs w:val="24"/>
        </w:rPr>
      </w:pPr>
      <w:r w:rsidRPr="00121FBC">
        <w:rPr>
          <w:b w:val="0"/>
          <w:i w:val="0"/>
          <w:color w:val="000000"/>
          <w:sz w:val="24"/>
          <w:szCs w:val="24"/>
        </w:rPr>
        <w:t>- осуществление иных обязанностей в соответствии с должностными инструкциями.</w:t>
      </w:r>
    </w:p>
    <w:p w:rsidR="00F201F6" w:rsidRPr="00121FBC" w:rsidRDefault="00F201F6" w:rsidP="00121FBC">
      <w:pPr>
        <w:pStyle w:val="Normal1"/>
        <w:tabs>
          <w:tab w:val="left" w:pos="993"/>
        </w:tabs>
        <w:ind w:firstLine="709"/>
        <w:jc w:val="both"/>
        <w:rPr>
          <w:b w:val="0"/>
          <w:i w:val="0"/>
          <w:sz w:val="24"/>
          <w:szCs w:val="24"/>
        </w:rPr>
      </w:pPr>
      <w:r w:rsidRPr="00121FBC">
        <w:rPr>
          <w:i w:val="0"/>
          <w:sz w:val="24"/>
          <w:szCs w:val="24"/>
        </w:rPr>
        <w:t>Требования к участникам конкурса:</w:t>
      </w:r>
      <w:r w:rsidRPr="00121FBC">
        <w:rPr>
          <w:rFonts w:eastAsia="Consolas"/>
          <w:color w:val="000000"/>
          <w:szCs w:val="28"/>
          <w:lang w:eastAsia="en-US"/>
        </w:rPr>
        <w:t xml:space="preserve"> </w:t>
      </w:r>
      <w:r w:rsidRPr="00121FBC">
        <w:rPr>
          <w:rFonts w:eastAsia="Consolas"/>
          <w:b w:val="0"/>
          <w:i w:val="0"/>
          <w:color w:val="000000"/>
          <w:sz w:val="24"/>
          <w:szCs w:val="24"/>
          <w:lang w:eastAsia="en-US"/>
        </w:rPr>
        <w:t xml:space="preserve">Высшее </w:t>
      </w:r>
      <w:r w:rsidRPr="00121FBC">
        <w:rPr>
          <w:b w:val="0"/>
          <w:i w:val="0"/>
          <w:sz w:val="24"/>
          <w:szCs w:val="24"/>
        </w:rPr>
        <w:t>образование</w:t>
      </w:r>
      <w:r w:rsidRPr="00121FBC">
        <w:rPr>
          <w:rFonts w:eastAsia="Consolas"/>
          <w:b w:val="0"/>
          <w:i w:val="0"/>
          <w:color w:val="000000"/>
          <w:sz w:val="24"/>
          <w:szCs w:val="24"/>
          <w:lang w:eastAsia="en-US"/>
        </w:rPr>
        <w:t xml:space="preserve"> </w:t>
      </w:r>
      <w:r w:rsidRPr="00121FBC">
        <w:rPr>
          <w:b w:val="0"/>
          <w:i w:val="0"/>
          <w:sz w:val="24"/>
          <w:szCs w:val="24"/>
        </w:rPr>
        <w:t>в области экономики и бизнеса (экономика, менеджмент, учет и аудит, финансы, государственное и местное управление, маркетинг, статистика, мировая экономика) или в области права (юриспруденция, таможенное дело, международное право)</w:t>
      </w:r>
      <w:r w:rsidRPr="00121FBC">
        <w:rPr>
          <w:rFonts w:eastAsia="Consolas"/>
          <w:b w:val="0"/>
          <w:i w:val="0"/>
          <w:color w:val="000000"/>
          <w:sz w:val="24"/>
          <w:szCs w:val="24"/>
          <w:lang w:eastAsia="en-US"/>
        </w:rPr>
        <w:t xml:space="preserve">, допускается послесреднее или техническое и профессиональное </w:t>
      </w:r>
      <w:r w:rsidRPr="00121FBC">
        <w:rPr>
          <w:b w:val="0"/>
          <w:i w:val="0"/>
          <w:sz w:val="24"/>
          <w:szCs w:val="24"/>
        </w:rPr>
        <w:t>образование по вышеуказанным специальностям</w:t>
      </w:r>
      <w:r w:rsidRPr="00121FBC">
        <w:rPr>
          <w:rFonts w:eastAsia="Consolas"/>
          <w:b w:val="0"/>
          <w:i w:val="0"/>
          <w:color w:val="000000"/>
          <w:sz w:val="24"/>
          <w:szCs w:val="24"/>
          <w:lang w:eastAsia="en-US"/>
        </w:rPr>
        <w:t>.</w:t>
      </w:r>
    </w:p>
    <w:p w:rsidR="00F201F6" w:rsidRPr="00121FBC" w:rsidRDefault="00F201F6" w:rsidP="00121FBC">
      <w:pPr>
        <w:pStyle w:val="Normal1"/>
        <w:tabs>
          <w:tab w:val="left" w:pos="993"/>
        </w:tabs>
        <w:ind w:firstLine="709"/>
        <w:jc w:val="both"/>
        <w:rPr>
          <w:i w:val="0"/>
          <w:sz w:val="24"/>
          <w:szCs w:val="24"/>
        </w:rPr>
      </w:pPr>
    </w:p>
    <w:p w:rsidR="006539AC" w:rsidRPr="00121FBC" w:rsidRDefault="006539AC" w:rsidP="00121FBC">
      <w:pPr>
        <w:pStyle w:val="Normal1"/>
        <w:numPr>
          <w:ilvl w:val="0"/>
          <w:numId w:val="17"/>
        </w:numPr>
        <w:tabs>
          <w:tab w:val="left" w:pos="993"/>
        </w:tabs>
        <w:ind w:left="0" w:firstLine="709"/>
        <w:jc w:val="both"/>
        <w:rPr>
          <w:i w:val="0"/>
          <w:sz w:val="24"/>
          <w:szCs w:val="24"/>
        </w:rPr>
      </w:pPr>
      <w:r w:rsidRPr="00121FBC">
        <w:rPr>
          <w:i w:val="0"/>
          <w:sz w:val="24"/>
          <w:szCs w:val="24"/>
        </w:rPr>
        <w:t>Главный специ</w:t>
      </w:r>
      <w:r w:rsidR="0091728C" w:rsidRPr="00121FBC">
        <w:rPr>
          <w:i w:val="0"/>
          <w:sz w:val="24"/>
          <w:szCs w:val="24"/>
        </w:rPr>
        <w:t>алист О</w:t>
      </w:r>
      <w:r w:rsidRPr="00121FBC">
        <w:rPr>
          <w:i w:val="0"/>
          <w:sz w:val="24"/>
          <w:szCs w:val="24"/>
        </w:rPr>
        <w:t>тдела администрирования юридических лиц, категория  С-R-4, 1 единица</w:t>
      </w:r>
    </w:p>
    <w:p w:rsidR="00F201F6" w:rsidRPr="00121FBC" w:rsidRDefault="006539AC" w:rsidP="00121FBC">
      <w:pPr>
        <w:pStyle w:val="a7"/>
        <w:tabs>
          <w:tab w:val="left" w:pos="993"/>
        </w:tabs>
        <w:ind w:firstLine="709"/>
        <w:jc w:val="both"/>
        <w:rPr>
          <w:b w:val="0"/>
        </w:rPr>
      </w:pPr>
      <w:r w:rsidRPr="00121FBC">
        <w:rPr>
          <w:rFonts w:eastAsia="Calibri"/>
          <w:lang w:eastAsia="en-US"/>
        </w:rPr>
        <w:t>Функциональные обязанности:</w:t>
      </w:r>
      <w:r w:rsidRPr="00121FBC">
        <w:t xml:space="preserve"> </w:t>
      </w:r>
      <w:r w:rsidR="00F201F6" w:rsidRPr="00121FBC">
        <w:rPr>
          <w:b w:val="0"/>
        </w:rPr>
        <w:t>-осуществление постоянного камерального контроля, разъяснения  налогового  законодательства;</w:t>
      </w:r>
    </w:p>
    <w:p w:rsidR="00F201F6" w:rsidRPr="00121FBC" w:rsidRDefault="00F201F6" w:rsidP="00121FBC">
      <w:pPr>
        <w:pStyle w:val="a7"/>
        <w:tabs>
          <w:tab w:val="left" w:pos="993"/>
        </w:tabs>
        <w:ind w:firstLine="709"/>
        <w:jc w:val="both"/>
        <w:rPr>
          <w:b w:val="0"/>
        </w:rPr>
      </w:pPr>
      <w:r w:rsidRPr="00121FBC">
        <w:rPr>
          <w:b w:val="0"/>
        </w:rPr>
        <w:t>-отработка результатов  автоматических запусков камерального контроля, по налогу на добавленную стоимость в Реестр выставленных уведомлений Единого хранилища данных и других видов налогов;</w:t>
      </w:r>
    </w:p>
    <w:p w:rsidR="00F201F6" w:rsidRPr="00121FBC" w:rsidRDefault="00F201F6" w:rsidP="00121FBC">
      <w:pPr>
        <w:pStyle w:val="a7"/>
        <w:tabs>
          <w:tab w:val="left" w:pos="993"/>
        </w:tabs>
        <w:ind w:firstLine="709"/>
        <w:jc w:val="both"/>
        <w:rPr>
          <w:b w:val="0"/>
        </w:rPr>
      </w:pPr>
      <w:r w:rsidRPr="00121FBC">
        <w:rPr>
          <w:b w:val="0"/>
        </w:rPr>
        <w:t>-выставление  уведомлений по  устранению  нарушений;</w:t>
      </w:r>
    </w:p>
    <w:p w:rsidR="00F201F6" w:rsidRPr="00121FBC" w:rsidRDefault="00F201F6" w:rsidP="00121FBC">
      <w:pPr>
        <w:pStyle w:val="a7"/>
        <w:tabs>
          <w:tab w:val="left" w:pos="993"/>
        </w:tabs>
        <w:ind w:firstLine="709"/>
        <w:jc w:val="both"/>
        <w:rPr>
          <w:rStyle w:val="af4"/>
          <w:b w:val="0"/>
          <w:i w:val="0"/>
        </w:rPr>
      </w:pPr>
      <w:r w:rsidRPr="00121FBC">
        <w:rPr>
          <w:rStyle w:val="af4"/>
          <w:b w:val="0"/>
          <w:i w:val="0"/>
        </w:rPr>
        <w:t>-проведение хронометражных обследований с целью установления фактического дохода по юридическим лицам;</w:t>
      </w:r>
    </w:p>
    <w:p w:rsidR="00F201F6" w:rsidRPr="00121FBC" w:rsidRDefault="00F201F6" w:rsidP="00121FBC">
      <w:pPr>
        <w:pStyle w:val="a7"/>
        <w:tabs>
          <w:tab w:val="left" w:pos="993"/>
        </w:tabs>
        <w:ind w:firstLine="709"/>
        <w:jc w:val="both"/>
        <w:rPr>
          <w:b w:val="0"/>
        </w:rPr>
      </w:pPr>
      <w:r w:rsidRPr="00121FBC">
        <w:rPr>
          <w:b w:val="0"/>
        </w:rPr>
        <w:t>-проведение мероприятий согласно «Порядка выявления, пресечения признаков лжепредпринимательства», утвержденного приказом начальника НД по г.Алматы от 11.03.2012 года, приказ №404 от 15.09.2012 года Председателя НК МФ РК, применение мер к контрагентам лжепредприятий, и предприятий, государственная регистрация которых признана судом недействительной, администрирование налогов с доходов, выплачиваемых нерезидентам;</w:t>
      </w:r>
    </w:p>
    <w:p w:rsidR="00F201F6" w:rsidRPr="00121FBC" w:rsidRDefault="00F201F6" w:rsidP="00121FBC">
      <w:pPr>
        <w:pStyle w:val="a7"/>
        <w:tabs>
          <w:tab w:val="left" w:pos="993"/>
        </w:tabs>
        <w:ind w:firstLine="709"/>
        <w:jc w:val="both"/>
        <w:rPr>
          <w:b w:val="0"/>
        </w:rPr>
      </w:pPr>
      <w:r w:rsidRPr="00121FBC">
        <w:rPr>
          <w:b w:val="0"/>
        </w:rPr>
        <w:t xml:space="preserve">-  возбуждение административного  производства, согласно </w:t>
      </w:r>
      <w:r w:rsidRPr="00121FBC">
        <w:rPr>
          <w:b w:val="0"/>
          <w:color w:val="222222"/>
          <w:shd w:val="clear" w:color="auto" w:fill="FFFFFF"/>
        </w:rPr>
        <w:t>Кодекса об административных правонарушениях</w:t>
      </w:r>
      <w:r w:rsidRPr="00121FBC">
        <w:rPr>
          <w:b w:val="0"/>
        </w:rPr>
        <w:t xml:space="preserve"> РК;</w:t>
      </w:r>
    </w:p>
    <w:p w:rsidR="00F201F6" w:rsidRPr="00121FBC" w:rsidRDefault="00F201F6" w:rsidP="00121FBC">
      <w:pPr>
        <w:pStyle w:val="a7"/>
        <w:tabs>
          <w:tab w:val="left" w:pos="993"/>
        </w:tabs>
        <w:ind w:firstLine="709"/>
        <w:jc w:val="both"/>
        <w:rPr>
          <w:b w:val="0"/>
        </w:rPr>
      </w:pPr>
      <w:r w:rsidRPr="00121FBC">
        <w:rPr>
          <w:b w:val="0"/>
        </w:rPr>
        <w:t>- участие в судах и представление интересов Управления во всех судебных инстанциях;</w:t>
      </w:r>
    </w:p>
    <w:p w:rsidR="00F201F6" w:rsidRPr="00121FBC" w:rsidRDefault="00F201F6" w:rsidP="00121FBC">
      <w:pPr>
        <w:pStyle w:val="a7"/>
        <w:tabs>
          <w:tab w:val="left" w:pos="993"/>
        </w:tabs>
        <w:ind w:firstLine="709"/>
        <w:jc w:val="both"/>
        <w:rPr>
          <w:b w:val="0"/>
        </w:rPr>
      </w:pPr>
      <w:r w:rsidRPr="00121FBC">
        <w:rPr>
          <w:b w:val="0"/>
        </w:rPr>
        <w:t>- соблюдение порядка и сроков рассмотрения обращений физических и юридических лиц в соответствии  Законом РК;</w:t>
      </w:r>
    </w:p>
    <w:p w:rsidR="00F201F6" w:rsidRPr="00121FBC" w:rsidRDefault="00F201F6" w:rsidP="00121FBC">
      <w:pPr>
        <w:pStyle w:val="a7"/>
        <w:tabs>
          <w:tab w:val="left" w:pos="993"/>
        </w:tabs>
        <w:ind w:firstLine="709"/>
        <w:jc w:val="both"/>
        <w:rPr>
          <w:b w:val="0"/>
        </w:rPr>
      </w:pPr>
      <w:r w:rsidRPr="00121FBC">
        <w:rPr>
          <w:b w:val="0"/>
        </w:rPr>
        <w:t>-  взаимодействие с государственными, негосударственными в том числе правоохранительными органами, по вопросам, входящим в компетенцию отдела;</w:t>
      </w:r>
    </w:p>
    <w:p w:rsidR="00F201F6" w:rsidRPr="00121FBC" w:rsidRDefault="00F201F6" w:rsidP="00121FBC">
      <w:pPr>
        <w:pStyle w:val="a7"/>
        <w:tabs>
          <w:tab w:val="left" w:pos="993"/>
        </w:tabs>
        <w:ind w:firstLine="709"/>
        <w:jc w:val="both"/>
        <w:rPr>
          <w:b w:val="0"/>
        </w:rPr>
      </w:pPr>
      <w:r w:rsidRPr="00121FBC">
        <w:rPr>
          <w:b w:val="0"/>
        </w:rPr>
        <w:t>- несет персональную ответственность за своевременное и качественное исполнение возложенных на отдел задач и функции, поручений руководства управления, контрольных документов, сохранность документов и недопущение разглашения информации, составляющей служебную тайну;</w:t>
      </w:r>
    </w:p>
    <w:p w:rsidR="00F201F6" w:rsidRPr="00121FBC" w:rsidRDefault="00F201F6" w:rsidP="00121FBC">
      <w:pPr>
        <w:pStyle w:val="a7"/>
        <w:tabs>
          <w:tab w:val="left" w:pos="993"/>
        </w:tabs>
        <w:ind w:firstLine="709"/>
        <w:jc w:val="both"/>
        <w:rPr>
          <w:b w:val="0"/>
        </w:rPr>
      </w:pPr>
      <w:r w:rsidRPr="00121FBC">
        <w:rPr>
          <w:b w:val="0"/>
        </w:rPr>
        <w:t>- осуществление иных обязанностей в соответствии с должностными инструкциями.</w:t>
      </w:r>
    </w:p>
    <w:p w:rsidR="0091728C" w:rsidRPr="00121FBC" w:rsidRDefault="006539AC" w:rsidP="00121FBC">
      <w:pPr>
        <w:pStyle w:val="BodyText1"/>
        <w:tabs>
          <w:tab w:val="left" w:pos="993"/>
        </w:tabs>
        <w:ind w:firstLine="709"/>
        <w:jc w:val="both"/>
        <w:rPr>
          <w:rFonts w:ascii="Times New Roman" w:eastAsia="Consolas" w:hAnsi="Times New Roman" w:cs="Times New Roman"/>
          <w:color w:val="000000"/>
          <w:sz w:val="24"/>
          <w:szCs w:val="24"/>
          <w:lang w:eastAsia="en-US"/>
        </w:rPr>
      </w:pPr>
      <w:r w:rsidRPr="00121FBC">
        <w:rPr>
          <w:rFonts w:ascii="Times New Roman" w:hAnsi="Times New Roman" w:cs="Times New Roman"/>
          <w:b/>
          <w:sz w:val="24"/>
          <w:szCs w:val="24"/>
        </w:rPr>
        <w:t>Требования к участникам конкурса:</w:t>
      </w:r>
      <w:r w:rsidRPr="00121FBC">
        <w:rPr>
          <w:rFonts w:ascii="Times New Roman" w:eastAsia="Consolas" w:hAnsi="Times New Roman" w:cs="Times New Roman"/>
          <w:color w:val="000000"/>
          <w:lang w:eastAsia="en-US"/>
        </w:rPr>
        <w:t xml:space="preserve"> </w:t>
      </w:r>
      <w:r w:rsidR="00F201F6" w:rsidRPr="00121FBC">
        <w:rPr>
          <w:rFonts w:ascii="Times New Roman" w:eastAsia="Consolas" w:hAnsi="Times New Roman" w:cs="Times New Roman"/>
          <w:color w:val="000000"/>
          <w:sz w:val="24"/>
          <w:szCs w:val="24"/>
          <w:lang w:eastAsia="en-US"/>
        </w:rPr>
        <w:t xml:space="preserve">Высшее </w:t>
      </w:r>
      <w:r w:rsidR="00F201F6" w:rsidRPr="00121FBC">
        <w:rPr>
          <w:rFonts w:ascii="Times New Roman" w:hAnsi="Times New Roman" w:cs="Times New Roman"/>
          <w:sz w:val="24"/>
          <w:szCs w:val="24"/>
        </w:rPr>
        <w:t>образование</w:t>
      </w:r>
      <w:r w:rsidR="00F201F6" w:rsidRPr="00121FBC">
        <w:rPr>
          <w:rFonts w:ascii="Times New Roman" w:eastAsia="Consolas" w:hAnsi="Times New Roman" w:cs="Times New Roman"/>
          <w:color w:val="000000"/>
          <w:sz w:val="24"/>
          <w:szCs w:val="24"/>
          <w:lang w:eastAsia="en-US"/>
        </w:rPr>
        <w:t xml:space="preserve"> </w:t>
      </w:r>
      <w:r w:rsidR="00F201F6" w:rsidRPr="00121FBC">
        <w:rPr>
          <w:rFonts w:ascii="Times New Roman" w:hAnsi="Times New Roman" w:cs="Times New Roman"/>
          <w:sz w:val="24"/>
          <w:szCs w:val="24"/>
        </w:rPr>
        <w:t>в области экономики и бизнеса (экономика, менеджмент, учет и аудит, финансы, государственное и местное управление, маркетинг, статистика, мировая экономика) или в области права (юриспруденция, таможенное дело, международное право)</w:t>
      </w:r>
      <w:r w:rsidR="00F201F6" w:rsidRPr="00121FBC">
        <w:rPr>
          <w:rFonts w:ascii="Times New Roman" w:eastAsia="Consolas" w:hAnsi="Times New Roman" w:cs="Times New Roman"/>
          <w:color w:val="000000"/>
          <w:sz w:val="24"/>
          <w:szCs w:val="24"/>
          <w:lang w:eastAsia="en-US"/>
        </w:rPr>
        <w:t xml:space="preserve">, допускается послесреднее или техническое и профессиональное </w:t>
      </w:r>
      <w:r w:rsidR="00F201F6" w:rsidRPr="00121FBC">
        <w:rPr>
          <w:rFonts w:ascii="Times New Roman" w:hAnsi="Times New Roman" w:cs="Times New Roman"/>
          <w:sz w:val="24"/>
          <w:szCs w:val="24"/>
        </w:rPr>
        <w:t>образование по вышеуказанным специальностям</w:t>
      </w:r>
      <w:r w:rsidR="00F201F6" w:rsidRPr="00121FBC">
        <w:rPr>
          <w:rFonts w:ascii="Times New Roman" w:eastAsia="Consolas" w:hAnsi="Times New Roman" w:cs="Times New Roman"/>
          <w:color w:val="000000"/>
          <w:sz w:val="24"/>
          <w:szCs w:val="24"/>
          <w:lang w:eastAsia="en-US"/>
        </w:rPr>
        <w:t>.</w:t>
      </w:r>
    </w:p>
    <w:p w:rsidR="00F201F6" w:rsidRPr="00121FBC" w:rsidRDefault="00F201F6" w:rsidP="00121FBC">
      <w:pPr>
        <w:pStyle w:val="BodyText1"/>
        <w:tabs>
          <w:tab w:val="left" w:pos="993"/>
        </w:tabs>
        <w:ind w:firstLine="709"/>
        <w:jc w:val="both"/>
        <w:rPr>
          <w:rFonts w:ascii="Times New Roman" w:eastAsia="Consolas" w:hAnsi="Times New Roman" w:cs="Times New Roman"/>
          <w:color w:val="000000"/>
          <w:lang w:eastAsia="en-US"/>
        </w:rPr>
      </w:pPr>
    </w:p>
    <w:p w:rsidR="001A1A92" w:rsidRPr="00121FBC" w:rsidRDefault="00FF7506" w:rsidP="00121FBC">
      <w:pPr>
        <w:pStyle w:val="BodyText1"/>
        <w:numPr>
          <w:ilvl w:val="0"/>
          <w:numId w:val="17"/>
        </w:numPr>
        <w:tabs>
          <w:tab w:val="left" w:pos="993"/>
        </w:tabs>
        <w:ind w:left="0" w:firstLine="709"/>
        <w:jc w:val="both"/>
        <w:rPr>
          <w:rFonts w:ascii="Times New Roman" w:hAnsi="Times New Roman" w:cs="Times New Roman"/>
          <w:b/>
          <w:sz w:val="24"/>
          <w:szCs w:val="24"/>
        </w:rPr>
      </w:pPr>
      <w:r w:rsidRPr="00121FBC">
        <w:rPr>
          <w:rFonts w:ascii="Times New Roman" w:hAnsi="Times New Roman" w:cs="Times New Roman"/>
          <w:b/>
          <w:sz w:val="24"/>
          <w:szCs w:val="24"/>
        </w:rPr>
        <w:t xml:space="preserve">Главный специалист </w:t>
      </w:r>
      <w:r w:rsidR="0091728C" w:rsidRPr="00121FBC">
        <w:rPr>
          <w:rFonts w:ascii="Times New Roman" w:hAnsi="Times New Roman" w:cs="Times New Roman"/>
          <w:b/>
          <w:sz w:val="24"/>
          <w:szCs w:val="24"/>
        </w:rPr>
        <w:t>О</w:t>
      </w:r>
      <w:r w:rsidR="001A1A92" w:rsidRPr="00121FBC">
        <w:rPr>
          <w:rFonts w:ascii="Times New Roman" w:hAnsi="Times New Roman" w:cs="Times New Roman"/>
          <w:b/>
          <w:sz w:val="24"/>
          <w:szCs w:val="24"/>
        </w:rPr>
        <w:t xml:space="preserve">тдела </w:t>
      </w:r>
      <w:r w:rsidRPr="00121FBC">
        <w:rPr>
          <w:rFonts w:ascii="Times New Roman" w:hAnsi="Times New Roman" w:cs="Times New Roman"/>
          <w:b/>
          <w:bCs/>
          <w:sz w:val="24"/>
          <w:szCs w:val="24"/>
        </w:rPr>
        <w:t>анализа и учета</w:t>
      </w:r>
      <w:r w:rsidR="00520266" w:rsidRPr="00121FBC">
        <w:rPr>
          <w:rFonts w:ascii="Times New Roman" w:hAnsi="Times New Roman" w:cs="Times New Roman"/>
          <w:b/>
          <w:sz w:val="24"/>
          <w:szCs w:val="24"/>
        </w:rPr>
        <w:t>, к</w:t>
      </w:r>
      <w:r w:rsidR="001A1A92" w:rsidRPr="00121FBC">
        <w:rPr>
          <w:rFonts w:ascii="Times New Roman" w:hAnsi="Times New Roman" w:cs="Times New Roman"/>
          <w:b/>
          <w:sz w:val="24"/>
          <w:szCs w:val="24"/>
        </w:rPr>
        <w:t>атегория  С-R</w:t>
      </w:r>
      <w:r w:rsidR="00520266" w:rsidRPr="00121FBC">
        <w:rPr>
          <w:rFonts w:ascii="Times New Roman" w:hAnsi="Times New Roman" w:cs="Times New Roman"/>
          <w:b/>
          <w:sz w:val="24"/>
          <w:szCs w:val="24"/>
        </w:rPr>
        <w:t>-4, 1 единица</w:t>
      </w:r>
    </w:p>
    <w:p w:rsidR="00FF7506" w:rsidRPr="00121FBC" w:rsidRDefault="001A1A92" w:rsidP="00121FBC">
      <w:pPr>
        <w:pStyle w:val="BodyText1"/>
        <w:tabs>
          <w:tab w:val="left" w:pos="993"/>
        </w:tabs>
        <w:ind w:firstLine="709"/>
        <w:jc w:val="both"/>
        <w:rPr>
          <w:rFonts w:ascii="Times New Roman" w:hAnsi="Times New Roman" w:cs="Times New Roman"/>
          <w:b/>
          <w:i/>
          <w:sz w:val="24"/>
          <w:szCs w:val="24"/>
        </w:rPr>
      </w:pPr>
      <w:r w:rsidRPr="00121FBC">
        <w:rPr>
          <w:rFonts w:ascii="Times New Roman" w:eastAsia="Calibri" w:hAnsi="Times New Roman" w:cs="Times New Roman"/>
          <w:b/>
          <w:sz w:val="24"/>
          <w:szCs w:val="24"/>
          <w:lang w:eastAsia="en-US"/>
        </w:rPr>
        <w:t>Функциональные обязанности:</w:t>
      </w:r>
      <w:r w:rsidR="002D0DE5" w:rsidRPr="00121FBC">
        <w:rPr>
          <w:rFonts w:ascii="Times New Roman" w:hAnsi="Times New Roman" w:cs="Times New Roman"/>
          <w:sz w:val="24"/>
          <w:szCs w:val="24"/>
        </w:rPr>
        <w:t xml:space="preserve"> </w:t>
      </w:r>
      <w:r w:rsidR="00FF7506" w:rsidRPr="00121FBC">
        <w:rPr>
          <w:rFonts w:ascii="Times New Roman" w:hAnsi="Times New Roman" w:cs="Times New Roman"/>
          <w:sz w:val="24"/>
          <w:szCs w:val="24"/>
        </w:rPr>
        <w:t>- обеспечение своевременной разноски платежных документов по лицевым счетам налогоплательщиков, после анализа и обработки, выяснения принадлежности ошибочных платежных документов, правильной разноски в лицевые счета, осуществление  зачета, возвратов таможенных платежей уведомление налогоплательщика о неправильном зачислении платежей, заключений для осуществления возврата ошибочно зачисленных налогов и других обязательных платежей в тот налоговый орган, где зарегистрирован налогоплательщик (налоговый агент);</w:t>
      </w:r>
    </w:p>
    <w:p w:rsidR="00FF7506" w:rsidRPr="00121FBC" w:rsidRDefault="00FF7506" w:rsidP="00121FBC">
      <w:pPr>
        <w:tabs>
          <w:tab w:val="left" w:pos="993"/>
          <w:tab w:val="num" w:pos="4500"/>
        </w:tabs>
        <w:autoSpaceDE w:val="0"/>
        <w:autoSpaceDN w:val="0"/>
        <w:adjustRightInd w:val="0"/>
        <w:ind w:firstLine="709"/>
        <w:jc w:val="both"/>
        <w:rPr>
          <w:b w:val="0"/>
          <w:i w:val="0"/>
          <w:sz w:val="24"/>
          <w:szCs w:val="24"/>
        </w:rPr>
      </w:pPr>
      <w:r w:rsidRPr="00121FBC">
        <w:rPr>
          <w:b w:val="0"/>
          <w:i w:val="0"/>
          <w:sz w:val="24"/>
          <w:szCs w:val="24"/>
        </w:rPr>
        <w:t>- ручной ввод платежей за предыдущие годы, произведение возврата и переброски излишне уплаченных платежей, ошибочных поступлений на основании заявления налогоплательщика (налогового агента) через органы Казначейства в установленном порядке;</w:t>
      </w:r>
    </w:p>
    <w:p w:rsidR="00FF7506" w:rsidRPr="00121FBC" w:rsidRDefault="00FF7506" w:rsidP="00121FBC">
      <w:pPr>
        <w:tabs>
          <w:tab w:val="left" w:pos="993"/>
          <w:tab w:val="left" w:pos="1080"/>
        </w:tabs>
        <w:ind w:firstLine="709"/>
        <w:jc w:val="both"/>
        <w:rPr>
          <w:b w:val="0"/>
          <w:i w:val="0"/>
          <w:sz w:val="24"/>
          <w:szCs w:val="24"/>
        </w:rPr>
      </w:pPr>
      <w:r w:rsidRPr="00121FBC">
        <w:rPr>
          <w:b w:val="0"/>
          <w:i w:val="0"/>
          <w:sz w:val="24"/>
          <w:szCs w:val="24"/>
        </w:rPr>
        <w:t>- осуществляет разъяснение налогового законодательства налогоплательщикам;</w:t>
      </w:r>
    </w:p>
    <w:p w:rsidR="00FF7506" w:rsidRPr="00121FBC" w:rsidRDefault="00FF7506" w:rsidP="00121FBC">
      <w:pPr>
        <w:tabs>
          <w:tab w:val="left" w:pos="993"/>
          <w:tab w:val="left" w:pos="1080"/>
        </w:tabs>
        <w:ind w:firstLine="709"/>
        <w:jc w:val="both"/>
        <w:rPr>
          <w:b w:val="0"/>
          <w:i w:val="0"/>
          <w:sz w:val="24"/>
          <w:szCs w:val="24"/>
        </w:rPr>
      </w:pPr>
      <w:r w:rsidRPr="00121FBC">
        <w:rPr>
          <w:b w:val="0"/>
          <w:i w:val="0"/>
          <w:sz w:val="24"/>
          <w:szCs w:val="24"/>
        </w:rPr>
        <w:t>- соблюдение порядка и сроков рассмотрения обращений физических и юридических лиц в соответствии Законом РК;</w:t>
      </w:r>
    </w:p>
    <w:p w:rsidR="00FF7506" w:rsidRPr="00121FBC" w:rsidRDefault="00FF7506" w:rsidP="00121FBC">
      <w:pPr>
        <w:tabs>
          <w:tab w:val="left" w:pos="993"/>
          <w:tab w:val="left" w:pos="1080"/>
        </w:tabs>
        <w:ind w:firstLine="709"/>
        <w:jc w:val="both"/>
        <w:rPr>
          <w:b w:val="0"/>
          <w:i w:val="0"/>
          <w:sz w:val="24"/>
          <w:szCs w:val="24"/>
        </w:rPr>
      </w:pPr>
      <w:r w:rsidRPr="00121FBC">
        <w:rPr>
          <w:b w:val="0"/>
          <w:i w:val="0"/>
          <w:sz w:val="24"/>
          <w:szCs w:val="24"/>
        </w:rPr>
        <w:t>- предоставление в пределах компетенции ежеквартальных, полугодовых и годовых отчетов в вышестоящие органы;</w:t>
      </w:r>
    </w:p>
    <w:p w:rsidR="00FF7506" w:rsidRPr="00121FBC" w:rsidRDefault="00FF7506" w:rsidP="00121FBC">
      <w:pPr>
        <w:pStyle w:val="ab"/>
        <w:tabs>
          <w:tab w:val="left" w:pos="993"/>
        </w:tabs>
        <w:ind w:firstLine="709"/>
        <w:jc w:val="both"/>
      </w:pPr>
      <w:r w:rsidRPr="00121FBC">
        <w:t>- взаимодействие с государственными, негосударственными в том числе правоохранительными органами, по вопросам, входящим в компетенцию отдела;</w:t>
      </w:r>
    </w:p>
    <w:p w:rsidR="00FF7506" w:rsidRPr="00121FBC" w:rsidRDefault="00FF7506" w:rsidP="00121FBC">
      <w:pPr>
        <w:tabs>
          <w:tab w:val="left" w:pos="993"/>
          <w:tab w:val="left" w:pos="1080"/>
        </w:tabs>
        <w:ind w:firstLine="709"/>
        <w:jc w:val="both"/>
        <w:rPr>
          <w:b w:val="0"/>
          <w:i w:val="0"/>
          <w:sz w:val="24"/>
          <w:szCs w:val="24"/>
        </w:rPr>
      </w:pPr>
      <w:r w:rsidRPr="00121FBC">
        <w:rPr>
          <w:b w:val="0"/>
          <w:i w:val="0"/>
          <w:sz w:val="24"/>
          <w:szCs w:val="24"/>
        </w:rPr>
        <w:t>- несет персональную ответственность за своевременное и качественное исполнение возложенных на отдел задач и функции, поручений руководства управления, контрольных документов, сохранность документов и недопущение разглашения информации, составляющей служебную тайну;</w:t>
      </w:r>
    </w:p>
    <w:p w:rsidR="001A1A92" w:rsidRPr="00121FBC" w:rsidRDefault="00FF7506" w:rsidP="00121FBC">
      <w:pPr>
        <w:tabs>
          <w:tab w:val="left" w:pos="993"/>
        </w:tabs>
        <w:ind w:firstLine="709"/>
        <w:jc w:val="both"/>
        <w:rPr>
          <w:rFonts w:eastAsia="Calibri"/>
          <w:b w:val="0"/>
          <w:i w:val="0"/>
          <w:sz w:val="24"/>
          <w:szCs w:val="24"/>
          <w:lang w:eastAsia="en-US"/>
        </w:rPr>
      </w:pPr>
      <w:r w:rsidRPr="00121FBC">
        <w:rPr>
          <w:b w:val="0"/>
          <w:i w:val="0"/>
          <w:sz w:val="24"/>
          <w:szCs w:val="24"/>
        </w:rPr>
        <w:t>- осуществление иных обязанностей в соответствии с должностными инструкциями.</w:t>
      </w:r>
    </w:p>
    <w:p w:rsidR="004F019D" w:rsidRPr="00121FBC" w:rsidRDefault="001A1A92" w:rsidP="00121FBC">
      <w:pPr>
        <w:tabs>
          <w:tab w:val="left" w:pos="993"/>
        </w:tabs>
        <w:ind w:firstLine="709"/>
        <w:jc w:val="both"/>
        <w:rPr>
          <w:b w:val="0"/>
          <w:i w:val="0"/>
          <w:sz w:val="24"/>
          <w:szCs w:val="24"/>
        </w:rPr>
      </w:pPr>
      <w:r w:rsidRPr="00121FBC">
        <w:rPr>
          <w:i w:val="0"/>
          <w:sz w:val="24"/>
          <w:szCs w:val="24"/>
        </w:rPr>
        <w:t>Требования к участникам конкурса:</w:t>
      </w:r>
      <w:r w:rsidR="00955D1C" w:rsidRPr="00121FBC">
        <w:rPr>
          <w:rFonts w:eastAsia="Consolas"/>
          <w:b w:val="0"/>
          <w:i w:val="0"/>
          <w:sz w:val="24"/>
          <w:szCs w:val="24"/>
          <w:lang w:eastAsia="en-US"/>
        </w:rPr>
        <w:t xml:space="preserve"> </w:t>
      </w:r>
      <w:r w:rsidR="00FF7506" w:rsidRPr="00121FBC">
        <w:rPr>
          <w:rFonts w:eastAsia="Consolas"/>
          <w:b w:val="0"/>
          <w:i w:val="0"/>
          <w:color w:val="000000"/>
          <w:sz w:val="24"/>
          <w:szCs w:val="24"/>
          <w:lang w:eastAsia="en-US"/>
        </w:rPr>
        <w:t xml:space="preserve">Высшее </w:t>
      </w:r>
      <w:r w:rsidR="00FF7506" w:rsidRPr="00121FBC">
        <w:rPr>
          <w:b w:val="0"/>
          <w:i w:val="0"/>
          <w:sz w:val="24"/>
          <w:szCs w:val="24"/>
        </w:rPr>
        <w:t>образование в области экономики и бизнеса (экономика, менеджмент, учет и аудит, финансы, государственное и местное управление, маркетинг, статистика, мировая экономика)</w:t>
      </w:r>
      <w:r w:rsidR="00FF7506" w:rsidRPr="00121FBC">
        <w:rPr>
          <w:rFonts w:eastAsia="Consolas"/>
          <w:b w:val="0"/>
          <w:i w:val="0"/>
          <w:color w:val="000000"/>
          <w:sz w:val="24"/>
          <w:szCs w:val="24"/>
          <w:lang w:eastAsia="en-US"/>
        </w:rPr>
        <w:t xml:space="preserve">, допускается послесреднее или техническое и профессиональное </w:t>
      </w:r>
      <w:r w:rsidR="00FF7506" w:rsidRPr="00121FBC">
        <w:rPr>
          <w:b w:val="0"/>
          <w:i w:val="0"/>
          <w:sz w:val="24"/>
          <w:szCs w:val="24"/>
        </w:rPr>
        <w:t>образование по вышеуказанным специальностям</w:t>
      </w:r>
      <w:r w:rsidR="00FF7506" w:rsidRPr="00121FBC">
        <w:rPr>
          <w:rFonts w:eastAsia="Consolas"/>
          <w:b w:val="0"/>
          <w:i w:val="0"/>
          <w:color w:val="000000"/>
          <w:sz w:val="24"/>
          <w:szCs w:val="24"/>
          <w:lang w:eastAsia="en-US"/>
        </w:rPr>
        <w:t>.</w:t>
      </w:r>
    </w:p>
    <w:p w:rsidR="00FF7506" w:rsidRPr="00121FBC" w:rsidRDefault="00FF7506" w:rsidP="00121FBC">
      <w:pPr>
        <w:pStyle w:val="af1"/>
        <w:tabs>
          <w:tab w:val="left" w:pos="993"/>
        </w:tabs>
        <w:ind w:left="0" w:firstLine="709"/>
        <w:jc w:val="both"/>
        <w:rPr>
          <w:i w:val="0"/>
          <w:sz w:val="24"/>
          <w:szCs w:val="24"/>
          <w:u w:val="single"/>
        </w:rPr>
      </w:pPr>
    </w:p>
    <w:p w:rsidR="00D14C9A" w:rsidRPr="00121FBC" w:rsidRDefault="00D14C9A" w:rsidP="0091728C">
      <w:pPr>
        <w:pStyle w:val="af1"/>
        <w:ind w:left="0" w:firstLine="709"/>
        <w:jc w:val="both"/>
        <w:rPr>
          <w:i w:val="0"/>
          <w:sz w:val="24"/>
          <w:szCs w:val="24"/>
          <w:u w:val="single"/>
        </w:rPr>
      </w:pPr>
      <w:r w:rsidRPr="00121FBC">
        <w:rPr>
          <w:i w:val="0"/>
          <w:sz w:val="24"/>
          <w:szCs w:val="24"/>
          <w:u w:val="single"/>
        </w:rPr>
        <w:t>Необходимые документы для участия в конкурсе документы:</w:t>
      </w:r>
    </w:p>
    <w:p w:rsidR="00D14C9A" w:rsidRPr="00121FBC" w:rsidRDefault="00D14C9A" w:rsidP="0091728C">
      <w:pPr>
        <w:pStyle w:val="af1"/>
        <w:numPr>
          <w:ilvl w:val="0"/>
          <w:numId w:val="3"/>
        </w:numPr>
        <w:tabs>
          <w:tab w:val="left" w:pos="993"/>
        </w:tabs>
        <w:ind w:left="0" w:firstLine="709"/>
        <w:jc w:val="both"/>
        <w:rPr>
          <w:b w:val="0"/>
          <w:bCs w:val="0"/>
          <w:i w:val="0"/>
          <w:iCs w:val="0"/>
          <w:sz w:val="24"/>
          <w:szCs w:val="24"/>
        </w:rPr>
      </w:pPr>
      <w:r w:rsidRPr="00121FBC">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D14C9A" w:rsidRPr="00121FBC" w:rsidRDefault="00D14C9A" w:rsidP="0091728C">
      <w:pPr>
        <w:pStyle w:val="af1"/>
        <w:numPr>
          <w:ilvl w:val="0"/>
          <w:numId w:val="3"/>
        </w:numPr>
        <w:tabs>
          <w:tab w:val="left" w:pos="993"/>
        </w:tabs>
        <w:ind w:left="0" w:firstLine="709"/>
        <w:jc w:val="both"/>
        <w:rPr>
          <w:b w:val="0"/>
          <w:bCs w:val="0"/>
          <w:i w:val="0"/>
          <w:iCs w:val="0"/>
          <w:sz w:val="24"/>
          <w:szCs w:val="24"/>
        </w:rPr>
      </w:pPr>
      <w:r w:rsidRPr="00121FBC">
        <w:rPr>
          <w:b w:val="0"/>
          <w:i w:val="0"/>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14C9A" w:rsidRPr="00121FBC" w:rsidRDefault="00D14C9A" w:rsidP="0091728C">
      <w:pPr>
        <w:ind w:firstLine="709"/>
        <w:contextualSpacing/>
        <w:jc w:val="both"/>
        <w:rPr>
          <w:b w:val="0"/>
          <w:bCs w:val="0"/>
          <w:i w:val="0"/>
          <w:iCs w:val="0"/>
          <w:sz w:val="24"/>
          <w:szCs w:val="24"/>
        </w:rPr>
      </w:pPr>
      <w:r w:rsidRPr="00121FBC">
        <w:rPr>
          <w:b w:val="0"/>
          <w:i w:val="0"/>
          <w:sz w:val="24"/>
          <w:szCs w:val="24"/>
        </w:rPr>
        <w:t>Сотрудники территориальных подразделений могут представлять сканированные документы на электронный адрес:</w:t>
      </w:r>
      <w:r w:rsidR="00CF7555" w:rsidRPr="00121FBC">
        <w:rPr>
          <w:b w:val="0"/>
          <w:i w:val="0"/>
          <w:sz w:val="24"/>
          <w:szCs w:val="24"/>
        </w:rPr>
        <w:t xml:space="preserve"> </w:t>
      </w:r>
      <w:hyperlink r:id="rId10" w:history="1">
        <w:r w:rsidR="00FF4782" w:rsidRPr="00121FBC">
          <w:rPr>
            <w:rStyle w:val="a6"/>
            <w:rFonts w:ascii="Times New Roman" w:hAnsi="Times New Roman" w:cs="Times New Roman"/>
            <w:b w:val="0"/>
            <w:i w:val="0"/>
            <w:color w:val="auto"/>
            <w:sz w:val="24"/>
            <w:szCs w:val="24"/>
            <w:u w:val="none"/>
          </w:rPr>
          <w:t>JO_6010@taxgalmaty.mgd.kz</w:t>
        </w:r>
      </w:hyperlink>
      <w:r w:rsidR="00FF4782" w:rsidRPr="00121FBC">
        <w:rPr>
          <w:b w:val="0"/>
          <w:i w:val="0"/>
          <w:sz w:val="24"/>
          <w:szCs w:val="24"/>
        </w:rPr>
        <w:t xml:space="preserve"> и </w:t>
      </w:r>
      <w:hyperlink r:id="rId11" w:history="1">
        <w:r w:rsidR="00FF4782" w:rsidRPr="00121FBC">
          <w:rPr>
            <w:rStyle w:val="a6"/>
            <w:rFonts w:ascii="Times New Roman" w:hAnsi="Times New Roman" w:cs="Times New Roman"/>
            <w:b w:val="0"/>
            <w:i w:val="0"/>
            <w:color w:val="auto"/>
            <w:sz w:val="24"/>
            <w:szCs w:val="24"/>
            <w:u w:val="none"/>
          </w:rPr>
          <w:t>r.rakhimova@kgd.gov.kz</w:t>
        </w:r>
      </w:hyperlink>
      <w:r w:rsidRPr="00121FBC">
        <w:rPr>
          <w:b w:val="0"/>
          <w:i w:val="0"/>
          <w:sz w:val="24"/>
          <w:szCs w:val="24"/>
        </w:rPr>
        <w:t>.</w:t>
      </w:r>
    </w:p>
    <w:p w:rsidR="00D14C9A" w:rsidRPr="00121FBC" w:rsidRDefault="00520266" w:rsidP="0091728C">
      <w:pPr>
        <w:tabs>
          <w:tab w:val="left" w:pos="709"/>
        </w:tabs>
        <w:ind w:firstLine="709"/>
        <w:contextualSpacing/>
        <w:jc w:val="both"/>
        <w:rPr>
          <w:b w:val="0"/>
          <w:i w:val="0"/>
          <w:sz w:val="24"/>
          <w:szCs w:val="24"/>
        </w:rPr>
      </w:pPr>
      <w:r w:rsidRPr="00121FBC">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r w:rsidR="00D14C9A" w:rsidRPr="00121FBC">
        <w:rPr>
          <w:b w:val="0"/>
          <w:i w:val="0"/>
          <w:sz w:val="24"/>
          <w:szCs w:val="24"/>
        </w:rPr>
        <w:t>.</w:t>
      </w:r>
    </w:p>
    <w:p w:rsidR="00520266" w:rsidRPr="00121FBC" w:rsidRDefault="00520266" w:rsidP="0091728C">
      <w:pPr>
        <w:tabs>
          <w:tab w:val="left" w:pos="9923"/>
        </w:tabs>
        <w:ind w:firstLine="709"/>
        <w:contextualSpacing/>
        <w:jc w:val="both"/>
        <w:rPr>
          <w:b w:val="0"/>
          <w:i w:val="0"/>
          <w:sz w:val="24"/>
          <w:szCs w:val="24"/>
        </w:rPr>
      </w:pPr>
      <w:r w:rsidRPr="00121FBC">
        <w:rPr>
          <w:b w:val="0"/>
          <w:i w:val="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r w:rsidR="00D14C9A" w:rsidRPr="00121FBC">
        <w:rPr>
          <w:b w:val="0"/>
          <w:i w:val="0"/>
          <w:sz w:val="24"/>
          <w:szCs w:val="24"/>
        </w:rPr>
        <w:t>.</w:t>
      </w:r>
    </w:p>
    <w:p w:rsidR="00D14C9A" w:rsidRPr="00121FBC" w:rsidRDefault="00D14C9A" w:rsidP="0091728C">
      <w:pPr>
        <w:tabs>
          <w:tab w:val="left" w:pos="9923"/>
        </w:tabs>
        <w:ind w:firstLine="709"/>
        <w:contextualSpacing/>
        <w:jc w:val="both"/>
        <w:rPr>
          <w:b w:val="0"/>
          <w:i w:val="0"/>
          <w:sz w:val="24"/>
          <w:szCs w:val="24"/>
        </w:rPr>
      </w:pPr>
      <w:r w:rsidRPr="00121FBC">
        <w:rPr>
          <w:b w:val="0"/>
          <w:i w:val="0"/>
          <w:sz w:val="24"/>
          <w:szCs w:val="24"/>
        </w:rPr>
        <w:t>В случае непредставления оригиналов документов, лицо не допускается конкурсной комиссией к прохождению собеседования.</w:t>
      </w:r>
    </w:p>
    <w:p w:rsidR="00D14C9A" w:rsidRPr="00121FBC" w:rsidRDefault="00D14C9A" w:rsidP="0091728C">
      <w:pPr>
        <w:tabs>
          <w:tab w:val="left" w:pos="9923"/>
        </w:tabs>
        <w:ind w:firstLine="709"/>
        <w:contextualSpacing/>
        <w:jc w:val="both"/>
        <w:rPr>
          <w:b w:val="0"/>
          <w:i w:val="0"/>
          <w:iCs w:val="0"/>
          <w:sz w:val="24"/>
          <w:szCs w:val="24"/>
        </w:rPr>
      </w:pPr>
      <w:r w:rsidRPr="00121FBC">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14C9A" w:rsidRPr="00121FBC" w:rsidRDefault="00E91623" w:rsidP="0091728C">
      <w:pPr>
        <w:tabs>
          <w:tab w:val="left" w:pos="9923"/>
        </w:tabs>
        <w:ind w:firstLine="709"/>
        <w:contextualSpacing/>
        <w:jc w:val="both"/>
        <w:rPr>
          <w:b w:val="0"/>
          <w:i w:val="0"/>
          <w:sz w:val="24"/>
          <w:szCs w:val="24"/>
        </w:rPr>
      </w:pPr>
      <w:r w:rsidRPr="00121FBC">
        <w:rPr>
          <w:i w:val="0"/>
          <w:sz w:val="24"/>
          <w:szCs w:val="24"/>
          <w:u w:val="single"/>
        </w:rPr>
        <w:t>Срок</w:t>
      </w:r>
      <w:r w:rsidR="00D14C9A" w:rsidRPr="00121FBC">
        <w:rPr>
          <w:i w:val="0"/>
          <w:sz w:val="24"/>
          <w:szCs w:val="24"/>
          <w:u w:val="single"/>
        </w:rPr>
        <w:t xml:space="preserve"> приёма документов</w:t>
      </w:r>
      <w:r w:rsidRPr="00121FBC">
        <w:rPr>
          <w:i w:val="0"/>
          <w:sz w:val="24"/>
          <w:szCs w:val="24"/>
          <w:u w:val="single"/>
        </w:rPr>
        <w:t>:</w:t>
      </w:r>
      <w:r w:rsidR="00DD53FD" w:rsidRPr="00121FBC">
        <w:rPr>
          <w:b w:val="0"/>
          <w:i w:val="0"/>
          <w:sz w:val="24"/>
          <w:szCs w:val="24"/>
        </w:rPr>
        <w:t xml:space="preserve"> </w:t>
      </w:r>
      <w:r w:rsidR="00D14C9A" w:rsidRPr="00121FBC">
        <w:rPr>
          <w:b w:val="0"/>
          <w:i w:val="0"/>
          <w:sz w:val="24"/>
          <w:szCs w:val="24"/>
        </w:rPr>
        <w:t xml:space="preserve">в течение 3 рабочих дней со следующего </w:t>
      </w:r>
      <w:r w:rsidRPr="00121FBC">
        <w:rPr>
          <w:b w:val="0"/>
          <w:i w:val="0"/>
          <w:sz w:val="24"/>
          <w:szCs w:val="24"/>
        </w:rPr>
        <w:t xml:space="preserve">рабочего </w:t>
      </w:r>
      <w:r w:rsidR="00D14C9A" w:rsidRPr="00121FBC">
        <w:rPr>
          <w:b w:val="0"/>
          <w:i w:val="0"/>
          <w:sz w:val="24"/>
          <w:szCs w:val="24"/>
        </w:rPr>
        <w:t>дня  после последней публикации объявления о проведении конкурса в официальном  Интернет-ресурсе Агентства Республики Казахстан по делам государственной службы и противодействию коррупции</w:t>
      </w:r>
      <w:r w:rsidR="00DD53FD" w:rsidRPr="00121FBC">
        <w:rPr>
          <w:b w:val="0"/>
          <w:i w:val="0"/>
          <w:sz w:val="24"/>
          <w:szCs w:val="24"/>
        </w:rPr>
        <w:t xml:space="preserve"> </w:t>
      </w:r>
      <w:hyperlink r:id="rId12" w:history="1">
        <w:r w:rsidR="00D14C9A" w:rsidRPr="00121FBC">
          <w:rPr>
            <w:rStyle w:val="a6"/>
            <w:rFonts w:ascii="Times New Roman" w:hAnsi="Times New Roman" w:cs="Times New Roman"/>
            <w:b w:val="0"/>
            <w:i w:val="0"/>
            <w:color w:val="auto"/>
            <w:sz w:val="24"/>
            <w:szCs w:val="24"/>
            <w:u w:val="none"/>
          </w:rPr>
          <w:t>www.kyzmet.gov.kz</w:t>
        </w:r>
      </w:hyperlink>
      <w:r w:rsidR="00D14C9A" w:rsidRPr="00121FBC">
        <w:rPr>
          <w:b w:val="0"/>
          <w:i w:val="0"/>
          <w:sz w:val="24"/>
          <w:szCs w:val="24"/>
        </w:rPr>
        <w:t xml:space="preserve"> и на официальном сайте</w:t>
      </w:r>
      <w:r w:rsidR="00DD53FD" w:rsidRPr="00121FBC">
        <w:rPr>
          <w:b w:val="0"/>
          <w:i w:val="0"/>
          <w:sz w:val="24"/>
          <w:szCs w:val="24"/>
        </w:rPr>
        <w:t xml:space="preserve"> </w:t>
      </w:r>
      <w:r w:rsidR="00D14C9A" w:rsidRPr="00121FBC">
        <w:rPr>
          <w:b w:val="0"/>
          <w:i w:val="0"/>
          <w:sz w:val="24"/>
          <w:szCs w:val="24"/>
        </w:rPr>
        <w:t xml:space="preserve">Министерства финансов Республики Казахстан </w:t>
      </w:r>
      <w:hyperlink r:id="rId13" w:history="1">
        <w:r w:rsidR="00D14C9A" w:rsidRPr="00121FBC">
          <w:rPr>
            <w:rStyle w:val="a6"/>
            <w:rFonts w:ascii="Times New Roman" w:hAnsi="Times New Roman" w:cs="Times New Roman"/>
            <w:b w:val="0"/>
            <w:i w:val="0"/>
            <w:color w:val="auto"/>
            <w:sz w:val="24"/>
            <w:szCs w:val="24"/>
            <w:u w:val="none"/>
          </w:rPr>
          <w:t>www.minfin.gov.kz</w:t>
        </w:r>
      </w:hyperlink>
      <w:r w:rsidR="00D14C9A" w:rsidRPr="00121FBC">
        <w:rPr>
          <w:b w:val="0"/>
          <w:i w:val="0"/>
          <w:sz w:val="24"/>
          <w:szCs w:val="24"/>
        </w:rPr>
        <w:t>.</w:t>
      </w:r>
    </w:p>
    <w:p w:rsidR="00D14C9A" w:rsidRPr="00121FBC" w:rsidRDefault="00D14C9A" w:rsidP="0091728C">
      <w:pPr>
        <w:ind w:firstLine="709"/>
        <w:jc w:val="both"/>
        <w:rPr>
          <w:b w:val="0"/>
          <w:i w:val="0"/>
          <w:sz w:val="24"/>
          <w:szCs w:val="24"/>
        </w:rPr>
      </w:pPr>
      <w:r w:rsidRPr="00121F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D14C9A" w:rsidRPr="00121FBC" w:rsidRDefault="00D14C9A" w:rsidP="0091728C">
      <w:pPr>
        <w:ind w:firstLine="709"/>
        <w:jc w:val="both"/>
        <w:rPr>
          <w:b w:val="0"/>
          <w:i w:val="0"/>
          <w:sz w:val="24"/>
          <w:szCs w:val="24"/>
        </w:rPr>
      </w:pPr>
      <w:bookmarkStart w:id="2" w:name="z57"/>
      <w:r w:rsidRPr="00121FBC">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14C9A" w:rsidRPr="00121FBC" w:rsidRDefault="00D14C9A" w:rsidP="0091728C">
      <w:pPr>
        <w:ind w:firstLine="709"/>
        <w:jc w:val="both"/>
        <w:rPr>
          <w:b w:val="0"/>
          <w:i w:val="0"/>
          <w:sz w:val="24"/>
          <w:szCs w:val="24"/>
        </w:rPr>
      </w:pPr>
      <w:bookmarkStart w:id="3" w:name="z58"/>
      <w:bookmarkEnd w:id="2"/>
      <w:r w:rsidRPr="00121F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14C9A" w:rsidRPr="00121FBC" w:rsidRDefault="00D14C9A" w:rsidP="0091728C">
      <w:pPr>
        <w:ind w:firstLine="709"/>
        <w:jc w:val="both"/>
        <w:rPr>
          <w:b w:val="0"/>
          <w:i w:val="0"/>
          <w:sz w:val="24"/>
          <w:szCs w:val="24"/>
        </w:rPr>
      </w:pPr>
      <w:bookmarkStart w:id="4" w:name="z59"/>
      <w:bookmarkEnd w:id="3"/>
      <w:r w:rsidRPr="00121FBC">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D14C9A" w:rsidRPr="00121FBC" w:rsidRDefault="00D14C9A" w:rsidP="0091728C">
      <w:pPr>
        <w:ind w:firstLine="709"/>
        <w:jc w:val="both"/>
        <w:rPr>
          <w:b w:val="0"/>
          <w:i w:val="0"/>
          <w:sz w:val="24"/>
          <w:szCs w:val="24"/>
        </w:rPr>
      </w:pPr>
      <w:bookmarkStart w:id="5" w:name="z60"/>
      <w:bookmarkEnd w:id="4"/>
      <w:r w:rsidRPr="00121FBC">
        <w:rPr>
          <w:b w:val="0"/>
          <w:i w:val="0"/>
          <w:sz w:val="24"/>
          <w:szCs w:val="24"/>
        </w:rPr>
        <w:t>При этом служба управления персоналом (кадровая служба) сверяет копии документов с подлинниками до начала проведения собеседования.</w:t>
      </w:r>
    </w:p>
    <w:p w:rsidR="00D14C9A" w:rsidRPr="00121FBC" w:rsidRDefault="00D14C9A" w:rsidP="0091728C">
      <w:pPr>
        <w:ind w:firstLine="709"/>
        <w:jc w:val="both"/>
        <w:rPr>
          <w:b w:val="0"/>
          <w:i w:val="0"/>
          <w:sz w:val="24"/>
          <w:szCs w:val="24"/>
        </w:rPr>
      </w:pPr>
      <w:bookmarkStart w:id="6" w:name="z61"/>
      <w:bookmarkEnd w:id="5"/>
      <w:r w:rsidRPr="00121FBC">
        <w:rPr>
          <w:b w:val="0"/>
          <w:i w:val="0"/>
          <w:sz w:val="24"/>
          <w:szCs w:val="24"/>
        </w:rPr>
        <w:t>До начала проведения собеседования секр</w:t>
      </w:r>
      <w:r w:rsidR="00520266" w:rsidRPr="00121FBC">
        <w:rPr>
          <w:b w:val="0"/>
          <w:i w:val="0"/>
          <w:sz w:val="24"/>
          <w:szCs w:val="24"/>
        </w:rPr>
        <w:t>етарь конкурсной комиссии ознака</w:t>
      </w:r>
      <w:r w:rsidRPr="00121FBC">
        <w:rPr>
          <w:b w:val="0"/>
          <w:i w:val="0"/>
          <w:sz w:val="24"/>
          <w:szCs w:val="24"/>
        </w:rPr>
        <w:t>мливает наблюдателей с памяткой для наблюдателя по форме, согласно приложению 1 к настоящим Правилам.</w:t>
      </w:r>
    </w:p>
    <w:bookmarkEnd w:id="6"/>
    <w:p w:rsidR="00D14C9A" w:rsidRPr="00121FBC" w:rsidRDefault="00D14C9A" w:rsidP="0091728C">
      <w:pPr>
        <w:tabs>
          <w:tab w:val="left" w:pos="9923"/>
        </w:tabs>
        <w:ind w:firstLine="709"/>
        <w:contextualSpacing/>
        <w:jc w:val="both"/>
        <w:rPr>
          <w:b w:val="0"/>
          <w:i w:val="0"/>
          <w:sz w:val="24"/>
          <w:szCs w:val="24"/>
        </w:rPr>
      </w:pPr>
      <w:r w:rsidRPr="00121FBC">
        <w:rPr>
          <w:b w:val="0"/>
          <w:i w:val="0"/>
          <w:sz w:val="24"/>
          <w:szCs w:val="24"/>
        </w:rPr>
        <w:t>Собеседование с кандидатами проходят</w:t>
      </w:r>
      <w:r w:rsidR="00DD53FD" w:rsidRPr="00121FBC">
        <w:rPr>
          <w:b w:val="0"/>
          <w:i w:val="0"/>
          <w:sz w:val="24"/>
          <w:szCs w:val="24"/>
        </w:rPr>
        <w:t xml:space="preserve"> </w:t>
      </w:r>
      <w:r w:rsidRPr="00121FBC">
        <w:rPr>
          <w:b w:val="0"/>
          <w:i w:val="0"/>
          <w:sz w:val="24"/>
          <w:szCs w:val="24"/>
        </w:rPr>
        <w:t xml:space="preserve">в Управлении государственных доходов по </w:t>
      </w:r>
      <w:r w:rsidR="00FF4782" w:rsidRPr="00121FBC">
        <w:rPr>
          <w:b w:val="0"/>
          <w:i w:val="0"/>
          <w:sz w:val="24"/>
          <w:szCs w:val="24"/>
        </w:rPr>
        <w:t xml:space="preserve">Алатаускому </w:t>
      </w:r>
      <w:r w:rsidRPr="00121FBC">
        <w:rPr>
          <w:b w:val="0"/>
          <w:i w:val="0"/>
          <w:sz w:val="24"/>
          <w:szCs w:val="24"/>
        </w:rPr>
        <w:t>району</w:t>
      </w:r>
      <w:r w:rsidR="00DD53FD" w:rsidRPr="00121FBC">
        <w:rPr>
          <w:b w:val="0"/>
          <w:i w:val="0"/>
          <w:sz w:val="24"/>
          <w:szCs w:val="24"/>
        </w:rPr>
        <w:t xml:space="preserve"> </w:t>
      </w:r>
      <w:r w:rsidRPr="00121FBC">
        <w:rPr>
          <w:b w:val="0"/>
          <w:i w:val="0"/>
          <w:sz w:val="24"/>
          <w:szCs w:val="24"/>
        </w:rPr>
        <w:t xml:space="preserve">города Алматы (город Алматы, </w:t>
      </w:r>
      <w:r w:rsidR="00FF4782" w:rsidRPr="00121FBC">
        <w:rPr>
          <w:b w:val="0"/>
          <w:i w:val="0"/>
          <w:sz w:val="24"/>
          <w:szCs w:val="24"/>
        </w:rPr>
        <w:t>мкр.Шанырак-2, ул.</w:t>
      </w:r>
      <w:r w:rsidR="007A297E" w:rsidRPr="00121FBC">
        <w:rPr>
          <w:b w:val="0"/>
          <w:i w:val="0"/>
          <w:sz w:val="24"/>
          <w:szCs w:val="24"/>
        </w:rPr>
        <w:t xml:space="preserve"> </w:t>
      </w:r>
      <w:r w:rsidR="00FF4782" w:rsidRPr="00121FBC">
        <w:rPr>
          <w:b w:val="0"/>
          <w:i w:val="0"/>
          <w:sz w:val="24"/>
          <w:szCs w:val="24"/>
        </w:rPr>
        <w:t>Жанкожа батыра, 24</w:t>
      </w:r>
      <w:r w:rsidRPr="00121FBC">
        <w:rPr>
          <w:b w:val="0"/>
          <w:i w:val="0"/>
          <w:sz w:val="24"/>
          <w:szCs w:val="24"/>
        </w:rPr>
        <w:t xml:space="preserve">, кабинет </w:t>
      </w:r>
      <w:r w:rsidR="00FF4782" w:rsidRPr="00121FBC">
        <w:rPr>
          <w:b w:val="0"/>
          <w:i w:val="0"/>
          <w:sz w:val="24"/>
          <w:szCs w:val="24"/>
        </w:rPr>
        <w:t>309</w:t>
      </w:r>
      <w:r w:rsidRPr="00121FBC">
        <w:rPr>
          <w:b w:val="0"/>
          <w:i w:val="0"/>
          <w:sz w:val="24"/>
          <w:szCs w:val="24"/>
        </w:rPr>
        <w:t>) в течении</w:t>
      </w:r>
      <w:r w:rsidR="00DD53FD" w:rsidRPr="00121FBC">
        <w:rPr>
          <w:b w:val="0"/>
          <w:i w:val="0"/>
          <w:sz w:val="24"/>
          <w:szCs w:val="24"/>
        </w:rPr>
        <w:t xml:space="preserve"> </w:t>
      </w:r>
      <w:r w:rsidRPr="00121FBC">
        <w:rPr>
          <w:b w:val="0"/>
          <w:i w:val="0"/>
          <w:sz w:val="24"/>
          <w:szCs w:val="24"/>
        </w:rPr>
        <w:t>трех рабочих дней со дня уведомления кандидатов о допуске их к собеседованию.</w:t>
      </w:r>
    </w:p>
    <w:p w:rsidR="00D14C9A" w:rsidRPr="00121FBC" w:rsidRDefault="00D14C9A" w:rsidP="0091728C">
      <w:pPr>
        <w:ind w:firstLine="709"/>
        <w:contextualSpacing/>
        <w:jc w:val="both"/>
        <w:rPr>
          <w:b w:val="0"/>
          <w:i w:val="0"/>
          <w:sz w:val="24"/>
          <w:szCs w:val="24"/>
        </w:rPr>
      </w:pPr>
      <w:r w:rsidRPr="00121F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14C9A" w:rsidRPr="00121FBC" w:rsidRDefault="00D14C9A" w:rsidP="0091728C">
      <w:pPr>
        <w:ind w:firstLine="709"/>
        <w:contextualSpacing/>
        <w:jc w:val="both"/>
        <w:rPr>
          <w:b w:val="0"/>
          <w:bCs w:val="0"/>
          <w:i w:val="0"/>
          <w:iCs w:val="0"/>
          <w:sz w:val="24"/>
          <w:szCs w:val="24"/>
        </w:rPr>
      </w:pPr>
      <w:r w:rsidRPr="00121FBC">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14C9A" w:rsidRPr="00121FBC" w:rsidRDefault="00D14C9A" w:rsidP="0091728C">
      <w:pPr>
        <w:ind w:firstLine="709"/>
        <w:contextualSpacing/>
        <w:jc w:val="both"/>
        <w:rPr>
          <w:b w:val="0"/>
          <w:bCs w:val="0"/>
          <w:i w:val="0"/>
          <w:iCs w:val="0"/>
          <w:sz w:val="24"/>
          <w:szCs w:val="24"/>
        </w:rPr>
      </w:pPr>
      <w:r w:rsidRPr="00121FBC">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21FBC" w:rsidRPr="00121FBC" w:rsidRDefault="00121FBC" w:rsidP="00121FBC">
      <w:pPr>
        <w:ind w:firstLine="709"/>
        <w:contextualSpacing/>
        <w:jc w:val="both"/>
        <w:rPr>
          <w:i w:val="0"/>
          <w:sz w:val="24"/>
          <w:szCs w:val="24"/>
        </w:rPr>
      </w:pPr>
      <w:r w:rsidRPr="00121FBC">
        <w:rPr>
          <w:i w:val="0"/>
          <w:sz w:val="24"/>
          <w:szCs w:val="24"/>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AB1A27" w:rsidRPr="00121FBC" w:rsidRDefault="00AB1A27" w:rsidP="0091728C">
      <w:pPr>
        <w:ind w:firstLine="709"/>
        <w:contextualSpacing/>
        <w:jc w:val="both"/>
        <w:rPr>
          <w:b w:val="0"/>
          <w:i w:val="0"/>
          <w:sz w:val="24"/>
          <w:szCs w:val="24"/>
        </w:rPr>
      </w:pPr>
    </w:p>
    <w:p w:rsidR="00FF7506" w:rsidRPr="00121FBC" w:rsidRDefault="00FF7506" w:rsidP="0091728C">
      <w:pPr>
        <w:shd w:val="clear" w:color="auto" w:fill="FFFFFF"/>
        <w:jc w:val="right"/>
        <w:textAlignment w:val="baseline"/>
        <w:rPr>
          <w:b w:val="0"/>
          <w:i w:val="0"/>
          <w:color w:val="000000"/>
          <w:spacing w:val="1"/>
          <w:sz w:val="20"/>
          <w:szCs w:val="20"/>
        </w:rPr>
      </w:pPr>
    </w:p>
    <w:p w:rsidR="00FF7506" w:rsidRPr="00121FBC" w:rsidRDefault="00FF7506" w:rsidP="0091728C">
      <w:pPr>
        <w:shd w:val="clear" w:color="auto" w:fill="FFFFFF"/>
        <w:jc w:val="right"/>
        <w:textAlignment w:val="baseline"/>
        <w:rPr>
          <w:b w:val="0"/>
          <w:i w:val="0"/>
          <w:color w:val="000000"/>
          <w:spacing w:val="1"/>
          <w:sz w:val="20"/>
          <w:szCs w:val="20"/>
        </w:rPr>
      </w:pPr>
    </w:p>
    <w:p w:rsidR="00FF7506" w:rsidRPr="00121FBC" w:rsidRDefault="00FF7506" w:rsidP="0091728C">
      <w:pPr>
        <w:shd w:val="clear" w:color="auto" w:fill="FFFFFF"/>
        <w:jc w:val="right"/>
        <w:textAlignment w:val="baseline"/>
        <w:rPr>
          <w:b w:val="0"/>
          <w:i w:val="0"/>
          <w:color w:val="000000"/>
          <w:spacing w:val="1"/>
          <w:sz w:val="20"/>
          <w:szCs w:val="20"/>
        </w:rPr>
      </w:pPr>
    </w:p>
    <w:p w:rsidR="00FF7506" w:rsidRPr="00121FBC" w:rsidRDefault="00FF7506" w:rsidP="0091728C">
      <w:pPr>
        <w:shd w:val="clear" w:color="auto" w:fill="FFFFFF"/>
        <w:jc w:val="right"/>
        <w:textAlignment w:val="baseline"/>
        <w:rPr>
          <w:b w:val="0"/>
          <w:i w:val="0"/>
          <w:color w:val="000000"/>
          <w:spacing w:val="1"/>
          <w:sz w:val="20"/>
          <w:szCs w:val="20"/>
        </w:rPr>
      </w:pPr>
    </w:p>
    <w:p w:rsidR="00FF7506" w:rsidRDefault="00FF7506"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Default="00121FBC" w:rsidP="0091728C">
      <w:pPr>
        <w:shd w:val="clear" w:color="auto" w:fill="FFFFFF"/>
        <w:jc w:val="right"/>
        <w:textAlignment w:val="baseline"/>
        <w:rPr>
          <w:b w:val="0"/>
          <w:i w:val="0"/>
          <w:color w:val="000000"/>
          <w:spacing w:val="1"/>
          <w:sz w:val="20"/>
          <w:szCs w:val="20"/>
        </w:rPr>
      </w:pPr>
    </w:p>
    <w:p w:rsidR="00121FBC" w:rsidRPr="00121FBC" w:rsidRDefault="00121FBC" w:rsidP="0091728C">
      <w:pPr>
        <w:shd w:val="clear" w:color="auto" w:fill="FFFFFF"/>
        <w:jc w:val="right"/>
        <w:textAlignment w:val="baseline"/>
        <w:rPr>
          <w:b w:val="0"/>
          <w:i w:val="0"/>
          <w:color w:val="000000"/>
          <w:spacing w:val="1"/>
          <w:sz w:val="20"/>
          <w:szCs w:val="20"/>
        </w:rPr>
      </w:pPr>
    </w:p>
    <w:p w:rsidR="00FF7506" w:rsidRPr="00121FBC" w:rsidRDefault="00FF7506" w:rsidP="0091728C">
      <w:pPr>
        <w:shd w:val="clear" w:color="auto" w:fill="FFFFFF"/>
        <w:jc w:val="right"/>
        <w:textAlignment w:val="baseline"/>
        <w:rPr>
          <w:b w:val="0"/>
          <w:i w:val="0"/>
          <w:color w:val="000000"/>
          <w:spacing w:val="1"/>
          <w:sz w:val="20"/>
          <w:szCs w:val="20"/>
        </w:rPr>
      </w:pPr>
    </w:p>
    <w:p w:rsidR="00FF7506" w:rsidRPr="00121FBC" w:rsidRDefault="00FF7506" w:rsidP="0091728C">
      <w:pPr>
        <w:shd w:val="clear" w:color="auto" w:fill="FFFFFF"/>
        <w:jc w:val="right"/>
        <w:textAlignment w:val="baseline"/>
        <w:rPr>
          <w:b w:val="0"/>
          <w:i w:val="0"/>
          <w:color w:val="000000"/>
          <w:spacing w:val="1"/>
          <w:sz w:val="20"/>
          <w:szCs w:val="20"/>
        </w:rPr>
      </w:pPr>
    </w:p>
    <w:p w:rsidR="00FF7506" w:rsidRPr="00121FBC" w:rsidRDefault="00FF7506" w:rsidP="0091728C">
      <w:pPr>
        <w:shd w:val="clear" w:color="auto" w:fill="FFFFFF"/>
        <w:jc w:val="right"/>
        <w:textAlignment w:val="baseline"/>
        <w:rPr>
          <w:b w:val="0"/>
          <w:i w:val="0"/>
          <w:color w:val="000000"/>
          <w:spacing w:val="1"/>
          <w:sz w:val="20"/>
          <w:szCs w:val="20"/>
        </w:rPr>
      </w:pPr>
    </w:p>
    <w:p w:rsidR="00FF7506" w:rsidRPr="00121FBC" w:rsidRDefault="00FF7506" w:rsidP="0091728C">
      <w:pPr>
        <w:shd w:val="clear" w:color="auto" w:fill="FFFFFF"/>
        <w:jc w:val="right"/>
        <w:textAlignment w:val="baseline"/>
        <w:rPr>
          <w:b w:val="0"/>
          <w:i w:val="0"/>
          <w:color w:val="000000"/>
          <w:spacing w:val="1"/>
          <w:sz w:val="20"/>
          <w:szCs w:val="20"/>
        </w:rPr>
      </w:pPr>
    </w:p>
    <w:p w:rsidR="00D14C9A" w:rsidRPr="00121FBC" w:rsidRDefault="00D14C9A" w:rsidP="0091728C">
      <w:pPr>
        <w:shd w:val="clear" w:color="auto" w:fill="FFFFFF"/>
        <w:jc w:val="right"/>
        <w:textAlignment w:val="baseline"/>
        <w:rPr>
          <w:b w:val="0"/>
          <w:i w:val="0"/>
          <w:color w:val="000000"/>
          <w:spacing w:val="1"/>
          <w:sz w:val="20"/>
          <w:szCs w:val="20"/>
        </w:rPr>
      </w:pPr>
      <w:r w:rsidRPr="00121FBC">
        <w:rPr>
          <w:b w:val="0"/>
          <w:i w:val="0"/>
          <w:color w:val="000000"/>
          <w:spacing w:val="1"/>
          <w:sz w:val="20"/>
          <w:szCs w:val="20"/>
        </w:rPr>
        <w:t>Приложение 2</w:t>
      </w:r>
      <w:r w:rsidRPr="00121FBC">
        <w:rPr>
          <w:b w:val="0"/>
          <w:i w:val="0"/>
          <w:color w:val="000000"/>
          <w:spacing w:val="1"/>
          <w:sz w:val="20"/>
          <w:szCs w:val="20"/>
        </w:rPr>
        <w:br/>
        <w:t>к Правилам проведения конкурса</w:t>
      </w:r>
      <w:r w:rsidRPr="00121FBC">
        <w:rPr>
          <w:b w:val="0"/>
          <w:i w:val="0"/>
          <w:color w:val="000000"/>
          <w:spacing w:val="1"/>
          <w:sz w:val="20"/>
          <w:szCs w:val="20"/>
        </w:rPr>
        <w:br/>
        <w:t>на занятие административной</w:t>
      </w:r>
      <w:r w:rsidRPr="00121FBC">
        <w:rPr>
          <w:b w:val="0"/>
          <w:i w:val="0"/>
          <w:color w:val="000000"/>
          <w:spacing w:val="1"/>
          <w:sz w:val="20"/>
          <w:szCs w:val="20"/>
        </w:rPr>
        <w:br/>
        <w:t>государственной должности корпуса «Б»</w:t>
      </w:r>
    </w:p>
    <w:p w:rsidR="00D14C9A" w:rsidRPr="00121FBC" w:rsidRDefault="00D14C9A" w:rsidP="0091728C">
      <w:pPr>
        <w:pStyle w:val="ab"/>
        <w:ind w:left="4962"/>
        <w:jc w:val="center"/>
      </w:pPr>
      <w:r w:rsidRPr="00121FBC">
        <w:t>__________________________________________________________________</w:t>
      </w:r>
      <w:r w:rsidR="004C2F9A" w:rsidRPr="00121FBC">
        <w:t>___________________________</w:t>
      </w:r>
      <w:r w:rsidRPr="00121FBC">
        <w:t>___________________________________________________</w:t>
      </w:r>
    </w:p>
    <w:p w:rsidR="00D14C9A" w:rsidRPr="00121FBC" w:rsidRDefault="00D14C9A" w:rsidP="0091728C">
      <w:pPr>
        <w:pStyle w:val="a7"/>
        <w:ind w:left="4962"/>
        <w:rPr>
          <w:b w:val="0"/>
          <w:color w:val="000000"/>
          <w:spacing w:val="1"/>
        </w:rPr>
      </w:pPr>
      <w:r w:rsidRPr="00121FBC">
        <w:rPr>
          <w:b w:val="0"/>
          <w:color w:val="000000"/>
          <w:spacing w:val="1"/>
        </w:rPr>
        <w:t>(государственный орган)</w:t>
      </w:r>
    </w:p>
    <w:p w:rsidR="00D14C9A" w:rsidRPr="00121FBC" w:rsidRDefault="00D14C9A" w:rsidP="0091728C">
      <w:pPr>
        <w:shd w:val="clear" w:color="auto" w:fill="FFFFFF"/>
        <w:textAlignment w:val="baseline"/>
        <w:rPr>
          <w:b w:val="0"/>
          <w:bCs w:val="0"/>
          <w:i w:val="0"/>
          <w:color w:val="000000"/>
          <w:spacing w:val="1"/>
          <w:sz w:val="24"/>
          <w:szCs w:val="24"/>
          <w:bdr w:val="none" w:sz="0" w:space="0" w:color="auto" w:frame="1"/>
        </w:rPr>
      </w:pPr>
    </w:p>
    <w:p w:rsidR="00E91623" w:rsidRPr="00121FBC" w:rsidRDefault="00E91623" w:rsidP="0091728C">
      <w:pPr>
        <w:shd w:val="clear" w:color="auto" w:fill="FFFFFF"/>
        <w:textAlignment w:val="baseline"/>
        <w:rPr>
          <w:bCs w:val="0"/>
          <w:i w:val="0"/>
          <w:color w:val="000000"/>
          <w:spacing w:val="1"/>
          <w:sz w:val="24"/>
          <w:szCs w:val="24"/>
          <w:bdr w:val="none" w:sz="0" w:space="0" w:color="auto" w:frame="1"/>
        </w:rPr>
      </w:pPr>
    </w:p>
    <w:p w:rsidR="00D14C9A" w:rsidRPr="00121FBC" w:rsidRDefault="00D14C9A" w:rsidP="0091728C">
      <w:pPr>
        <w:shd w:val="clear" w:color="auto" w:fill="FFFFFF"/>
        <w:textAlignment w:val="baseline"/>
        <w:rPr>
          <w:bCs w:val="0"/>
          <w:i w:val="0"/>
          <w:color w:val="000000"/>
          <w:spacing w:val="1"/>
          <w:sz w:val="24"/>
          <w:szCs w:val="24"/>
          <w:bdr w:val="none" w:sz="0" w:space="0" w:color="auto" w:frame="1"/>
        </w:rPr>
      </w:pPr>
      <w:r w:rsidRPr="00121FBC">
        <w:rPr>
          <w:bCs w:val="0"/>
          <w:i w:val="0"/>
          <w:color w:val="000000"/>
          <w:spacing w:val="1"/>
          <w:sz w:val="24"/>
          <w:szCs w:val="24"/>
          <w:bdr w:val="none" w:sz="0" w:space="0" w:color="auto" w:frame="1"/>
        </w:rPr>
        <w:t>Заявление</w:t>
      </w:r>
    </w:p>
    <w:p w:rsidR="00D14C9A" w:rsidRPr="00121FBC" w:rsidRDefault="00D14C9A" w:rsidP="0091728C">
      <w:pPr>
        <w:shd w:val="clear" w:color="auto" w:fill="FFFFFF"/>
        <w:textAlignment w:val="baseline"/>
        <w:rPr>
          <w:b w:val="0"/>
          <w:i w:val="0"/>
          <w:color w:val="000000"/>
          <w:spacing w:val="1"/>
          <w:sz w:val="24"/>
          <w:szCs w:val="24"/>
        </w:rPr>
      </w:pPr>
    </w:p>
    <w:p w:rsidR="00D14C9A" w:rsidRPr="00121FBC" w:rsidRDefault="00D14C9A" w:rsidP="0091728C">
      <w:pPr>
        <w:shd w:val="clear" w:color="auto" w:fill="FFFFFF"/>
        <w:jc w:val="both"/>
        <w:textAlignment w:val="baseline"/>
        <w:rPr>
          <w:b w:val="0"/>
          <w:i w:val="0"/>
          <w:color w:val="000000"/>
          <w:spacing w:val="1"/>
          <w:sz w:val="24"/>
          <w:szCs w:val="24"/>
        </w:rPr>
      </w:pPr>
      <w:r w:rsidRPr="00121FBC">
        <w:rPr>
          <w:b w:val="0"/>
          <w:i w:val="0"/>
          <w:color w:val="000000"/>
          <w:spacing w:val="1"/>
          <w:sz w:val="24"/>
          <w:szCs w:val="24"/>
        </w:rPr>
        <w:t>     </w:t>
      </w:r>
      <w:r w:rsidRPr="00121FBC">
        <w:rPr>
          <w:b w:val="0"/>
          <w:i w:val="0"/>
          <w:color w:val="000000"/>
          <w:spacing w:val="1"/>
          <w:sz w:val="24"/>
          <w:szCs w:val="24"/>
        </w:rPr>
        <w:tab/>
      </w:r>
      <w:r w:rsidRPr="00121FBC">
        <w:rPr>
          <w:b w:val="0"/>
          <w:i w:val="0"/>
          <w:color w:val="000000"/>
          <w:sz w:val="24"/>
          <w:szCs w:val="24"/>
        </w:rPr>
        <w:t>Прошу допустить меня к участию в конкурсе на занятие вакантной</w:t>
      </w:r>
      <w:r w:rsidRPr="00121FBC">
        <w:rPr>
          <w:b w:val="0"/>
          <w:i w:val="0"/>
          <w:sz w:val="24"/>
          <w:szCs w:val="24"/>
        </w:rPr>
        <w:br/>
      </w:r>
      <w:r w:rsidRPr="00121FBC">
        <w:rPr>
          <w:b w:val="0"/>
          <w:i w:val="0"/>
          <w:color w:val="000000"/>
          <w:sz w:val="24"/>
          <w:szCs w:val="24"/>
        </w:rPr>
        <w:t>административной государственной должности</w:t>
      </w:r>
      <w:r w:rsidR="00E91623" w:rsidRPr="00121FBC">
        <w:rPr>
          <w:b w:val="0"/>
          <w:i w:val="0"/>
          <w:color w:val="000000"/>
          <w:spacing w:val="1"/>
          <w:sz w:val="24"/>
          <w:szCs w:val="24"/>
        </w:rPr>
        <w:t xml:space="preserve"> __</w:t>
      </w:r>
      <w:r w:rsidR="00085076" w:rsidRPr="00121FBC">
        <w:rPr>
          <w:b w:val="0"/>
          <w:i w:val="0"/>
          <w:color w:val="000000"/>
          <w:spacing w:val="1"/>
          <w:sz w:val="24"/>
          <w:szCs w:val="24"/>
        </w:rPr>
        <w:t>_____________</w:t>
      </w:r>
      <w:r w:rsidR="00E91623" w:rsidRPr="00121FBC">
        <w:rPr>
          <w:b w:val="0"/>
          <w:i w:val="0"/>
          <w:color w:val="000000"/>
          <w:spacing w:val="1"/>
          <w:sz w:val="24"/>
          <w:szCs w:val="24"/>
        </w:rPr>
        <w:t>_______________</w:t>
      </w:r>
      <w:r w:rsidRPr="00121FBC">
        <w:rPr>
          <w:b w:val="0"/>
          <w:i w:val="0"/>
          <w:color w:val="000000"/>
          <w:spacing w:val="1"/>
          <w:sz w:val="24"/>
          <w:szCs w:val="24"/>
        </w:rPr>
        <w:t>______</w:t>
      </w:r>
      <w:r w:rsidRPr="00121FBC">
        <w:rPr>
          <w:b w:val="0"/>
          <w:i w:val="0"/>
          <w:color w:val="000000"/>
          <w:spacing w:val="1"/>
          <w:sz w:val="24"/>
          <w:szCs w:val="24"/>
        </w:rPr>
        <w:br/>
        <w:t>__________________________________________________________________________________________________________________________________________________________</w:t>
      </w:r>
    </w:p>
    <w:p w:rsidR="00D14C9A" w:rsidRPr="00121FBC" w:rsidRDefault="00D14C9A" w:rsidP="0091728C">
      <w:pPr>
        <w:ind w:firstLine="709"/>
        <w:contextualSpacing/>
        <w:jc w:val="both"/>
        <w:rPr>
          <w:b w:val="0"/>
          <w:i w:val="0"/>
          <w:sz w:val="24"/>
          <w:szCs w:val="24"/>
        </w:rPr>
      </w:pPr>
      <w:r w:rsidRPr="00121FBC">
        <w:rPr>
          <w:b w:val="0"/>
          <w:i w:val="0"/>
          <w:color w:val="000000"/>
          <w:sz w:val="24"/>
          <w:szCs w:val="24"/>
        </w:rPr>
        <w:t>С основными требованиями Правил проведения конкурса на занятие</w:t>
      </w:r>
      <w:r w:rsidRPr="00121FBC">
        <w:rPr>
          <w:b w:val="0"/>
          <w:i w:val="0"/>
          <w:sz w:val="24"/>
          <w:szCs w:val="24"/>
        </w:rPr>
        <w:br/>
      </w:r>
      <w:r w:rsidRPr="00121FBC">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D14C9A" w:rsidRPr="00121FBC" w:rsidRDefault="00D14C9A" w:rsidP="0091728C">
      <w:pPr>
        <w:ind w:firstLine="709"/>
        <w:contextualSpacing/>
        <w:jc w:val="both"/>
        <w:rPr>
          <w:b w:val="0"/>
          <w:i w:val="0"/>
          <w:sz w:val="24"/>
          <w:szCs w:val="24"/>
        </w:rPr>
      </w:pPr>
      <w:r w:rsidRPr="00121FBC">
        <w:rPr>
          <w:b w:val="0"/>
          <w:i w:val="0"/>
          <w:color w:val="000000"/>
          <w:sz w:val="24"/>
          <w:szCs w:val="24"/>
        </w:rPr>
        <w:t>Отвечаю за подлинность представленных документов.</w:t>
      </w:r>
    </w:p>
    <w:p w:rsidR="00D14C9A" w:rsidRPr="00121FBC" w:rsidRDefault="00D14C9A" w:rsidP="0091728C">
      <w:pPr>
        <w:pStyle w:val="ab"/>
        <w:ind w:firstLine="708"/>
        <w:jc w:val="both"/>
      </w:pPr>
      <w:r w:rsidRPr="00121FBC">
        <w:rPr>
          <w:color w:val="000000"/>
        </w:rPr>
        <w:t>Прилагаемые документы</w:t>
      </w:r>
      <w:r w:rsidRPr="00121FBC">
        <w:t>:</w:t>
      </w:r>
    </w:p>
    <w:p w:rsidR="00E91623" w:rsidRPr="00121FBC" w:rsidRDefault="00D14C9A" w:rsidP="0091728C">
      <w:pPr>
        <w:shd w:val="clear" w:color="auto" w:fill="FFFFFF"/>
        <w:jc w:val="both"/>
        <w:textAlignment w:val="baseline"/>
        <w:rPr>
          <w:b w:val="0"/>
          <w:i w:val="0"/>
          <w:color w:val="000000"/>
          <w:spacing w:val="1"/>
          <w:sz w:val="24"/>
          <w:szCs w:val="24"/>
        </w:rPr>
      </w:pPr>
      <w:r w:rsidRPr="00121FBC">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1623" w:rsidRPr="00121FBC">
        <w:rPr>
          <w:b w:val="0"/>
          <w:i w:val="0"/>
          <w:color w:val="000000"/>
          <w:spacing w:val="1"/>
          <w:sz w:val="24"/>
          <w:szCs w:val="24"/>
        </w:rPr>
        <w:t>________________________________</w:t>
      </w:r>
    </w:p>
    <w:p w:rsidR="00D14C9A" w:rsidRPr="00121FBC" w:rsidRDefault="00D14C9A" w:rsidP="0091728C">
      <w:pPr>
        <w:shd w:val="clear" w:color="auto" w:fill="FFFFFF"/>
        <w:ind w:firstLine="709"/>
        <w:jc w:val="both"/>
        <w:textAlignment w:val="baseline"/>
        <w:rPr>
          <w:b w:val="0"/>
          <w:i w:val="0"/>
          <w:color w:val="000000"/>
          <w:spacing w:val="1"/>
          <w:sz w:val="24"/>
          <w:szCs w:val="24"/>
        </w:rPr>
      </w:pPr>
      <w:r w:rsidRPr="00121FBC">
        <w:rPr>
          <w:b w:val="0"/>
          <w:i w:val="0"/>
          <w:color w:val="000000"/>
          <w:spacing w:val="1"/>
          <w:sz w:val="24"/>
          <w:szCs w:val="24"/>
        </w:rPr>
        <w:t>Адрес и контактный телефон</w:t>
      </w:r>
      <w:r w:rsidR="004C2F9A" w:rsidRPr="00121FBC">
        <w:rPr>
          <w:b w:val="0"/>
          <w:i w:val="0"/>
          <w:color w:val="000000"/>
          <w:spacing w:val="1"/>
          <w:sz w:val="24"/>
          <w:szCs w:val="24"/>
        </w:rPr>
        <w:t xml:space="preserve"> </w:t>
      </w:r>
      <w:r w:rsidRPr="00121FBC">
        <w:rPr>
          <w:b w:val="0"/>
          <w:i w:val="0"/>
          <w:color w:val="000000"/>
          <w:spacing w:val="1"/>
          <w:sz w:val="24"/>
          <w:szCs w:val="24"/>
        </w:rPr>
        <w:t>_________________</w:t>
      </w:r>
      <w:r w:rsidR="00E91623" w:rsidRPr="00121FBC">
        <w:rPr>
          <w:b w:val="0"/>
          <w:i w:val="0"/>
          <w:color w:val="000000"/>
          <w:spacing w:val="1"/>
          <w:sz w:val="24"/>
          <w:szCs w:val="24"/>
        </w:rPr>
        <w:t>_</w:t>
      </w:r>
      <w:r w:rsidR="00085076" w:rsidRPr="00121FBC">
        <w:rPr>
          <w:b w:val="0"/>
          <w:i w:val="0"/>
          <w:color w:val="000000"/>
          <w:spacing w:val="1"/>
          <w:sz w:val="24"/>
          <w:szCs w:val="24"/>
        </w:rPr>
        <w:t>___________</w:t>
      </w:r>
      <w:r w:rsidR="00E91623" w:rsidRPr="00121FBC">
        <w:rPr>
          <w:b w:val="0"/>
          <w:i w:val="0"/>
          <w:color w:val="000000"/>
          <w:spacing w:val="1"/>
          <w:sz w:val="24"/>
          <w:szCs w:val="24"/>
        </w:rPr>
        <w:t>_____</w:t>
      </w:r>
      <w:r w:rsidRPr="00121FBC">
        <w:rPr>
          <w:b w:val="0"/>
          <w:i w:val="0"/>
          <w:color w:val="000000"/>
          <w:spacing w:val="1"/>
          <w:sz w:val="24"/>
          <w:szCs w:val="24"/>
        </w:rPr>
        <w:t>___________</w:t>
      </w:r>
      <w:r w:rsidRPr="00121FBC">
        <w:rPr>
          <w:b w:val="0"/>
          <w:i w:val="0"/>
          <w:color w:val="000000"/>
          <w:spacing w:val="1"/>
          <w:sz w:val="24"/>
          <w:szCs w:val="24"/>
        </w:rPr>
        <w:br/>
        <w:t>______________________________________________________________</w:t>
      </w:r>
      <w:r w:rsidR="00085076" w:rsidRPr="00121FBC">
        <w:rPr>
          <w:b w:val="0"/>
          <w:i w:val="0"/>
          <w:color w:val="000000"/>
          <w:spacing w:val="1"/>
          <w:sz w:val="24"/>
          <w:szCs w:val="24"/>
        </w:rPr>
        <w:t>___________</w:t>
      </w:r>
      <w:r w:rsidRPr="00121FBC">
        <w:rPr>
          <w:b w:val="0"/>
          <w:i w:val="0"/>
          <w:color w:val="000000"/>
          <w:spacing w:val="1"/>
          <w:sz w:val="24"/>
          <w:szCs w:val="24"/>
        </w:rPr>
        <w:t>____</w:t>
      </w:r>
    </w:p>
    <w:p w:rsidR="00D14C9A" w:rsidRPr="00121FBC" w:rsidRDefault="00D14C9A" w:rsidP="0091728C">
      <w:pPr>
        <w:shd w:val="clear" w:color="auto" w:fill="FFFFFF"/>
        <w:jc w:val="both"/>
        <w:textAlignment w:val="baseline"/>
        <w:rPr>
          <w:b w:val="0"/>
          <w:i w:val="0"/>
          <w:color w:val="000000"/>
          <w:spacing w:val="1"/>
          <w:sz w:val="24"/>
          <w:szCs w:val="24"/>
        </w:rPr>
      </w:pPr>
      <w:r w:rsidRPr="00121FBC">
        <w:rPr>
          <w:b w:val="0"/>
          <w:i w:val="0"/>
          <w:color w:val="000000"/>
          <w:spacing w:val="1"/>
          <w:sz w:val="24"/>
          <w:szCs w:val="24"/>
        </w:rPr>
        <w:t>____________________                _________________</w:t>
      </w:r>
      <w:r w:rsidR="00085076" w:rsidRPr="00121FBC">
        <w:rPr>
          <w:b w:val="0"/>
          <w:i w:val="0"/>
          <w:color w:val="000000"/>
          <w:spacing w:val="1"/>
          <w:sz w:val="24"/>
          <w:szCs w:val="24"/>
        </w:rPr>
        <w:t>___________________</w:t>
      </w:r>
      <w:r w:rsidR="00085076" w:rsidRPr="00121FBC">
        <w:rPr>
          <w:b w:val="0"/>
          <w:i w:val="0"/>
          <w:color w:val="000000"/>
          <w:spacing w:val="1"/>
          <w:sz w:val="24"/>
          <w:szCs w:val="24"/>
        </w:rPr>
        <w:br/>
        <w:t xml:space="preserve">           </w:t>
      </w:r>
      <w:r w:rsidRPr="00121FBC">
        <w:rPr>
          <w:b w:val="0"/>
          <w:i w:val="0"/>
          <w:color w:val="000000"/>
          <w:spacing w:val="1"/>
          <w:sz w:val="24"/>
          <w:szCs w:val="24"/>
        </w:rPr>
        <w:t>(подпись)                                        </w:t>
      </w:r>
      <w:r w:rsidRPr="00121FBC">
        <w:rPr>
          <w:b w:val="0"/>
          <w:i w:val="0"/>
          <w:color w:val="000000"/>
          <w:spacing w:val="1"/>
          <w:sz w:val="24"/>
          <w:szCs w:val="24"/>
        </w:rPr>
        <w:tab/>
      </w:r>
      <w:r w:rsidRPr="00121FBC">
        <w:rPr>
          <w:b w:val="0"/>
          <w:i w:val="0"/>
          <w:color w:val="000000"/>
          <w:spacing w:val="1"/>
          <w:sz w:val="24"/>
          <w:szCs w:val="24"/>
        </w:rPr>
        <w:tab/>
      </w:r>
      <w:r w:rsidR="00085076" w:rsidRPr="00121FBC">
        <w:rPr>
          <w:b w:val="0"/>
          <w:i w:val="0"/>
          <w:color w:val="000000"/>
          <w:spacing w:val="1"/>
          <w:sz w:val="24"/>
          <w:szCs w:val="24"/>
        </w:rPr>
        <w:tab/>
      </w:r>
      <w:r w:rsidRPr="00121FBC">
        <w:rPr>
          <w:b w:val="0"/>
          <w:i w:val="0"/>
          <w:color w:val="000000"/>
          <w:spacing w:val="1"/>
          <w:sz w:val="24"/>
          <w:szCs w:val="24"/>
        </w:rPr>
        <w:t>(Ф.И.О. (при его наличии))</w:t>
      </w:r>
    </w:p>
    <w:p w:rsidR="00E91623" w:rsidRPr="00121FBC" w:rsidRDefault="00E91623" w:rsidP="0091728C">
      <w:pPr>
        <w:shd w:val="clear" w:color="auto" w:fill="FFFFFF"/>
        <w:jc w:val="right"/>
        <w:textAlignment w:val="baseline"/>
        <w:rPr>
          <w:b w:val="0"/>
          <w:i w:val="0"/>
          <w:color w:val="000000"/>
          <w:spacing w:val="1"/>
          <w:sz w:val="24"/>
          <w:szCs w:val="24"/>
        </w:rPr>
      </w:pPr>
    </w:p>
    <w:p w:rsidR="00E91623" w:rsidRPr="00121FBC" w:rsidRDefault="00E91623" w:rsidP="0091728C">
      <w:pPr>
        <w:shd w:val="clear" w:color="auto" w:fill="FFFFFF"/>
        <w:jc w:val="right"/>
        <w:textAlignment w:val="baseline"/>
        <w:rPr>
          <w:b w:val="0"/>
          <w:i w:val="0"/>
          <w:color w:val="000000"/>
          <w:spacing w:val="1"/>
          <w:sz w:val="24"/>
          <w:szCs w:val="24"/>
        </w:rPr>
      </w:pPr>
    </w:p>
    <w:p w:rsidR="00E91623" w:rsidRPr="00121FBC" w:rsidRDefault="00E91623" w:rsidP="0091728C">
      <w:pPr>
        <w:shd w:val="clear" w:color="auto" w:fill="FFFFFF"/>
        <w:jc w:val="right"/>
        <w:textAlignment w:val="baseline"/>
        <w:rPr>
          <w:b w:val="0"/>
          <w:i w:val="0"/>
          <w:color w:val="000000"/>
          <w:spacing w:val="1"/>
          <w:sz w:val="24"/>
          <w:szCs w:val="24"/>
        </w:rPr>
      </w:pPr>
    </w:p>
    <w:p w:rsidR="00E91623" w:rsidRPr="00121FBC" w:rsidRDefault="00E91623" w:rsidP="0091728C">
      <w:pPr>
        <w:shd w:val="clear" w:color="auto" w:fill="FFFFFF"/>
        <w:jc w:val="right"/>
        <w:textAlignment w:val="baseline"/>
        <w:rPr>
          <w:b w:val="0"/>
          <w:i w:val="0"/>
          <w:color w:val="000000"/>
          <w:spacing w:val="1"/>
          <w:sz w:val="24"/>
          <w:szCs w:val="24"/>
        </w:rPr>
      </w:pPr>
    </w:p>
    <w:p w:rsidR="00E91623" w:rsidRPr="00121FBC" w:rsidRDefault="00E91623" w:rsidP="0091728C">
      <w:pPr>
        <w:shd w:val="clear" w:color="auto" w:fill="FFFFFF"/>
        <w:jc w:val="right"/>
        <w:textAlignment w:val="baseline"/>
        <w:rPr>
          <w:b w:val="0"/>
          <w:i w:val="0"/>
          <w:color w:val="000000"/>
          <w:spacing w:val="1"/>
          <w:sz w:val="24"/>
          <w:szCs w:val="24"/>
        </w:rPr>
      </w:pPr>
    </w:p>
    <w:p w:rsidR="00D14C9A" w:rsidRPr="00121FBC" w:rsidRDefault="00D14C9A" w:rsidP="0091728C">
      <w:pPr>
        <w:shd w:val="clear" w:color="auto" w:fill="FFFFFF"/>
        <w:jc w:val="right"/>
        <w:textAlignment w:val="baseline"/>
        <w:rPr>
          <w:b w:val="0"/>
          <w:i w:val="0"/>
          <w:sz w:val="24"/>
          <w:szCs w:val="24"/>
        </w:rPr>
      </w:pPr>
      <w:r w:rsidRPr="00121FBC">
        <w:rPr>
          <w:b w:val="0"/>
          <w:i w:val="0"/>
          <w:color w:val="000000"/>
          <w:spacing w:val="1"/>
          <w:sz w:val="24"/>
          <w:szCs w:val="24"/>
        </w:rPr>
        <w:t>«____»_______________ 20__ г.</w:t>
      </w:r>
    </w:p>
    <w:p w:rsidR="000E3811" w:rsidRPr="00121FBC" w:rsidRDefault="000E3811" w:rsidP="0091728C">
      <w:pPr>
        <w:rPr>
          <w:sz w:val="24"/>
          <w:szCs w:val="24"/>
        </w:rPr>
      </w:pPr>
    </w:p>
    <w:sectPr w:rsidR="000E3811" w:rsidRPr="00121FBC" w:rsidSect="00E91623">
      <w:headerReference w:type="default" r:id="rId14"/>
      <w:pgSz w:w="11906" w:h="16838"/>
      <w:pgMar w:top="1134" w:right="850" w:bottom="1134" w:left="1701"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6F6" w:rsidRDefault="008046F6" w:rsidP="00FD3776">
      <w:r>
        <w:separator/>
      </w:r>
    </w:p>
  </w:endnote>
  <w:endnote w:type="continuationSeparator" w:id="0">
    <w:p w:rsidR="008046F6" w:rsidRDefault="008046F6" w:rsidP="00FD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6F6" w:rsidRDefault="008046F6" w:rsidP="00FD3776">
      <w:r>
        <w:separator/>
      </w:r>
    </w:p>
  </w:footnote>
  <w:footnote w:type="continuationSeparator" w:id="0">
    <w:p w:rsidR="008046F6" w:rsidRDefault="008046F6" w:rsidP="00FD3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776" w:rsidRDefault="00D64F43">
    <w:pPr>
      <w:pStyle w:val="ad"/>
    </w:pPr>
    <w:r>
      <w:rPr>
        <w:noProof/>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4F43" w:rsidRPr="00D64F43" w:rsidRDefault="00D64F43">
                          <w:pPr>
                            <w:rPr>
                              <w:b w:val="0"/>
                              <w:i w:val="0"/>
                              <w:color w:val="0C0000"/>
                              <w:sz w:val="14"/>
                            </w:rPr>
                          </w:pPr>
                          <w:r>
                            <w:rPr>
                              <w:b w:val="0"/>
                              <w:i w:val="0"/>
                              <w:color w:val="0C0000"/>
                              <w:sz w:val="14"/>
                            </w:rPr>
                            <w:t xml:space="preserve">15.07.2019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BU&#10;kqH59gIAAFUGAAAOAAAAAAAAAAAAAAAAAC4CAABkcnMvZTJvRG9jLnhtbFBLAQItABQABgAIAAAA&#10;IQBFVqqT3wAAAAwBAAAPAAAAAAAAAAAAAAAAAFAFAABkcnMvZG93bnJldi54bWxQSwUGAAAAAAQA&#10;BADzAAAAXAYAAAAA&#10;" filled="f" stroked="f" strokeweight=".5pt">
              <v:textbox style="layout-flow:vertical;mso-layout-flow-alt:bottom-to-top">
                <w:txbxContent>
                  <w:p w:rsidR="00D64F43" w:rsidRPr="00D64F43" w:rsidRDefault="00D64F43">
                    <w:pPr>
                      <w:rPr>
                        <w:b w:val="0"/>
                        <w:i w:val="0"/>
                        <w:color w:val="0C0000"/>
                        <w:sz w:val="14"/>
                      </w:rPr>
                    </w:pPr>
                    <w:r>
                      <w:rPr>
                        <w:b w:val="0"/>
                        <w:i w:val="0"/>
                        <w:color w:val="0C0000"/>
                        <w:sz w:val="14"/>
                      </w:rPr>
                      <w:t xml:space="preserve">15.07.2019 ЕСЭДО ГО (версия 7.20.2)  Копия электронного документа. Положительный результат проверки ЭЦП. </w:t>
                    </w:r>
                  </w:p>
                </w:txbxContent>
              </v:textbox>
            </v:shape>
          </w:pict>
        </mc:Fallback>
      </mc:AlternateContent>
    </w:r>
    <w:r w:rsidR="00085076">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CA2" w:rsidRPr="00940CA2" w:rsidRDefault="00940CA2">
                          <w:pPr>
                            <w:rPr>
                              <w:b w:val="0"/>
                              <w:i w:val="0"/>
                              <w:color w:val="0C0000"/>
                              <w:sz w:val="14"/>
                            </w:rPr>
                          </w:pPr>
                          <w:r>
                            <w:rPr>
                              <w:b w:val="0"/>
                              <w:i w:val="0"/>
                              <w:color w:val="0C0000"/>
                              <w:sz w:val="14"/>
                            </w:rPr>
                            <w:t xml:space="preserve">22.05.2019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4O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R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g5qeDogCAAAZBQAADgAAAAAAAAAAAAAAAAAuAgAAZHJzL2Uyb0RvYy54bWxQSwECLQAUAAYA&#10;CAAAACEAzZtf1t8AAAAMAQAADwAAAAAAAAAAAAAAAADiBAAAZHJzL2Rvd25yZXYueG1sUEsFBgAA&#10;AAAEAAQA8wAAAO4FAAAAAA==&#10;" stroked="f">
              <v:textbox style="layout-flow:vertical;mso-layout-flow-alt:bottom-to-top">
                <w:txbxContent>
                  <w:p w:rsidR="00940CA2" w:rsidRPr="00940CA2" w:rsidRDefault="00940CA2">
                    <w:pPr>
                      <w:rPr>
                        <w:b w:val="0"/>
                        <w:i w:val="0"/>
                        <w:color w:val="0C0000"/>
                        <w:sz w:val="14"/>
                      </w:rPr>
                    </w:pPr>
                    <w:r>
                      <w:rPr>
                        <w:b w:val="0"/>
                        <w:i w:val="0"/>
                        <w:color w:val="0C0000"/>
                        <w:sz w:val="14"/>
                      </w:rPr>
                      <w:t xml:space="preserve">22.05.2019 ЕСЭДО ГО (версия 7.20.2)  Копия электронного документа. Положительный результат проверки ЭЦП. </w:t>
                    </w:r>
                  </w:p>
                </w:txbxContent>
              </v:textbox>
            </v:shape>
          </w:pict>
        </mc:Fallback>
      </mc:AlternateContent>
    </w:r>
    <w:r w:rsidR="00085076">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77E" w:rsidRPr="000D477E" w:rsidRDefault="000D477E">
                          <w:pPr>
                            <w:rPr>
                              <w:b w:val="0"/>
                              <w:i w:val="0"/>
                              <w:color w:val="0C0000"/>
                              <w:sz w:val="14"/>
                            </w:rPr>
                          </w:pPr>
                          <w:r>
                            <w:rPr>
                              <w:b w:val="0"/>
                              <w:i w:val="0"/>
                              <w:color w:val="0C0000"/>
                              <w:sz w:val="14"/>
                            </w:rPr>
                            <w:t xml:space="preserve">20.08.2018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fwiAIAABkFAAAOAAAAZHJzL2Uyb0RvYy54bWysVG1v2yAQ/j5p/wHxPfXLnMa26lR9WaZJ&#10;3YvU7gcQwDEaBgYkdjX1v+/ASZp2mjRN8wcM3PFwd89zXFyOvUQ7bp3QqsHZWYoRV1QzoTYN/vaw&#10;mpUYOU8UI1Ir3uBH7vDl8u2bi8HUPNedloxbBCDK1YNpcOe9qZPE0Y73xJ1pwxUYW2174mFpNwmz&#10;ZAD0XiZ5mp4ng7bMWE25c7B7OxnxMuK3Laf+S9s67pFsMMTm42jjuA5jsrwg9cYS0wm6D4P8QxQ9&#10;EQouPULdEk/Q1orfoHpBrXa69WdU94luW0F5zAGyydJX2dx3xPCYCxTHmWOZ3P+DpZ93Xy0SrME5&#10;Ror0QNEDHz261iPKQ3UG42pwujfg5kfYBpZjps7cafrdIaVvOqI2/MpaPXScMIguCyeTk6MTjgsg&#10;6+GTZnAN2XodgcbW9qF0UAwE6MDS45GZEAqFzXdllqZgoWAq06xclJG6hNSH08Y6/4HrHoVJgy0w&#10;H9HJ7s75EA2pDy7hMqelYCshZVzYzfpGWrQjoJJV/GICr9ykCs5Kh2MT4rQDQcIdwRbCjaz/rLK8&#10;SK/zarY6LxezYlXMZ9UiLWdpVl1X52lRFberpxBgVtSdYIyrO6H4QYFZ8XcM73th0k7UIBoaXM3z&#10;+UTRH5OEYoZ6Tlm8qEUvPDSkFH0o9MGJ1IHY94rBAVJ7IuQ0T16GH6sMNTj8Y1WiDALzkwb8uB73&#10;egOwIJG1Zo+gC6uBNqAYHhOYhDFfwHKA3myw+7EllmMkPyqQV5UVBZh8XBTzRQ4Le2pZn1qIop2G&#10;lvcYTdMbPz0AW2PFpoPLJkErfQWSbEVUy3NgeyFD/8W09m9FaPDTdfR6ftGWvwA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qjX8IgCAAAZBQAADgAAAAAAAAAAAAAAAAAuAgAAZHJzL2Uyb0RvYy54bWxQSwECLQAUAAYA&#10;CAAAACEAzZtf1t8AAAAMAQAADwAAAAAAAAAAAAAAAADiBAAAZHJzL2Rvd25yZXYueG1sUEsFBgAA&#10;AAAEAAQA8wAAAO4FAAAAAA==&#10;" stroked="f">
              <v:textbox style="layout-flow:vertical;mso-layout-flow-alt:bottom-to-top">
                <w:txbxContent>
                  <w:p w:rsidR="000D477E" w:rsidRPr="000D477E" w:rsidRDefault="000D477E">
                    <w:pPr>
                      <w:rPr>
                        <w:b w:val="0"/>
                        <w:i w:val="0"/>
                        <w:color w:val="0C0000"/>
                        <w:sz w:val="14"/>
                      </w:rPr>
                    </w:pPr>
                    <w:r>
                      <w:rPr>
                        <w:b w:val="0"/>
                        <w:i w:val="0"/>
                        <w:color w:val="0C0000"/>
                        <w:sz w:val="14"/>
                      </w:rPr>
                      <w:t xml:space="preserve">20.08.2018   </w:t>
                    </w:r>
                  </w:p>
                </w:txbxContent>
              </v:textbox>
            </v:shape>
          </w:pict>
        </mc:Fallback>
      </mc:AlternateContent>
    </w:r>
    <w:r w:rsidR="00085076">
      <w:rPr>
        <w:noProof/>
      </w:rPr>
      <mc:AlternateContent>
        <mc:Choice Requires="wps">
          <w:drawing>
            <wp:anchor distT="0" distB="0" distL="114300" distR="114300" simplePos="0" relativeHeight="251659264" behindDoc="0" locked="0" layoutInCell="1" allowOverlap="1">
              <wp:simplePos x="0" y="0"/>
              <wp:positionH relativeFrom="column">
                <wp:posOffset>6548755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776" w:rsidRPr="00FD3776" w:rsidRDefault="00FD3776">
                          <w:pPr>
                            <w:rPr>
                              <w:b w:val="0"/>
                              <w:i w:val="0"/>
                              <w:color w:val="0C0000"/>
                              <w:sz w:val="14"/>
                            </w:rPr>
                          </w:pPr>
                          <w:r>
                            <w:rPr>
                              <w:b w:val="0"/>
                              <w:i w:val="0"/>
                              <w:color w:val="0C0000"/>
                              <w:sz w:val="14"/>
                            </w:rPr>
                            <w:t xml:space="preserve">15.08.2018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515.6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ZjBg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0AvHHfMXqtgC8Y0C3gFHraazEtI/&#10;J9bdEAOTAi5h+rlrWLhQQDbV7jBaKvP5T/cen2O/9k9AfQPDJ8f204oYhpF4L6G7x0magsiFQzo4&#10;6cPBHEoWhxK5qi4UcAE6GBwMW493ottyo6p7mJNT/zCIiKTgXI5dt71wzUiEOUvZdBpAMJ80cXN5&#10;q2nX8p55d/U9MbptRQeculLdmCLZi45ssL5EUk1XTvEytKtPdZPYtgQw2wIz2znsh+fhOaCe/haT&#10;XwAAAP//AwBQSwMEFAAGAAgAAAAhAH9PqLzgAAAADQEAAA8AAABkcnMvZG93bnJldi54bWxMj0FP&#10;wzAMhe9I/IfISNxYMgqFlqYTQowbEhswcfQa01Y0TtVkXeHXk57g5mc/PX+vWE22EyMNvnWsYblQ&#10;IIgrZ1quNby9ri9uQfiAbLBzTBq+ycOqPD0pMDfuyBsat6EWMYR9jhqaEPpcSl81ZNEvXE8cb59u&#10;sBiiHGppBjzGcNvJS6VSabHl+KHBnh4aqr62B6vho31vsvXVy8+YhUcXNs+7J4k7rc/Ppvs7EIGm&#10;8GeGGT+iQxmZ9u7AxosuapUsk+jVkN2kIGaHyubNPk5Jqq5BloX836L8BQAA//8DAFBLAQItABQA&#10;BgAIAAAAIQC2gziS/gAAAOEBAAATAAAAAAAAAAAAAAAAAAAAAABbQ29udGVudF9UeXBlc10ueG1s&#10;UEsBAi0AFAAGAAgAAAAhADj9If/WAAAAlAEAAAsAAAAAAAAAAAAAAAAALwEAAF9yZWxzLy5yZWxz&#10;UEsBAi0AFAAGAAgAAAAhAEGYtmMGAwAAdQYAAA4AAAAAAAAAAAAAAAAALgIAAGRycy9lMm9Eb2Mu&#10;eG1sUEsBAi0AFAAGAAgAAAAhAH9PqLzgAAAADQEAAA8AAAAAAAAAAAAAAAAAYAUAAGRycy9kb3du&#10;cmV2LnhtbFBLBQYAAAAABAAEAPMAAABtBgAAAAA=&#10;" filled="f" stroked="f" strokeweight=".5pt">
              <v:path arrowok="t"/>
              <v:textbox style="layout-flow:vertical;mso-layout-flow-alt:bottom-to-top">
                <w:txbxContent>
                  <w:p w:rsidR="00FD3776" w:rsidRPr="00FD3776" w:rsidRDefault="00FD3776">
                    <w:pPr>
                      <w:rPr>
                        <w:b w:val="0"/>
                        <w:i w:val="0"/>
                        <w:color w:val="0C0000"/>
                        <w:sz w:val="14"/>
                      </w:rPr>
                    </w:pPr>
                    <w:r>
                      <w:rPr>
                        <w:b w:val="0"/>
                        <w:i w:val="0"/>
                        <w:color w:val="0C0000"/>
                        <w:sz w:val="14"/>
                      </w:rPr>
                      <w:t xml:space="preserve">15.08.2018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4E4B"/>
    <w:multiLevelType w:val="hybridMultilevel"/>
    <w:tmpl w:val="C8EECFAA"/>
    <w:lvl w:ilvl="0" w:tplc="F8FEE86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EA4B14"/>
    <w:multiLevelType w:val="hybridMultilevel"/>
    <w:tmpl w:val="8A7C4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F6003"/>
    <w:multiLevelType w:val="hybridMultilevel"/>
    <w:tmpl w:val="070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D2263"/>
    <w:multiLevelType w:val="hybridMultilevel"/>
    <w:tmpl w:val="8AFC8F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97348A"/>
    <w:multiLevelType w:val="hybridMultilevel"/>
    <w:tmpl w:val="A96E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494262"/>
    <w:multiLevelType w:val="hybridMultilevel"/>
    <w:tmpl w:val="FC8C4408"/>
    <w:lvl w:ilvl="0" w:tplc="F8FEE86C">
      <w:numFmt w:val="bullet"/>
      <w:lvlText w:val="-"/>
      <w:lvlJc w:val="left"/>
      <w:pPr>
        <w:ind w:left="15075" w:hanging="360"/>
      </w:pPr>
      <w:rPr>
        <w:rFonts w:ascii="Calibri" w:eastAsia="Calibri" w:hAnsi="Calibri" w:cs="Times New Roman" w:hint="default"/>
      </w:rPr>
    </w:lvl>
    <w:lvl w:ilvl="1" w:tplc="04190003">
      <w:start w:val="1"/>
      <w:numFmt w:val="bullet"/>
      <w:lvlText w:val="o"/>
      <w:lvlJc w:val="left"/>
      <w:pPr>
        <w:ind w:left="15795" w:hanging="360"/>
      </w:pPr>
      <w:rPr>
        <w:rFonts w:ascii="Courier New" w:hAnsi="Courier New" w:cs="Courier New" w:hint="default"/>
      </w:rPr>
    </w:lvl>
    <w:lvl w:ilvl="2" w:tplc="04190005" w:tentative="1">
      <w:start w:val="1"/>
      <w:numFmt w:val="bullet"/>
      <w:lvlText w:val=""/>
      <w:lvlJc w:val="left"/>
      <w:pPr>
        <w:ind w:left="16515" w:hanging="360"/>
      </w:pPr>
      <w:rPr>
        <w:rFonts w:ascii="Wingdings" w:hAnsi="Wingdings" w:hint="default"/>
      </w:rPr>
    </w:lvl>
    <w:lvl w:ilvl="3" w:tplc="04190001" w:tentative="1">
      <w:start w:val="1"/>
      <w:numFmt w:val="bullet"/>
      <w:lvlText w:val=""/>
      <w:lvlJc w:val="left"/>
      <w:pPr>
        <w:ind w:left="17235" w:hanging="360"/>
      </w:pPr>
      <w:rPr>
        <w:rFonts w:ascii="Symbol" w:hAnsi="Symbol" w:hint="default"/>
      </w:rPr>
    </w:lvl>
    <w:lvl w:ilvl="4" w:tplc="04190003" w:tentative="1">
      <w:start w:val="1"/>
      <w:numFmt w:val="bullet"/>
      <w:lvlText w:val="o"/>
      <w:lvlJc w:val="left"/>
      <w:pPr>
        <w:ind w:left="17955" w:hanging="360"/>
      </w:pPr>
      <w:rPr>
        <w:rFonts w:ascii="Courier New" w:hAnsi="Courier New" w:cs="Courier New" w:hint="default"/>
      </w:rPr>
    </w:lvl>
    <w:lvl w:ilvl="5" w:tplc="04190005" w:tentative="1">
      <w:start w:val="1"/>
      <w:numFmt w:val="bullet"/>
      <w:lvlText w:val=""/>
      <w:lvlJc w:val="left"/>
      <w:pPr>
        <w:ind w:left="18675" w:hanging="360"/>
      </w:pPr>
      <w:rPr>
        <w:rFonts w:ascii="Wingdings" w:hAnsi="Wingdings" w:hint="default"/>
      </w:rPr>
    </w:lvl>
    <w:lvl w:ilvl="6" w:tplc="04190001" w:tentative="1">
      <w:start w:val="1"/>
      <w:numFmt w:val="bullet"/>
      <w:lvlText w:val=""/>
      <w:lvlJc w:val="left"/>
      <w:pPr>
        <w:ind w:left="19395" w:hanging="360"/>
      </w:pPr>
      <w:rPr>
        <w:rFonts w:ascii="Symbol" w:hAnsi="Symbol" w:hint="default"/>
      </w:rPr>
    </w:lvl>
    <w:lvl w:ilvl="7" w:tplc="04190003" w:tentative="1">
      <w:start w:val="1"/>
      <w:numFmt w:val="bullet"/>
      <w:lvlText w:val="o"/>
      <w:lvlJc w:val="left"/>
      <w:pPr>
        <w:ind w:left="20115" w:hanging="360"/>
      </w:pPr>
      <w:rPr>
        <w:rFonts w:ascii="Courier New" w:hAnsi="Courier New" w:cs="Courier New" w:hint="default"/>
      </w:rPr>
    </w:lvl>
    <w:lvl w:ilvl="8" w:tplc="04190005" w:tentative="1">
      <w:start w:val="1"/>
      <w:numFmt w:val="bullet"/>
      <w:lvlText w:val=""/>
      <w:lvlJc w:val="left"/>
      <w:pPr>
        <w:ind w:left="20835" w:hanging="360"/>
      </w:pPr>
      <w:rPr>
        <w:rFonts w:ascii="Wingdings" w:hAnsi="Wingdings" w:hint="default"/>
      </w:rPr>
    </w:lvl>
  </w:abstractNum>
  <w:abstractNum w:abstractNumId="6">
    <w:nsid w:val="45B740EA"/>
    <w:multiLevelType w:val="hybridMultilevel"/>
    <w:tmpl w:val="CABA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A412A"/>
    <w:multiLevelType w:val="hybridMultilevel"/>
    <w:tmpl w:val="5E2C4948"/>
    <w:lvl w:ilvl="0" w:tplc="DCCE63D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BF4F57"/>
    <w:multiLevelType w:val="hybridMultilevel"/>
    <w:tmpl w:val="3582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7838C8"/>
    <w:multiLevelType w:val="hybridMultilevel"/>
    <w:tmpl w:val="7EB426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C905D8"/>
    <w:multiLevelType w:val="hybridMultilevel"/>
    <w:tmpl w:val="4412E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23260B"/>
    <w:multiLevelType w:val="hybridMultilevel"/>
    <w:tmpl w:val="F3C42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1E5E30"/>
    <w:multiLevelType w:val="hybridMultilevel"/>
    <w:tmpl w:val="4C98CEAA"/>
    <w:lvl w:ilvl="0" w:tplc="7988B988">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1060F9"/>
    <w:multiLevelType w:val="hybridMultilevel"/>
    <w:tmpl w:val="DB8E7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772522"/>
    <w:multiLevelType w:val="hybridMultilevel"/>
    <w:tmpl w:val="7CB478C4"/>
    <w:lvl w:ilvl="0" w:tplc="1A1E353A">
      <w:start w:val="1"/>
      <w:numFmt w:val="decimal"/>
      <w:lvlText w:val="%1."/>
      <w:lvlJc w:val="left"/>
      <w:pPr>
        <w:ind w:left="78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8"/>
  </w:num>
  <w:num w:numId="5">
    <w:abstractNumId w:val="14"/>
  </w:num>
  <w:num w:numId="6">
    <w:abstractNumId w:val="0"/>
  </w:num>
  <w:num w:numId="7">
    <w:abstractNumId w:val="11"/>
  </w:num>
  <w:num w:numId="8">
    <w:abstractNumId w:val="5"/>
  </w:num>
  <w:num w:numId="9">
    <w:abstractNumId w:val="10"/>
  </w:num>
  <w:num w:numId="10">
    <w:abstractNumId w:val="12"/>
  </w:num>
  <w:num w:numId="11">
    <w:abstractNumId w:val="3"/>
  </w:num>
  <w:num w:numId="12">
    <w:abstractNumId w:val="9"/>
  </w:num>
  <w:num w:numId="13">
    <w:abstractNumId w:val="7"/>
  </w:num>
  <w:num w:numId="14">
    <w:abstractNumId w:val="1"/>
  </w:num>
  <w:num w:numId="15">
    <w:abstractNumId w:val="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9A"/>
    <w:rsid w:val="00012695"/>
    <w:rsid w:val="00022797"/>
    <w:rsid w:val="00085076"/>
    <w:rsid w:val="000D3AB9"/>
    <w:rsid w:val="000D477E"/>
    <w:rsid w:val="000E3811"/>
    <w:rsid w:val="00121FBC"/>
    <w:rsid w:val="00135D97"/>
    <w:rsid w:val="001656D9"/>
    <w:rsid w:val="001A1A92"/>
    <w:rsid w:val="001C090D"/>
    <w:rsid w:val="0022685F"/>
    <w:rsid w:val="002D0DE5"/>
    <w:rsid w:val="002F7EBE"/>
    <w:rsid w:val="00353D15"/>
    <w:rsid w:val="003A2513"/>
    <w:rsid w:val="003D7F75"/>
    <w:rsid w:val="003F31EA"/>
    <w:rsid w:val="003F4611"/>
    <w:rsid w:val="00413328"/>
    <w:rsid w:val="0042219E"/>
    <w:rsid w:val="0045106D"/>
    <w:rsid w:val="00471E3D"/>
    <w:rsid w:val="004B3043"/>
    <w:rsid w:val="004C2F9A"/>
    <w:rsid w:val="004F019D"/>
    <w:rsid w:val="00520266"/>
    <w:rsid w:val="00533D4F"/>
    <w:rsid w:val="005669E6"/>
    <w:rsid w:val="0059013F"/>
    <w:rsid w:val="005E4A7D"/>
    <w:rsid w:val="00601AE8"/>
    <w:rsid w:val="0064250E"/>
    <w:rsid w:val="006539AC"/>
    <w:rsid w:val="00683FFE"/>
    <w:rsid w:val="006B0B94"/>
    <w:rsid w:val="006C3C2F"/>
    <w:rsid w:val="00704A7F"/>
    <w:rsid w:val="00730F7B"/>
    <w:rsid w:val="00742446"/>
    <w:rsid w:val="00796FF8"/>
    <w:rsid w:val="007A297E"/>
    <w:rsid w:val="007A3740"/>
    <w:rsid w:val="007C397D"/>
    <w:rsid w:val="007C4B06"/>
    <w:rsid w:val="008046F6"/>
    <w:rsid w:val="008340B3"/>
    <w:rsid w:val="0084430D"/>
    <w:rsid w:val="008901DD"/>
    <w:rsid w:val="00900AAA"/>
    <w:rsid w:val="00905B6F"/>
    <w:rsid w:val="0091728C"/>
    <w:rsid w:val="00932CA6"/>
    <w:rsid w:val="00935630"/>
    <w:rsid w:val="00940CA2"/>
    <w:rsid w:val="00955D1C"/>
    <w:rsid w:val="009D5502"/>
    <w:rsid w:val="00AB1A27"/>
    <w:rsid w:val="00B017B8"/>
    <w:rsid w:val="00B316B8"/>
    <w:rsid w:val="00B54011"/>
    <w:rsid w:val="00BC4B88"/>
    <w:rsid w:val="00BC5D83"/>
    <w:rsid w:val="00BD0F9B"/>
    <w:rsid w:val="00BD4DEF"/>
    <w:rsid w:val="00C017B1"/>
    <w:rsid w:val="00C44E12"/>
    <w:rsid w:val="00CA1BD6"/>
    <w:rsid w:val="00CF7555"/>
    <w:rsid w:val="00D14C9A"/>
    <w:rsid w:val="00D64F43"/>
    <w:rsid w:val="00D70D06"/>
    <w:rsid w:val="00D76A71"/>
    <w:rsid w:val="00DD53FD"/>
    <w:rsid w:val="00E00986"/>
    <w:rsid w:val="00E27339"/>
    <w:rsid w:val="00E73606"/>
    <w:rsid w:val="00E91623"/>
    <w:rsid w:val="00E960DF"/>
    <w:rsid w:val="00ED5D23"/>
    <w:rsid w:val="00F201F6"/>
    <w:rsid w:val="00F42699"/>
    <w:rsid w:val="00F45D0A"/>
    <w:rsid w:val="00F530FF"/>
    <w:rsid w:val="00F73FC6"/>
    <w:rsid w:val="00F7779D"/>
    <w:rsid w:val="00FD097A"/>
    <w:rsid w:val="00FD3776"/>
    <w:rsid w:val="00FE2895"/>
    <w:rsid w:val="00FF4782"/>
    <w:rsid w:val="00FF75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261F84-D5BA-4440-BF7F-DD56FED7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C9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qFormat/>
    <w:rsid w:val="006539AC"/>
    <w:pPr>
      <w:keepNext/>
      <w:widowControl/>
      <w:outlineLvl w:val="1"/>
    </w:pPr>
    <w:rPr>
      <w:bCs w:val="0"/>
      <w:i w:val="0"/>
      <w:iCs w:val="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qFormat/>
    <w:rsid w:val="00D14C9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D14C9A"/>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34"/>
    <w:rsid w:val="00D14C9A"/>
    <w:rPr>
      <w:rFonts w:ascii="Times New Roman" w:eastAsia="Times New Roman" w:hAnsi="Times New Roman" w:cs="Times New Roman"/>
      <w:sz w:val="24"/>
      <w:szCs w:val="24"/>
      <w:lang w:eastAsia="ru-RU"/>
    </w:rPr>
  </w:style>
  <w:style w:type="character" w:styleId="a6">
    <w:name w:val="Hyperlink"/>
    <w:basedOn w:val="a0"/>
    <w:uiPriority w:val="99"/>
    <w:unhideWhenUsed/>
    <w:rsid w:val="00D14C9A"/>
    <w:rPr>
      <w:rFonts w:ascii="Microsoft Sans Serif" w:hAnsi="Microsoft Sans Serif" w:cs="Microsoft Sans Serif"/>
      <w:color w:val="303030"/>
      <w:sz w:val="16"/>
      <w:szCs w:val="16"/>
      <w:u w:val="single"/>
    </w:rPr>
  </w:style>
  <w:style w:type="paragraph" w:styleId="a7">
    <w:name w:val="Title"/>
    <w:basedOn w:val="a"/>
    <w:link w:val="a8"/>
    <w:qFormat/>
    <w:rsid w:val="00D14C9A"/>
    <w:pPr>
      <w:widowControl/>
    </w:pPr>
    <w:rPr>
      <w:i w:val="0"/>
      <w:iCs w:val="0"/>
      <w:sz w:val="24"/>
      <w:szCs w:val="24"/>
    </w:rPr>
  </w:style>
  <w:style w:type="character" w:customStyle="1" w:styleId="a8">
    <w:name w:val="Название Знак"/>
    <w:basedOn w:val="a0"/>
    <w:link w:val="a7"/>
    <w:rsid w:val="00D14C9A"/>
    <w:rPr>
      <w:rFonts w:ascii="Times New Roman" w:eastAsia="Times New Roman" w:hAnsi="Times New Roman" w:cs="Times New Roman"/>
      <w:b/>
      <w:bCs/>
      <w:sz w:val="24"/>
      <w:szCs w:val="24"/>
      <w:lang w:eastAsia="ru-RU"/>
    </w:rPr>
  </w:style>
  <w:style w:type="paragraph" w:styleId="a9">
    <w:name w:val="Body Text"/>
    <w:basedOn w:val="a"/>
    <w:link w:val="aa"/>
    <w:uiPriority w:val="99"/>
    <w:unhideWhenUsed/>
    <w:rsid w:val="00D14C9A"/>
    <w:pPr>
      <w:spacing w:after="120"/>
    </w:pPr>
  </w:style>
  <w:style w:type="character" w:customStyle="1" w:styleId="aa">
    <w:name w:val="Основной текст Знак"/>
    <w:basedOn w:val="a0"/>
    <w:link w:val="a9"/>
    <w:uiPriority w:val="99"/>
    <w:rsid w:val="00D14C9A"/>
    <w:rPr>
      <w:rFonts w:ascii="Times New Roman" w:eastAsia="Times New Roman" w:hAnsi="Times New Roman" w:cs="Times New Roman"/>
      <w:b/>
      <w:bCs/>
      <w:i/>
      <w:iCs/>
      <w:sz w:val="28"/>
      <w:szCs w:val="28"/>
      <w:lang w:eastAsia="ru-RU"/>
    </w:rPr>
  </w:style>
  <w:style w:type="paragraph" w:styleId="ab">
    <w:name w:val="No Spacing"/>
    <w:aliases w:val="Обя,мелкий,норма,мой рабочий"/>
    <w:link w:val="ac"/>
    <w:uiPriority w:val="1"/>
    <w:qFormat/>
    <w:rsid w:val="00D14C9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aliases w:val="Обя Знак,мелкий Знак,норма Знак,мой рабочий Знак"/>
    <w:link w:val="ab"/>
    <w:uiPriority w:val="1"/>
    <w:rsid w:val="00D14C9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D14C9A"/>
    <w:pPr>
      <w:spacing w:after="120" w:line="480" w:lineRule="auto"/>
    </w:pPr>
  </w:style>
  <w:style w:type="character" w:customStyle="1" w:styleId="22">
    <w:name w:val="Основной текст 2 Знак"/>
    <w:basedOn w:val="a0"/>
    <w:link w:val="21"/>
    <w:uiPriority w:val="99"/>
    <w:rsid w:val="00D14C9A"/>
    <w:rPr>
      <w:rFonts w:ascii="Times New Roman" w:eastAsia="Times New Roman" w:hAnsi="Times New Roman" w:cs="Times New Roman"/>
      <w:b/>
      <w:bCs/>
      <w:i/>
      <w:iCs/>
      <w:sz w:val="28"/>
      <w:szCs w:val="28"/>
      <w:lang w:eastAsia="ru-RU"/>
    </w:rPr>
  </w:style>
  <w:style w:type="character" w:customStyle="1" w:styleId="token-label">
    <w:name w:val="token-label"/>
    <w:basedOn w:val="a0"/>
    <w:rsid w:val="00FF4782"/>
  </w:style>
  <w:style w:type="paragraph" w:customStyle="1" w:styleId="Normal1">
    <w:name w:val="Normal1"/>
    <w:qFormat/>
    <w:rsid w:val="00FF478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header"/>
    <w:basedOn w:val="a"/>
    <w:link w:val="ae"/>
    <w:uiPriority w:val="99"/>
    <w:unhideWhenUsed/>
    <w:rsid w:val="00FD3776"/>
    <w:pPr>
      <w:tabs>
        <w:tab w:val="center" w:pos="4677"/>
        <w:tab w:val="right" w:pos="9355"/>
      </w:tabs>
    </w:pPr>
  </w:style>
  <w:style w:type="character" w:customStyle="1" w:styleId="ae">
    <w:name w:val="Верхний колонтитул Знак"/>
    <w:basedOn w:val="a0"/>
    <w:link w:val="ad"/>
    <w:uiPriority w:val="99"/>
    <w:rsid w:val="00FD3776"/>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FD3776"/>
    <w:pPr>
      <w:tabs>
        <w:tab w:val="center" w:pos="4677"/>
        <w:tab w:val="right" w:pos="9355"/>
      </w:tabs>
    </w:pPr>
  </w:style>
  <w:style w:type="character" w:customStyle="1" w:styleId="af0">
    <w:name w:val="Нижний колонтитул Знак"/>
    <w:basedOn w:val="a0"/>
    <w:link w:val="af"/>
    <w:uiPriority w:val="99"/>
    <w:rsid w:val="00FD3776"/>
    <w:rPr>
      <w:rFonts w:ascii="Times New Roman" w:eastAsia="Times New Roman" w:hAnsi="Times New Roman" w:cs="Times New Roman"/>
      <w:b/>
      <w:bCs/>
      <w:i/>
      <w:iCs/>
      <w:sz w:val="28"/>
      <w:szCs w:val="28"/>
      <w:lang w:eastAsia="ru-RU"/>
    </w:rPr>
  </w:style>
  <w:style w:type="paragraph" w:styleId="af1">
    <w:name w:val="List Paragraph"/>
    <w:basedOn w:val="a"/>
    <w:uiPriority w:val="34"/>
    <w:qFormat/>
    <w:rsid w:val="00E91623"/>
    <w:pPr>
      <w:ind w:left="720"/>
      <w:contextualSpacing/>
    </w:pPr>
  </w:style>
  <w:style w:type="paragraph" w:customStyle="1" w:styleId="BodyText1">
    <w:name w:val="Body Text1"/>
    <w:basedOn w:val="a"/>
    <w:qFormat/>
    <w:rsid w:val="00DD53FD"/>
    <w:pPr>
      <w:widowControl/>
      <w:jc w:val="left"/>
    </w:pPr>
    <w:rPr>
      <w:rFonts w:ascii="KZ Times New Roman" w:hAnsi="KZ Times New Roman" w:cs="KZ Times New Roman"/>
      <w:b w:val="0"/>
      <w:bCs w:val="0"/>
      <w:i w:val="0"/>
      <w:iCs w:val="0"/>
    </w:rPr>
  </w:style>
  <w:style w:type="paragraph" w:styleId="3">
    <w:name w:val="Body Text Indent 3"/>
    <w:basedOn w:val="a"/>
    <w:link w:val="30"/>
    <w:uiPriority w:val="99"/>
    <w:semiHidden/>
    <w:unhideWhenUsed/>
    <w:rsid w:val="00955D1C"/>
    <w:pPr>
      <w:spacing w:after="120"/>
      <w:ind w:left="283"/>
    </w:pPr>
    <w:rPr>
      <w:sz w:val="16"/>
      <w:szCs w:val="16"/>
    </w:rPr>
  </w:style>
  <w:style w:type="character" w:customStyle="1" w:styleId="30">
    <w:name w:val="Основной текст с отступом 3 Знак"/>
    <w:basedOn w:val="a0"/>
    <w:link w:val="3"/>
    <w:semiHidden/>
    <w:rsid w:val="00955D1C"/>
    <w:rPr>
      <w:rFonts w:ascii="Times New Roman" w:eastAsia="Times New Roman" w:hAnsi="Times New Roman" w:cs="Times New Roman"/>
      <w:b/>
      <w:bCs/>
      <w:i/>
      <w:iCs/>
      <w:sz w:val="16"/>
      <w:szCs w:val="16"/>
      <w:lang w:eastAsia="ru-RU"/>
    </w:rPr>
  </w:style>
  <w:style w:type="character" w:customStyle="1" w:styleId="s0">
    <w:name w:val="s0"/>
    <w:rsid w:val="00D76A71"/>
    <w:rPr>
      <w:rFonts w:ascii="Times New Roman" w:hAnsi="Times New Roman" w:cs="Times New Roman" w:hint="default"/>
      <w:b w:val="0"/>
      <w:bCs w:val="0"/>
      <w:i w:val="0"/>
      <w:iCs w:val="0"/>
      <w:strike w:val="0"/>
      <w:dstrike w:val="0"/>
      <w:color w:val="000000"/>
      <w:sz w:val="20"/>
      <w:szCs w:val="20"/>
      <w:u w:val="none"/>
      <w:effect w:val="none"/>
    </w:rPr>
  </w:style>
  <w:style w:type="paragraph" w:styleId="af2">
    <w:name w:val="Balloon Text"/>
    <w:basedOn w:val="a"/>
    <w:link w:val="af3"/>
    <w:uiPriority w:val="99"/>
    <w:semiHidden/>
    <w:unhideWhenUsed/>
    <w:rsid w:val="00FF7506"/>
    <w:rPr>
      <w:rFonts w:ascii="Segoe UI" w:hAnsi="Segoe UI" w:cs="Segoe UI"/>
      <w:sz w:val="18"/>
      <w:szCs w:val="18"/>
    </w:rPr>
  </w:style>
  <w:style w:type="character" w:customStyle="1" w:styleId="af3">
    <w:name w:val="Текст выноски Знак"/>
    <w:basedOn w:val="a0"/>
    <w:link w:val="af2"/>
    <w:uiPriority w:val="99"/>
    <w:semiHidden/>
    <w:rsid w:val="00FF7506"/>
    <w:rPr>
      <w:rFonts w:ascii="Segoe UI" w:eastAsia="Times New Roman" w:hAnsi="Segoe UI" w:cs="Segoe UI"/>
      <w:b/>
      <w:bCs/>
      <w:i/>
      <w:iCs/>
      <w:sz w:val="18"/>
      <w:szCs w:val="18"/>
      <w:lang w:eastAsia="ru-RU"/>
    </w:rPr>
  </w:style>
  <w:style w:type="character" w:customStyle="1" w:styleId="20">
    <w:name w:val="Заголовок 2 Знак"/>
    <w:basedOn w:val="a0"/>
    <w:link w:val="2"/>
    <w:rsid w:val="006539AC"/>
    <w:rPr>
      <w:rFonts w:ascii="Times New Roman" w:eastAsia="Times New Roman" w:hAnsi="Times New Roman" w:cs="Times New Roman"/>
      <w:b/>
      <w:sz w:val="24"/>
      <w:szCs w:val="24"/>
      <w:lang w:val="x-none" w:eastAsia="ru-RU"/>
    </w:rPr>
  </w:style>
  <w:style w:type="character" w:styleId="af4">
    <w:name w:val="Emphasis"/>
    <w:uiPriority w:val="20"/>
    <w:qFormat/>
    <w:rsid w:val="006539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53997">
      <w:bodyDiv w:val="1"/>
      <w:marLeft w:val="0"/>
      <w:marRight w:val="0"/>
      <w:marTop w:val="0"/>
      <w:marBottom w:val="0"/>
      <w:divBdr>
        <w:top w:val="none" w:sz="0" w:space="0" w:color="auto"/>
        <w:left w:val="none" w:sz="0" w:space="0" w:color="auto"/>
        <w:bottom w:val="none" w:sz="0" w:space="0" w:color="auto"/>
        <w:right w:val="none" w:sz="0" w:space="0" w:color="auto"/>
      </w:divBdr>
    </w:div>
    <w:div w:id="17500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_6010@taxgalmaty.mgd.kz" TargetMode="External"/><Relationship Id="rId13" Type="http://schemas.openxmlformats.org/officeDocument/2006/relationships/hyperlink" Target="http://www.minfin.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zmet.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akhimo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_6010@taxgalmaty.mgd.kz" TargetMode="External"/><Relationship Id="rId4" Type="http://schemas.openxmlformats.org/officeDocument/2006/relationships/settings" Target="settings.xml"/><Relationship Id="rId9" Type="http://schemas.openxmlformats.org/officeDocument/2006/relationships/hyperlink" Target="mailto:r.rakhimova@kgd.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5036-6B6F-4C19-8A4A-B5638278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2262</Words>
  <Characters>12898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Джамбулатова Гульмира Елюбаевна</dc:creator>
  <cp:lastModifiedBy>Актоты Оспанова</cp:lastModifiedBy>
  <cp:revision>2</cp:revision>
  <cp:lastPrinted>2019-06-26T06:28:00Z</cp:lastPrinted>
  <dcterms:created xsi:type="dcterms:W3CDTF">2019-07-15T03:22:00Z</dcterms:created>
  <dcterms:modified xsi:type="dcterms:W3CDTF">2019-07-15T03:22:00Z</dcterms:modified>
</cp:coreProperties>
</file>