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1" w:rsidRPr="00B05C16" w:rsidRDefault="00D549FE" w:rsidP="00251401">
      <w:pPr>
        <w:pStyle w:val="3"/>
        <w:spacing w:before="0"/>
        <w:rPr>
          <w:rFonts w:ascii="Times New Roman" w:hAnsi="Times New Roman"/>
          <w:bCs w:val="0"/>
          <w:i w:val="0"/>
          <w:iCs w:val="0"/>
          <w:color w:val="auto"/>
          <w:sz w:val="28"/>
          <w:szCs w:val="28"/>
          <w:lang w:val="kk-KZ"/>
        </w:rPr>
      </w:pPr>
      <w:r w:rsidRPr="00D549FE">
        <w:rPr>
          <w:rFonts w:ascii="Times New Roman" w:hAnsi="Times New Roman" w:cs="Times New Roman"/>
          <w:i w:val="0"/>
          <w:color w:val="000000" w:themeColor="text1"/>
          <w:sz w:val="28"/>
          <w:szCs w:val="28"/>
          <w:lang w:val="kk-KZ"/>
        </w:rPr>
        <w:t xml:space="preserve">Қазақстан Республикасы Қаржы министрлігінің </w:t>
      </w:r>
      <w:r>
        <w:rPr>
          <w:rFonts w:ascii="Times New Roman" w:hAnsi="Times New Roman" w:cs="Times New Roman"/>
          <w:bCs w:val="0"/>
          <w:i w:val="0"/>
          <w:color w:val="000000" w:themeColor="text1"/>
          <w:sz w:val="28"/>
          <w:szCs w:val="28"/>
          <w:lang w:val="kk-KZ"/>
        </w:rPr>
        <w:t xml:space="preserve">мемлекеттік қызметшілері </w:t>
      </w:r>
      <w:r w:rsidRPr="00D549FE">
        <w:rPr>
          <w:rFonts w:ascii="Times New Roman" w:hAnsi="Times New Roman" w:cs="Times New Roman"/>
          <w:i w:val="0"/>
          <w:iCs w:val="0"/>
          <w:color w:val="000000" w:themeColor="text1"/>
          <w:sz w:val="28"/>
          <w:szCs w:val="28"/>
          <w:lang w:val="kk-KZ"/>
        </w:rPr>
        <w:t>арасындағы</w:t>
      </w:r>
      <w:r w:rsidR="00251401" w:rsidRPr="00B05C16">
        <w:rPr>
          <w:rFonts w:ascii="Times New Roman" w:hAnsi="Times New Roman"/>
          <w:bCs w:val="0"/>
          <w:i w:val="0"/>
          <w:color w:val="auto"/>
          <w:sz w:val="28"/>
          <w:szCs w:val="28"/>
          <w:lang w:val="kk-KZ"/>
        </w:rPr>
        <w:t xml:space="preserve"> «Б» корпусының бос  мемлекеттік әкімшілік лауазымдарына орналасу үшін</w:t>
      </w:r>
      <w:r w:rsidR="00251401" w:rsidRPr="00B05C16">
        <w:rPr>
          <w:rFonts w:ascii="Times New Roman" w:hAnsi="Times New Roman"/>
          <w:i w:val="0"/>
          <w:color w:val="auto"/>
          <w:sz w:val="28"/>
          <w:szCs w:val="28"/>
          <w:lang w:val="kk-KZ"/>
        </w:rPr>
        <w:t xml:space="preserve"> </w:t>
      </w:r>
      <w:r w:rsidR="00251401" w:rsidRPr="00B05C16">
        <w:rPr>
          <w:rFonts w:ascii="Times New Roman" w:hAnsi="Times New Roman"/>
          <w:bCs w:val="0"/>
          <w:i w:val="0"/>
          <w:color w:val="auto"/>
          <w:sz w:val="28"/>
          <w:szCs w:val="28"/>
          <w:lang w:val="kk-KZ"/>
        </w:rPr>
        <w:t xml:space="preserve">ішкі конкурс </w:t>
      </w:r>
    </w:p>
    <w:p w:rsidR="00CC4E99" w:rsidRPr="00784030" w:rsidRDefault="00CC4E99" w:rsidP="00CC4E99">
      <w:pPr>
        <w:rPr>
          <w:i w:val="0"/>
          <w:sz w:val="24"/>
          <w:szCs w:val="24"/>
          <w:lang w:val="kk-KZ"/>
        </w:rPr>
      </w:pPr>
    </w:p>
    <w:p w:rsidR="00AD01E0"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p>
    <w:p w:rsidR="00CC4E99" w:rsidRDefault="00AD01E0" w:rsidP="000854CF">
      <w:pPr>
        <w:ind w:firstLine="708"/>
        <w:jc w:val="left"/>
        <w:rPr>
          <w:i w:val="0"/>
          <w:sz w:val="24"/>
          <w:szCs w:val="24"/>
          <w:lang w:val="kk-KZ"/>
        </w:rPr>
      </w:pPr>
      <w:r w:rsidRPr="00AD01E0">
        <w:rPr>
          <w:i w:val="0"/>
          <w:color w:val="000000"/>
          <w:sz w:val="24"/>
          <w:szCs w:val="24"/>
          <w:lang w:val="kk-KZ"/>
        </w:rPr>
        <w:t>C-R-3</w:t>
      </w:r>
      <w:r w:rsidRPr="00AD01E0">
        <w:rPr>
          <w:b w:val="0"/>
          <w:i w:val="0"/>
          <w:color w:val="000000"/>
          <w:sz w:val="24"/>
          <w:szCs w:val="24"/>
          <w:lang w:val="kk-KZ"/>
        </w:rPr>
        <w:t xml:space="preserve"> </w:t>
      </w:r>
      <w:r w:rsidRPr="00784030">
        <w:rPr>
          <w:i w:val="0"/>
          <w:spacing w:val="2"/>
          <w:sz w:val="24"/>
          <w:szCs w:val="24"/>
          <w:lang w:val="kk-KZ"/>
        </w:rPr>
        <w:t>санаты үшін</w:t>
      </w:r>
      <w:r w:rsidRPr="00AD01E0">
        <w:rPr>
          <w:b w:val="0"/>
          <w:i w:val="0"/>
          <w:color w:val="000000"/>
          <w:sz w:val="24"/>
          <w:szCs w:val="24"/>
          <w:lang w:val="kk-KZ"/>
        </w:rPr>
        <w:t>:</w:t>
      </w:r>
      <w:r>
        <w:rPr>
          <w:b w:val="0"/>
          <w:i w:val="0"/>
          <w:color w:val="000000"/>
          <w:sz w:val="24"/>
          <w:szCs w:val="24"/>
          <w:lang w:val="kk-KZ"/>
        </w:rPr>
        <w:t xml:space="preserve"> ж</w:t>
      </w:r>
      <w:r w:rsidRPr="00AD01E0">
        <w:rPr>
          <w:b w:val="0"/>
          <w:i w:val="0"/>
          <w:color w:val="000000"/>
          <w:sz w:val="24"/>
          <w:szCs w:val="24"/>
          <w:lang w:val="kk-KZ"/>
        </w:rPr>
        <w:t>оғары білім;мынадай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AD01E0">
        <w:rPr>
          <w:b w:val="0"/>
          <w:i w:val="0"/>
          <w:sz w:val="24"/>
          <w:szCs w:val="24"/>
          <w:lang w:val="kk-KZ"/>
        </w:rPr>
        <w:br/>
      </w:r>
      <w:r w:rsidRPr="00AD01E0">
        <w:rPr>
          <w:b w:val="0"/>
          <w:i w:val="0"/>
          <w:color w:val="000000"/>
          <w:sz w:val="24"/>
          <w:szCs w:val="24"/>
          <w:lang w:val="kk-KZ"/>
        </w:rPr>
        <w:t>      жұмыс тәжірибесі келесі талаптардың біріне сәйкес болуы тиіс:</w:t>
      </w:r>
      <w:r w:rsidRPr="00AD01E0">
        <w:rPr>
          <w:b w:val="0"/>
          <w:i w:val="0"/>
          <w:sz w:val="24"/>
          <w:szCs w:val="24"/>
          <w:lang w:val="kk-KZ"/>
        </w:rPr>
        <w:br/>
      </w:r>
      <w:r w:rsidRPr="00AD01E0">
        <w:rPr>
          <w:b w:val="0"/>
          <w:i w:val="0"/>
          <w:color w:val="00000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D01E0">
        <w:rPr>
          <w:b w:val="0"/>
          <w:i w:val="0"/>
          <w:sz w:val="24"/>
          <w:szCs w:val="24"/>
          <w:lang w:val="kk-KZ"/>
        </w:rPr>
        <w:br/>
      </w:r>
      <w:r w:rsidRPr="00AD01E0">
        <w:rPr>
          <w:b w:val="0"/>
          <w:i w:val="0"/>
          <w:color w:val="00000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AD01E0">
        <w:rPr>
          <w:b w:val="0"/>
          <w:i w:val="0"/>
          <w:sz w:val="24"/>
          <w:szCs w:val="24"/>
          <w:lang w:val="kk-KZ"/>
        </w:rPr>
        <w:br/>
      </w:r>
      <w:r w:rsidRPr="00AD01E0">
        <w:rPr>
          <w:b w:val="0"/>
          <w:i w:val="0"/>
          <w:color w:val="000000"/>
          <w:sz w:val="24"/>
          <w:szCs w:val="24"/>
          <w:lang w:val="kk-KZ"/>
        </w:rPr>
        <w:t>      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r w:rsidRPr="00AD01E0">
        <w:rPr>
          <w:b w:val="0"/>
          <w:i w:val="0"/>
          <w:sz w:val="24"/>
          <w:szCs w:val="24"/>
          <w:lang w:val="kk-KZ"/>
        </w:rPr>
        <w:br/>
      </w:r>
      <w:r w:rsidRPr="00AD01E0">
        <w:rPr>
          <w:b w:val="0"/>
          <w:i w:val="0"/>
          <w:color w:val="000000"/>
          <w:sz w:val="24"/>
          <w:szCs w:val="24"/>
          <w:lang w:val="kk-KZ"/>
        </w:rPr>
        <w:t>      4) осы санаттағы нақты лауазымның функционалдық бағытына сәйкес салаларда жұмыс өтілі үш жарым жылдан кем емес;*</w:t>
      </w:r>
      <w:r w:rsidRPr="00AD01E0">
        <w:rPr>
          <w:b w:val="0"/>
          <w:i w:val="0"/>
          <w:sz w:val="24"/>
          <w:szCs w:val="24"/>
          <w:lang w:val="kk-KZ"/>
        </w:rPr>
        <w:br/>
      </w:r>
      <w:r w:rsidRPr="00AD01E0">
        <w:rPr>
          <w:b w:val="0"/>
          <w:i w:val="0"/>
          <w:color w:val="000000"/>
          <w:sz w:val="24"/>
          <w:szCs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AD01E0">
        <w:rPr>
          <w:b w:val="0"/>
          <w:i w:val="0"/>
          <w:sz w:val="24"/>
          <w:szCs w:val="24"/>
          <w:lang w:val="kk-KZ"/>
        </w:rPr>
        <w:br/>
      </w:r>
      <w:r w:rsidRPr="00AD01E0">
        <w:rPr>
          <w:b w:val="0"/>
          <w:i w:val="0"/>
          <w:color w:val="000000"/>
          <w:sz w:val="24"/>
          <w:szCs w:val="24"/>
          <w:lang w:val="kk-KZ"/>
        </w:rPr>
        <w:t>      6) ғылыми дәрежесінің болуы.*</w:t>
      </w:r>
      <w:r w:rsidR="00CC4E99" w:rsidRPr="00784030">
        <w:rPr>
          <w:i w:val="0"/>
          <w:sz w:val="24"/>
          <w:szCs w:val="24"/>
          <w:lang w:val="kk-KZ"/>
        </w:rPr>
        <w:t xml:space="preserve">  </w:t>
      </w:r>
    </w:p>
    <w:p w:rsidR="00F8429C" w:rsidRDefault="00497DF6" w:rsidP="000854CF">
      <w:pPr>
        <w:ind w:firstLine="708"/>
        <w:jc w:val="left"/>
        <w:rPr>
          <w:b w:val="0"/>
          <w:i w:val="0"/>
          <w:color w:val="000000"/>
          <w:sz w:val="24"/>
          <w:szCs w:val="24"/>
          <w:lang w:val="kk-KZ"/>
        </w:rPr>
      </w:pPr>
      <w:r w:rsidRPr="00784030">
        <w:rPr>
          <w:i w:val="0"/>
          <w:spacing w:val="2"/>
          <w:sz w:val="24"/>
          <w:szCs w:val="24"/>
          <w:lang w:val="kk-KZ"/>
        </w:rPr>
        <w:t>С-R-4 санаты үшін</w:t>
      </w:r>
      <w:r w:rsidRPr="00144460">
        <w:rPr>
          <w:i w:val="0"/>
          <w:spacing w:val="2"/>
          <w:sz w:val="24"/>
          <w:szCs w:val="24"/>
          <w:lang w:val="kk-KZ"/>
        </w:rPr>
        <w:t>:</w:t>
      </w:r>
      <w:r w:rsidRPr="00144460">
        <w:rPr>
          <w:b w:val="0"/>
          <w:i w:val="0"/>
          <w:spacing w:val="2"/>
          <w:sz w:val="24"/>
          <w:szCs w:val="24"/>
          <w:lang w:val="kk-KZ"/>
        </w:rPr>
        <w:t xml:space="preserve"> </w:t>
      </w:r>
      <w:r w:rsidR="00F8429C" w:rsidRPr="00144460">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F8429C" w:rsidRPr="00144460">
        <w:rPr>
          <w:i w:val="0"/>
          <w:sz w:val="24"/>
          <w:szCs w:val="24"/>
          <w:lang w:val="kk-KZ"/>
        </w:rPr>
        <w:br/>
      </w:r>
      <w:r w:rsidR="00F8429C" w:rsidRPr="00144460">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F8429C" w:rsidRPr="00144460">
        <w:rPr>
          <w:i w:val="0"/>
          <w:sz w:val="24"/>
          <w:szCs w:val="24"/>
          <w:lang w:val="kk-KZ"/>
        </w:rPr>
        <w:br/>
      </w:r>
      <w:r w:rsidR="00F8429C" w:rsidRPr="00144460">
        <w:rPr>
          <w:b w:val="0"/>
          <w:i w:val="0"/>
          <w:color w:val="000000"/>
          <w:sz w:val="24"/>
          <w:szCs w:val="24"/>
          <w:lang w:val="kk-KZ"/>
        </w:rPr>
        <w:t>      жоғары білім болған жағдайда жұмыс тәжірибесі талап етілмейді.</w:t>
      </w:r>
    </w:p>
    <w:p w:rsidR="00F8429C" w:rsidRPr="002C2E3E" w:rsidRDefault="00F8429C" w:rsidP="00F8429C">
      <w:pPr>
        <w:jc w:val="left"/>
        <w:rPr>
          <w:spacing w:val="2"/>
          <w:sz w:val="24"/>
          <w:szCs w:val="24"/>
          <w:lang w:val="kk-KZ"/>
        </w:rPr>
      </w:pPr>
      <w:r>
        <w:rPr>
          <w:rFonts w:eastAsia="Calibri"/>
          <w:b w:val="0"/>
          <w:i w:val="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497DF6" w:rsidRPr="00784030" w:rsidRDefault="00497DF6" w:rsidP="00F8429C">
      <w:pPr>
        <w:jc w:val="left"/>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A6570E" w:rsidRPr="00784030" w:rsidTr="00DF655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6570E" w:rsidRPr="00784030" w:rsidRDefault="00A6570E" w:rsidP="00E97961">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A6570E" w:rsidRPr="00784030" w:rsidRDefault="00A6570E" w:rsidP="00E97961">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A6570E" w:rsidRPr="00784030" w:rsidRDefault="00A6570E" w:rsidP="00E97961">
            <w:pPr>
              <w:rPr>
                <w:b w:val="0"/>
                <w:i w:val="0"/>
                <w:sz w:val="22"/>
                <w:szCs w:val="22"/>
              </w:rPr>
            </w:pPr>
            <w:r w:rsidRPr="00784030">
              <w:rPr>
                <w:b w:val="0"/>
                <w:i w:val="0"/>
                <w:sz w:val="22"/>
                <w:szCs w:val="22"/>
              </w:rPr>
              <w:t>1299</w:t>
            </w:r>
            <w:r>
              <w:rPr>
                <w:b w:val="0"/>
                <w:i w:val="0"/>
                <w:sz w:val="22"/>
                <w:szCs w:val="22"/>
              </w:rPr>
              <w:t>20</w:t>
            </w:r>
          </w:p>
        </w:tc>
      </w:tr>
      <w:tr w:rsidR="00A6570E"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6570E" w:rsidRPr="00784030" w:rsidRDefault="00A6570E"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A6570E" w:rsidRPr="00784030" w:rsidRDefault="00A6570E"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A6570E" w:rsidRPr="00784030" w:rsidRDefault="00A6570E"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B80E24" w:rsidRPr="00B159C4" w:rsidRDefault="00B80E24" w:rsidP="00B159C4">
      <w:pPr>
        <w:jc w:val="both"/>
        <w:rPr>
          <w:i w:val="0"/>
          <w:sz w:val="24"/>
          <w:szCs w:val="24"/>
          <w:lang w:val="kk-KZ"/>
        </w:rPr>
      </w:pPr>
      <w:r w:rsidRPr="00B159C4">
        <w:rPr>
          <w:i w:val="0"/>
          <w:lang w:val="kk-KZ"/>
        </w:rPr>
        <w:lastRenderedPageBreak/>
        <w:t>1</w:t>
      </w:r>
      <w:r w:rsidRPr="00B159C4">
        <w:rPr>
          <w:i w:val="0"/>
          <w:sz w:val="24"/>
          <w:szCs w:val="24"/>
          <w:lang w:val="kk-KZ"/>
        </w:rPr>
        <w:t xml:space="preserve">. </w:t>
      </w:r>
      <w:r w:rsidR="00B159C4" w:rsidRPr="00B159C4">
        <w:rPr>
          <w:i w:val="0"/>
          <w:sz w:val="24"/>
          <w:szCs w:val="24"/>
          <w:lang w:val="kk-KZ"/>
        </w:rPr>
        <w:t xml:space="preserve">«Заңды  тұлғалардың,  жеке   кәсіпкерлердің ақпараттарын қабылдау және өңдеу және салықтық тіркеу орталығы» </w:t>
      </w:r>
      <w:r w:rsidRPr="00B159C4">
        <w:rPr>
          <w:i w:val="0"/>
          <w:sz w:val="24"/>
          <w:szCs w:val="24"/>
          <w:lang w:val="kk-KZ"/>
        </w:rPr>
        <w:t>бөлімінің бас маманы, С-R-4 санаты</w:t>
      </w:r>
      <w:r w:rsidR="00C9386B" w:rsidRPr="00B159C4">
        <w:rPr>
          <w:i w:val="0"/>
          <w:sz w:val="24"/>
          <w:szCs w:val="24"/>
          <w:lang w:val="kk-KZ"/>
        </w:rPr>
        <w:t xml:space="preserve">, </w:t>
      </w:r>
      <w:r w:rsidR="00B159C4" w:rsidRPr="00B159C4">
        <w:rPr>
          <w:i w:val="0"/>
          <w:sz w:val="24"/>
          <w:szCs w:val="24"/>
          <w:lang w:val="kk-KZ"/>
        </w:rPr>
        <w:t>2</w:t>
      </w:r>
      <w:r w:rsidR="00C9386B" w:rsidRPr="00B159C4">
        <w:rPr>
          <w:i w:val="0"/>
          <w:sz w:val="24"/>
          <w:szCs w:val="24"/>
          <w:lang w:val="kk-KZ"/>
        </w:rPr>
        <w:t xml:space="preserve"> бірлік. </w:t>
      </w:r>
      <w:r w:rsidRPr="00B159C4">
        <w:rPr>
          <w:i w:val="0"/>
          <w:sz w:val="24"/>
          <w:szCs w:val="24"/>
          <w:lang w:val="kk-KZ"/>
        </w:rPr>
        <w:t xml:space="preserve"> </w:t>
      </w:r>
    </w:p>
    <w:p w:rsidR="00B159C4" w:rsidRPr="00B159C4" w:rsidRDefault="004A4E29" w:rsidP="00B159C4">
      <w:pPr>
        <w:jc w:val="both"/>
        <w:rPr>
          <w:b w:val="0"/>
          <w:i w:val="0"/>
          <w:sz w:val="24"/>
          <w:szCs w:val="24"/>
          <w:lang w:val="kk-KZ"/>
        </w:rPr>
      </w:pPr>
      <w:r w:rsidRPr="00B159C4">
        <w:rPr>
          <w:i w:val="0"/>
          <w:sz w:val="24"/>
          <w:szCs w:val="24"/>
          <w:lang w:val="kk-KZ"/>
        </w:rPr>
        <w:t xml:space="preserve">         </w:t>
      </w:r>
      <w:r w:rsidR="00B80E24" w:rsidRPr="00B159C4">
        <w:rPr>
          <w:i w:val="0"/>
          <w:sz w:val="24"/>
          <w:szCs w:val="24"/>
          <w:lang w:val="kk-KZ"/>
        </w:rPr>
        <w:t>Қызметтік міндеттері:</w:t>
      </w:r>
      <w:r w:rsidR="00B80E24" w:rsidRPr="00B159C4">
        <w:rPr>
          <w:b w:val="0"/>
          <w:i w:val="0"/>
          <w:sz w:val="24"/>
          <w:szCs w:val="24"/>
          <w:lang w:val="kk-KZ"/>
        </w:rPr>
        <w:t xml:space="preserve"> </w:t>
      </w:r>
      <w:r w:rsidR="00B159C4" w:rsidRPr="00B159C4">
        <w:rPr>
          <w:b w:val="0"/>
          <w:i w:val="0"/>
          <w:sz w:val="24"/>
          <w:szCs w:val="24"/>
          <w:lang w:val="kk-KZ"/>
        </w:rPr>
        <w:t>салықтық өтініштерді қабылдау мен өңдеу және ҚРЗ белгіленген мерзімде шығыс құжаттарды беру, белгіленген регламентке сәйкес, салық есептілігінің нысандарын қабылдау және деректер қорына енгізу;</w:t>
      </w:r>
    </w:p>
    <w:p w:rsidR="00B159C4" w:rsidRPr="00D17A93" w:rsidRDefault="00B159C4" w:rsidP="00B159C4">
      <w:pPr>
        <w:jc w:val="both"/>
        <w:rPr>
          <w:b w:val="0"/>
          <w:i w:val="0"/>
          <w:sz w:val="24"/>
          <w:szCs w:val="24"/>
          <w:lang w:val="kk-KZ"/>
        </w:rPr>
      </w:pPr>
      <w:r w:rsidRPr="00B159C4">
        <w:rPr>
          <w:b w:val="0"/>
          <w:i w:val="0"/>
          <w:sz w:val="24"/>
          <w:szCs w:val="24"/>
          <w:lang w:val="kk-KZ"/>
        </w:rPr>
        <w:t>- Салық төлеушілердің дербес шоттарына түгендеу жүргізу: хабарлама қою және салық есептілігін уақытылы тапсырмау бөлігінде бұзушылықты жою бойынша шаралар қолдану үшін салық есептілігін тапсыру мерзімін өткізіп алу бойынша; қосымша құн салығы бойынша тіркеуден шығаруға тиісті салық төлеушілердің тізімін жасау бойынша; салыстырып-тексеру актілерін қалыптастыру үшін; салық және бюджетке төленетін басқа да міндетті төлемдердің артық төленген сомаларын ауыстыруға, қайтаруға тұжырымдама жасау; салықтың және бюджетке төленетін басқа да міндетті төлемдердің, әрекетсіз салық төлеушінің салықтық берешегін өтеу есебіне өсімпұлдардың артық төленген сомаларын есепке алудың салық органдарының сотқа жүгінуінің салық және бюджетке төленетін басқа да міндетті төлемдердің, өсімақының артық төленген салық сомасын, есепке жатқызылған қосылған құн салығының есептелген салық сомасынан асып кетуiн әрекетсіз салық төлеушінің дербес шотынан есептен шығару ережелерін бекіту туралы» 29.12.2008 жылғы №623 бұйрықты орындау бойынша шаралар Жоспарға сәйкес салық төлеушілердің тізімін дайындау үшін; мәжбүрлеп тарату үшін; СЕН бойынша есептеулердің  дұрыс таратылмауы бөлігінде салықтар бойынша артық төлемдермен жұмыс бойынша; салық берешегі жоқ екендігі (бар екендігі) туралы анықтама беру үшін;</w:t>
      </w:r>
    </w:p>
    <w:p w:rsidR="00BE7017" w:rsidRDefault="004A4E29" w:rsidP="00FE4814">
      <w:pPr>
        <w:autoSpaceDE w:val="0"/>
        <w:autoSpaceDN w:val="0"/>
        <w:adjustRightInd w:val="0"/>
        <w:ind w:right="230"/>
        <w:jc w:val="both"/>
        <w:rPr>
          <w:b w:val="0"/>
          <w:i w:val="0"/>
          <w:sz w:val="24"/>
          <w:szCs w:val="24"/>
          <w:lang w:val="kk-KZ"/>
        </w:rPr>
      </w:pPr>
      <w:r w:rsidRPr="00D17A93">
        <w:rPr>
          <w:b w:val="0"/>
          <w:i w:val="0"/>
          <w:sz w:val="24"/>
          <w:szCs w:val="24"/>
          <w:lang w:val="kk-KZ"/>
        </w:rPr>
        <w:t xml:space="preserve">             </w:t>
      </w:r>
      <w:r w:rsidR="00B80E24" w:rsidRPr="00D17A93">
        <w:rPr>
          <w:i w:val="0"/>
          <w:sz w:val="24"/>
          <w:szCs w:val="24"/>
          <w:lang w:val="kk-KZ"/>
        </w:rPr>
        <w:t>Конкурсқа қатысушыларға қойылатын талаптар</w:t>
      </w:r>
      <w:r w:rsidR="00D17A93" w:rsidRPr="00D17A93">
        <w:rPr>
          <w:i w:val="0"/>
          <w:sz w:val="24"/>
          <w:szCs w:val="24"/>
          <w:lang w:val="kk-KZ"/>
        </w:rPr>
        <w:t>:</w:t>
      </w:r>
      <w:r w:rsidR="00D17A93" w:rsidRPr="00D17A93">
        <w:rPr>
          <w:b w:val="0"/>
          <w:i w:val="0"/>
          <w:sz w:val="24"/>
          <w:szCs w:val="24"/>
          <w:lang w:val="kk-KZ"/>
        </w:rPr>
        <w:t xml:space="preserve"> 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00D17A93" w:rsidRPr="00D17A93">
        <w:rPr>
          <w:b w:val="0"/>
          <w:i w:val="0"/>
          <w:color w:val="000000"/>
          <w:spacing w:val="2"/>
          <w:sz w:val="24"/>
          <w:szCs w:val="24"/>
          <w:lang w:val="kk-KZ"/>
        </w:rPr>
        <w:t xml:space="preserve"> білімі барларға рұқсат етіледі.</w:t>
      </w:r>
      <w:r w:rsidR="00D17A93" w:rsidRPr="00AF5425">
        <w:rPr>
          <w:rFonts w:eastAsia="Consolas"/>
          <w:color w:val="000000"/>
          <w:lang w:val="kk-KZ" w:eastAsia="en-US"/>
        </w:rPr>
        <w:t xml:space="preserve"> </w:t>
      </w:r>
      <w:r w:rsidR="00B80E24" w:rsidRPr="004A4E29">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CD4988" w:rsidRPr="00FE4814">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CD4988" w:rsidRPr="00FE4814">
        <w:rPr>
          <w:b w:val="0"/>
          <w:i w:val="0"/>
          <w:sz w:val="24"/>
          <w:szCs w:val="24"/>
          <w:lang w:val="kk-KZ"/>
        </w:rPr>
        <w:t xml:space="preserve"> Microsoft Office бағдарламаларының стандартты пакетімен компьютерде жұмыс істей білуі.</w:t>
      </w:r>
    </w:p>
    <w:p w:rsidR="00BE7017" w:rsidRPr="00A64E4F" w:rsidRDefault="00BE7017" w:rsidP="00A64E4F">
      <w:pPr>
        <w:jc w:val="both"/>
        <w:rPr>
          <w:i w:val="0"/>
          <w:sz w:val="24"/>
          <w:szCs w:val="24"/>
          <w:lang w:val="kk-KZ"/>
        </w:rPr>
      </w:pPr>
      <w:r w:rsidRPr="00FE4814">
        <w:rPr>
          <w:lang w:val="kk-KZ"/>
        </w:rPr>
        <w:t xml:space="preserve"> </w:t>
      </w:r>
      <w:r w:rsidR="00FE4814" w:rsidRPr="00A64E4F">
        <w:rPr>
          <w:lang w:val="kk-KZ"/>
        </w:rPr>
        <w:tab/>
      </w:r>
      <w:r w:rsidRPr="00A64E4F">
        <w:rPr>
          <w:i w:val="0"/>
          <w:sz w:val="24"/>
          <w:szCs w:val="24"/>
          <w:lang w:val="kk-KZ"/>
        </w:rPr>
        <w:t xml:space="preserve">2. </w:t>
      </w:r>
      <w:r w:rsidR="00FE4814" w:rsidRPr="00A64E4F">
        <w:rPr>
          <w:i w:val="0"/>
          <w:sz w:val="24"/>
          <w:szCs w:val="24"/>
          <w:lang w:val="kk-KZ"/>
        </w:rPr>
        <w:t>Заңды тұлғаларды әкімшілендіру бөлімінің басшысы,</w:t>
      </w:r>
      <w:r w:rsidRPr="00A64E4F">
        <w:rPr>
          <w:i w:val="0"/>
          <w:sz w:val="24"/>
          <w:szCs w:val="24"/>
          <w:lang w:val="kk-KZ"/>
        </w:rPr>
        <w:t xml:space="preserve"> С-R-</w:t>
      </w:r>
      <w:r w:rsidR="00FE4814" w:rsidRPr="00A64E4F">
        <w:rPr>
          <w:i w:val="0"/>
          <w:sz w:val="24"/>
          <w:szCs w:val="24"/>
          <w:lang w:val="kk-KZ"/>
        </w:rPr>
        <w:t>3</w:t>
      </w:r>
      <w:r w:rsidRPr="00A64E4F">
        <w:rPr>
          <w:i w:val="0"/>
          <w:sz w:val="24"/>
          <w:szCs w:val="24"/>
          <w:lang w:val="kk-KZ"/>
        </w:rPr>
        <w:t xml:space="preserve"> санаты, 1 бірлік.   </w:t>
      </w:r>
    </w:p>
    <w:p w:rsidR="00BE7017" w:rsidRPr="00A64E4F" w:rsidRDefault="00BE7017" w:rsidP="00377FEC">
      <w:pPr>
        <w:ind w:firstLine="708"/>
        <w:jc w:val="both"/>
        <w:rPr>
          <w:b w:val="0"/>
          <w:i w:val="0"/>
          <w:color w:val="000000" w:themeColor="text1"/>
          <w:sz w:val="24"/>
          <w:szCs w:val="24"/>
          <w:lang w:val="kk-KZ"/>
        </w:rPr>
      </w:pPr>
      <w:r w:rsidRPr="00A64E4F">
        <w:rPr>
          <w:i w:val="0"/>
          <w:color w:val="000000" w:themeColor="text1"/>
          <w:sz w:val="24"/>
          <w:szCs w:val="24"/>
          <w:lang w:val="kk-KZ"/>
        </w:rPr>
        <w:t>Қызметтік міндеттері:</w:t>
      </w:r>
      <w:r w:rsidR="00FE4814" w:rsidRPr="00A64E4F">
        <w:rPr>
          <w:b w:val="0"/>
          <w:i w:val="0"/>
          <w:color w:val="000000" w:themeColor="text1"/>
          <w:sz w:val="24"/>
          <w:szCs w:val="24"/>
          <w:lang w:val="kk-KZ"/>
        </w:rPr>
        <w:t xml:space="preserve"> </w:t>
      </w:r>
      <w:r w:rsidR="00FE4814" w:rsidRPr="00A64E4F">
        <w:rPr>
          <w:b w:val="0"/>
          <w:i w:val="0"/>
          <w:sz w:val="24"/>
          <w:szCs w:val="24"/>
          <w:lang w:val="kk-KZ"/>
        </w:rPr>
        <w:t>бөлім жұмысына жалпы басшылықты, ұйымдастыру мен үйлестіруді жүзеге асырады; бөлім туралы Ереже, бөлім жұмысының жоспарын, бөлім    қызметкерлерінің лауазымдық нұсқаулықты, функционалдық міндеттерін әзірлеу және олардың өзара алмасуларын анықтайды; бөлімдегі еңбек және орындау тәртібін қамтамасыз ету;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жылдық және жылдық есептерді тапсыру; бөлім құзыретіне кіретін сұрақтар бойынша мемлекеттік, мемлекеттік емес, сонымен қатар құқық қорғау органдармен қарым-қатынас жасау;бөлімге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 лауазымдық нұсқаулыққа сәйкес өзге де міндеттерді жүзеге асырады.</w:t>
      </w:r>
    </w:p>
    <w:p w:rsidR="00BE7017" w:rsidRDefault="00BE7017" w:rsidP="00992B14">
      <w:pPr>
        <w:pStyle w:val="ad"/>
        <w:spacing w:after="0"/>
        <w:jc w:val="both"/>
        <w:rPr>
          <w:b w:val="0"/>
          <w:i w:val="0"/>
          <w:sz w:val="24"/>
          <w:szCs w:val="24"/>
          <w:lang w:val="kk-KZ"/>
        </w:rPr>
      </w:pPr>
      <w:r>
        <w:rPr>
          <w:lang w:val="kk-KZ"/>
        </w:rPr>
        <w:t xml:space="preserve">            </w:t>
      </w:r>
      <w:r w:rsidRPr="00CD4988">
        <w:rPr>
          <w:i w:val="0"/>
          <w:sz w:val="24"/>
          <w:szCs w:val="24"/>
          <w:lang w:val="kk-KZ"/>
        </w:rPr>
        <w:t>Конкурсқа қатысушыларға қойылатын талаптар:</w:t>
      </w:r>
      <w:r w:rsidRPr="00CD4988">
        <w:rPr>
          <w:b w:val="0"/>
          <w:i w:val="0"/>
          <w:sz w:val="24"/>
          <w:szCs w:val="24"/>
          <w:lang w:val="kk-KZ"/>
        </w:rPr>
        <w:t xml:space="preserve"> </w:t>
      </w:r>
      <w:r w:rsidR="00A64E4F" w:rsidRPr="00A64E4F">
        <w:rPr>
          <w:b w:val="0"/>
          <w:i w:val="0"/>
          <w:sz w:val="24"/>
          <w:szCs w:val="24"/>
          <w:lang w:val="kk-KZ"/>
        </w:rPr>
        <w:t xml:space="preserve">Экономика және бизнес саласындағы,  құқық саласындағы, білім саласындағы (экономика және құқық негіздері, информатика), техника  ғылымдары және технологиялар саласындағы (автоматтандыру  және </w:t>
      </w:r>
      <w:r w:rsidR="00A64E4F" w:rsidRPr="00A64E4F">
        <w:rPr>
          <w:b w:val="0"/>
          <w:i w:val="0"/>
          <w:sz w:val="24"/>
          <w:szCs w:val="24"/>
          <w:lang w:val="kk-KZ"/>
        </w:rPr>
        <w:lastRenderedPageBreak/>
        <w:t>басқару, ақпараттық жүйелер, есептеу техника және  бағдарламалық қамтамасыз  ету, радиотехника, электроника және  телекоммуникациялар) жоғары білімі.</w:t>
      </w:r>
      <w:r w:rsidRPr="00A64E4F">
        <w:rPr>
          <w:b w:val="0"/>
          <w:i w:val="0"/>
          <w:color w:val="000000"/>
          <w:spacing w:val="2"/>
          <w:sz w:val="24"/>
          <w:szCs w:val="24"/>
          <w:lang w:val="kk-KZ"/>
        </w:rPr>
        <w:t>.</w:t>
      </w:r>
      <w:r w:rsidRPr="00A64E4F">
        <w:rPr>
          <w:b w:val="0"/>
          <w:i w:val="0"/>
          <w:sz w:val="24"/>
          <w:szCs w:val="24"/>
          <w:lang w:val="kk-KZ"/>
        </w:rPr>
        <w:t>Бастам</w:t>
      </w:r>
      <w:r w:rsidRPr="00CD4988">
        <w:rPr>
          <w:b w:val="0"/>
          <w:i w:val="0"/>
          <w:sz w:val="24"/>
          <w:szCs w:val="24"/>
          <w:lang w:val="kk-KZ"/>
        </w:rPr>
        <w:t>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Pr>
          <w:b w:val="0"/>
          <w:i w:val="0"/>
          <w:sz w:val="24"/>
          <w:szCs w:val="24"/>
          <w:lang w:val="kk-KZ"/>
        </w:rPr>
        <w:t xml:space="preserve"> </w:t>
      </w:r>
      <w:r w:rsidRPr="00A64E4F">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A64E4F">
        <w:rPr>
          <w:b w:val="0"/>
          <w:i w:val="0"/>
          <w:sz w:val="24"/>
          <w:szCs w:val="24"/>
          <w:lang w:val="kk-KZ"/>
        </w:rPr>
        <w:t xml:space="preserve"> Microsoft Office бағдарламаларының стандартты пакетімен компьютерде жұмыс істей білуі.</w:t>
      </w:r>
    </w:p>
    <w:p w:rsidR="002533F7" w:rsidRPr="00EA1D11" w:rsidRDefault="00CA5E7A" w:rsidP="00992B14">
      <w:pPr>
        <w:pStyle w:val="22"/>
        <w:spacing w:after="0" w:line="240" w:lineRule="auto"/>
        <w:ind w:left="0"/>
        <w:jc w:val="both"/>
        <w:rPr>
          <w:b/>
          <w:i/>
          <w:lang w:val="kk-KZ"/>
        </w:rPr>
      </w:pPr>
      <w:r w:rsidRPr="00C0174F">
        <w:rPr>
          <w:lang w:val="kk-KZ"/>
        </w:rPr>
        <w:t xml:space="preserve">             </w:t>
      </w:r>
      <w:r w:rsidR="002533F7">
        <w:rPr>
          <w:b/>
          <w:lang w:val="kk-KZ"/>
        </w:rPr>
        <w:t xml:space="preserve"> 3</w:t>
      </w:r>
      <w:r w:rsidR="002533F7" w:rsidRPr="00EA1D11">
        <w:rPr>
          <w:b/>
          <w:lang w:val="kk-KZ"/>
        </w:rPr>
        <w:t>. Заңды  тұлғаларды әкімшілендіру бөлім</w:t>
      </w:r>
      <w:r w:rsidR="002533F7">
        <w:rPr>
          <w:b/>
          <w:lang w:val="kk-KZ"/>
        </w:rPr>
        <w:t xml:space="preserve">інің бас маманы, С-R-4 санаты, </w:t>
      </w:r>
      <w:r w:rsidR="0069698A">
        <w:rPr>
          <w:b/>
          <w:lang w:val="kk-KZ"/>
        </w:rPr>
        <w:t>1</w:t>
      </w:r>
      <w:r w:rsidR="002533F7">
        <w:rPr>
          <w:b/>
          <w:lang w:val="kk-KZ"/>
        </w:rPr>
        <w:t xml:space="preserve"> </w:t>
      </w:r>
      <w:r w:rsidR="002533F7" w:rsidRPr="00EA1D11">
        <w:rPr>
          <w:b/>
          <w:lang w:val="kk-KZ"/>
        </w:rPr>
        <w:t>бірлік.</w:t>
      </w:r>
    </w:p>
    <w:p w:rsidR="00CA5E7A" w:rsidRPr="00784030" w:rsidRDefault="00CA5E7A" w:rsidP="00992B14">
      <w:pPr>
        <w:jc w:val="both"/>
        <w:rPr>
          <w:lang w:val="kk-KZ"/>
        </w:rPr>
      </w:pPr>
      <w:r w:rsidRPr="00C0174F">
        <w:rPr>
          <w:b w:val="0"/>
          <w:i w:val="0"/>
          <w:sz w:val="24"/>
          <w:szCs w:val="24"/>
          <w:lang w:val="kk-KZ"/>
        </w:rPr>
        <w:t xml:space="preserve"> </w:t>
      </w:r>
      <w:r w:rsidR="00377FEC">
        <w:rPr>
          <w:b w:val="0"/>
          <w:i w:val="0"/>
          <w:sz w:val="24"/>
          <w:szCs w:val="24"/>
          <w:lang w:val="kk-KZ"/>
        </w:rPr>
        <w:tab/>
      </w:r>
      <w:r w:rsidRPr="00C0174F">
        <w:rPr>
          <w:i w:val="0"/>
          <w:sz w:val="24"/>
          <w:szCs w:val="24"/>
          <w:lang w:val="kk-KZ"/>
        </w:rPr>
        <w:t>Қызметтік міндеттері:</w:t>
      </w:r>
      <w:r w:rsidRPr="00C0174F">
        <w:rPr>
          <w:b w:val="0"/>
          <w:i w:val="0"/>
          <w:sz w:val="24"/>
          <w:szCs w:val="24"/>
          <w:lang w:val="kk-KZ"/>
        </w:rPr>
        <w:t xml:space="preserve">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C0174F">
        <w:rPr>
          <w:b w:val="0"/>
          <w:i w:val="0"/>
          <w:sz w:val="24"/>
          <w:szCs w:val="24"/>
          <w:lang w:val="kk-KZ"/>
        </w:rPr>
        <w:tab/>
      </w:r>
      <w:r w:rsidRPr="00784030">
        <w:rPr>
          <w:lang w:val="kk-KZ"/>
        </w:rPr>
        <w:tab/>
      </w:r>
    </w:p>
    <w:p w:rsidR="0069698A" w:rsidRDefault="00CA5E7A" w:rsidP="0069698A">
      <w:pPr>
        <w:ind w:firstLine="708"/>
        <w:jc w:val="both"/>
        <w:rPr>
          <w:b w:val="0"/>
          <w:i w:val="0"/>
          <w:sz w:val="24"/>
          <w:szCs w:val="24"/>
          <w:lang w:val="kk-KZ"/>
        </w:rPr>
      </w:pPr>
      <w:r w:rsidRPr="00B166C1">
        <w:rPr>
          <w:i w:val="0"/>
          <w:sz w:val="24"/>
          <w:szCs w:val="24"/>
          <w:lang w:val="kk-KZ"/>
        </w:rPr>
        <w:t>Конкурсқа қатысушыларға қойылатын талаптар</w:t>
      </w:r>
      <w:r w:rsidRPr="00992B14">
        <w:rPr>
          <w:i w:val="0"/>
          <w:sz w:val="24"/>
          <w:szCs w:val="24"/>
          <w:lang w:val="kk-KZ"/>
        </w:rPr>
        <w:t>:</w:t>
      </w:r>
      <w:r w:rsidRPr="00992B14">
        <w:rPr>
          <w:b w:val="0"/>
          <w:i w:val="0"/>
          <w:sz w:val="24"/>
          <w:szCs w:val="24"/>
          <w:lang w:val="kk-KZ"/>
        </w:rPr>
        <w:t xml:space="preserve"> 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Pr="00992B14">
        <w:rPr>
          <w:b w:val="0"/>
          <w:i w:val="0"/>
          <w:color w:val="000000"/>
          <w:spacing w:val="2"/>
          <w:sz w:val="24"/>
          <w:szCs w:val="24"/>
          <w:lang w:val="kk-KZ"/>
        </w:rPr>
        <w:t xml:space="preserve"> білімі барларға рұқсат етіледі. </w:t>
      </w:r>
      <w:r w:rsidRPr="00992B14">
        <w:rPr>
          <w:b w:val="0"/>
          <w:i w:val="0"/>
          <w:sz w:val="24"/>
          <w:szCs w:val="24"/>
          <w:lang w:val="kk-KZ"/>
        </w:rPr>
        <w:t>Баст</w:t>
      </w:r>
      <w:r w:rsidRPr="00EA1D11">
        <w:rPr>
          <w:b w:val="0"/>
          <w:i w:val="0"/>
          <w:sz w:val="24"/>
          <w:szCs w:val="24"/>
          <w:lang w:val="kk-KZ"/>
        </w:rPr>
        <w:t>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EA1D11">
        <w:rPr>
          <w:b w:val="0"/>
          <w:i w:val="0"/>
          <w:lang w:val="kk-KZ"/>
        </w:rPr>
        <w:t>.</w:t>
      </w:r>
      <w:r>
        <w:rPr>
          <w:b w:val="0"/>
          <w:i w:val="0"/>
          <w:lang w:val="kk-KZ"/>
        </w:rPr>
        <w:t xml:space="preserve"> </w:t>
      </w:r>
      <w:r w:rsidRPr="0017558F">
        <w:rPr>
          <w:rFonts w:eastAsia="Calibri"/>
          <w:b w:val="0"/>
          <w:i w:val="0"/>
          <w:sz w:val="24"/>
          <w:szCs w:val="24"/>
          <w:lang w:val="kk-KZ"/>
        </w:rPr>
        <w:t>О</w:t>
      </w:r>
      <w:r w:rsidR="00B31699">
        <w:rPr>
          <w:rFonts w:eastAsia="Calibri"/>
          <w:b w:val="0"/>
          <w:i w:val="0"/>
          <w:sz w:val="24"/>
          <w:szCs w:val="24"/>
          <w:lang w:val="kk-KZ"/>
        </w:rPr>
        <w:t xml:space="preserve">сы санаттағы лауазымдар бойынша </w:t>
      </w:r>
      <w:r w:rsidRPr="0017558F">
        <w:rPr>
          <w:rFonts w:eastAsia="Calibri"/>
          <w:b w:val="0"/>
          <w:i w:val="0"/>
          <w:sz w:val="24"/>
          <w:szCs w:val="24"/>
          <w:lang w:val="kk-KZ"/>
        </w:rPr>
        <w:t>Қызметтік міндеттерін атқару үшін қажетті басқа да міндетті білімдер.</w:t>
      </w:r>
      <w:r w:rsidRPr="00AB414B">
        <w:rPr>
          <w:rFonts w:eastAsia="Calibri"/>
          <w:b w:val="0"/>
          <w:i w:val="0"/>
          <w:sz w:val="24"/>
          <w:szCs w:val="24"/>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AB414B">
        <w:rPr>
          <w:b w:val="0"/>
          <w:i w:val="0"/>
          <w:sz w:val="24"/>
          <w:szCs w:val="24"/>
          <w:lang w:val="kk-KZ"/>
        </w:rPr>
        <w:t xml:space="preserve"> Microsoft Office бағдарламаларының стандартты пакетімен компьютерде жұмыс істей білуі.</w:t>
      </w:r>
    </w:p>
    <w:p w:rsidR="0069698A" w:rsidRDefault="0069698A" w:rsidP="0069698A">
      <w:pPr>
        <w:pStyle w:val="ad"/>
        <w:spacing w:after="0"/>
        <w:jc w:val="both"/>
        <w:rPr>
          <w:b w:val="0"/>
          <w:i w:val="0"/>
          <w:sz w:val="24"/>
          <w:szCs w:val="24"/>
          <w:lang w:val="kk-KZ"/>
        </w:rPr>
      </w:pPr>
      <w:r w:rsidRPr="0069698A">
        <w:rPr>
          <w:i w:val="0"/>
          <w:sz w:val="24"/>
          <w:szCs w:val="24"/>
          <w:lang w:val="kk-KZ"/>
        </w:rPr>
        <w:t xml:space="preserve">            4.</w:t>
      </w:r>
      <w:r w:rsidR="00377FEC">
        <w:rPr>
          <w:i w:val="0"/>
          <w:sz w:val="24"/>
          <w:szCs w:val="24"/>
          <w:lang w:val="kk-KZ"/>
        </w:rPr>
        <w:t xml:space="preserve"> </w:t>
      </w:r>
      <w:r w:rsidRPr="00153DBC">
        <w:rPr>
          <w:i w:val="0"/>
          <w:sz w:val="24"/>
          <w:szCs w:val="24"/>
          <w:lang w:val="kk-KZ"/>
        </w:rPr>
        <w:t>Жеке кәсіпкерлерді</w:t>
      </w:r>
      <w:r w:rsidRPr="00C0174F">
        <w:rPr>
          <w:i w:val="0"/>
          <w:sz w:val="24"/>
          <w:szCs w:val="24"/>
          <w:lang w:val="kk-KZ"/>
        </w:rPr>
        <w:t xml:space="preserve"> әкімшілендіру бөлімінің бас маманы, С-R-4 санаты, </w:t>
      </w:r>
      <w:r>
        <w:rPr>
          <w:i w:val="0"/>
          <w:sz w:val="24"/>
          <w:szCs w:val="24"/>
          <w:lang w:val="kk-KZ"/>
        </w:rPr>
        <w:t>1</w:t>
      </w:r>
      <w:r w:rsidRPr="00C0174F">
        <w:rPr>
          <w:i w:val="0"/>
          <w:sz w:val="24"/>
          <w:szCs w:val="24"/>
          <w:lang w:val="kk-KZ"/>
        </w:rPr>
        <w:t xml:space="preserve"> бірлік.</w:t>
      </w:r>
      <w:r>
        <w:rPr>
          <w:i w:val="0"/>
          <w:sz w:val="24"/>
          <w:szCs w:val="24"/>
          <w:lang w:val="kk-KZ"/>
        </w:rPr>
        <w:t xml:space="preserve">         </w:t>
      </w:r>
      <w:r w:rsidRPr="00C0174F">
        <w:rPr>
          <w:b w:val="0"/>
          <w:i w:val="0"/>
          <w:sz w:val="24"/>
          <w:szCs w:val="24"/>
          <w:lang w:val="kk-KZ"/>
        </w:rPr>
        <w:t xml:space="preserve">              </w:t>
      </w:r>
      <w:r>
        <w:rPr>
          <w:b w:val="0"/>
          <w:i w:val="0"/>
          <w:sz w:val="24"/>
          <w:szCs w:val="24"/>
          <w:lang w:val="kk-KZ"/>
        </w:rPr>
        <w:t xml:space="preserve">                                    </w:t>
      </w:r>
    </w:p>
    <w:p w:rsidR="0069698A" w:rsidRPr="00784030" w:rsidRDefault="0069698A" w:rsidP="00270368">
      <w:pPr>
        <w:pStyle w:val="ad"/>
        <w:spacing w:after="0"/>
        <w:jc w:val="both"/>
        <w:rPr>
          <w:lang w:val="kk-KZ"/>
        </w:rPr>
      </w:pPr>
      <w:r w:rsidRPr="00C0174F">
        <w:rPr>
          <w:i w:val="0"/>
          <w:sz w:val="24"/>
          <w:szCs w:val="24"/>
          <w:lang w:val="kk-KZ"/>
        </w:rPr>
        <w:t>Қызметтік міндеттері:</w:t>
      </w:r>
      <w:r w:rsidRPr="00C0174F">
        <w:rPr>
          <w:b w:val="0"/>
          <w:i w:val="0"/>
          <w:sz w:val="24"/>
          <w:szCs w:val="24"/>
          <w:lang w:val="kk-KZ"/>
        </w:rPr>
        <w:t xml:space="preserve"> </w:t>
      </w:r>
      <w:r w:rsidRPr="00153DBC">
        <w:rPr>
          <w:b w:val="0"/>
          <w:i w:val="0"/>
          <w:sz w:val="24"/>
          <w:szCs w:val="24"/>
          <w:lang w:val="kk-KZ"/>
        </w:rPr>
        <w:t xml:space="preserve">жеке кәсіпкерлердің (мәтін бойынша бұдан әрі – ЖК) арнаулы салық режимін қолдану шарттарын сақтауға бақылау жасайды, жекелеген сұрақтар бойынша тақырыптық, рейдтік салықтық тексеру жүргізеді, салық заңнамасын сақтау бойынша хронометраждық зерттеп-тексеру, сонымен қатар тақырыптық тексеруге қатысады, тарату бойынша тексеру жүргізеді, камералды бақылаудың қорытындысын дайындайды, зерттеп тексеру актілерін жүргізеді, олар бойынша қорытынды жасап, басқарма басшылығына лайықты шешім қабылдау үшін ұсынады, салық төлеушінің (салық агентінің) өткізген салық есептілігін, уәкілетті органдардың мәліметтерін, сонымен қатар салық төлеушінің қызметі туралы басқа да құжаттар мен мәліметтерді зерттеп, талдау негізінде камералдық бақылау жасайды, салық қызметі органдарымен камералдық бақылау нәтижелері бойынша анықталған бұзушылықтарды жою туралы хабарламаны қол қою арқылы қолына немесе жіберіліп және алғанын растайтын басқа да тәсілдермен жіберуді қамтамасыз етеді, стандартқа сәйкес емес тәсілдермен іздеуді қолдану жолымен ЖК іздестіру бойынша жұмыстарды ұйымдастырады, сонымен қатар қаржы полициясымен бірге «Әкімшілік құқық бұзушылық туралы» ҚР Кодексінің 625 бабына сәйкес алып келу жолымен, мерзімінде орындамаған  ҚР салық міндеттемесін ҚР ӘҚБК 219 бабына сәйкес әкімшілік іс қолдану арқылы орындалуын қамтамасыз етеді, салық заңнамасы нормаларын </w:t>
      </w:r>
      <w:r w:rsidRPr="00153DBC">
        <w:rPr>
          <w:b w:val="0"/>
          <w:i w:val="0"/>
          <w:sz w:val="24"/>
          <w:szCs w:val="24"/>
          <w:lang w:val="kk-KZ"/>
        </w:rPr>
        <w:lastRenderedPageBreak/>
        <w:t>түсіндіру сұрақтары бойынша, нақты алған табыстарын, жалдамалы жұмысшыларды қолдану санын дұрыс көрсету сұрақтары бойынша, сонымен қатар кассалық тәртіпті сақтау сұрақтары бойынша салық төлеушілермен әңгіме жүргізеді, салық төлеушінің салық есептілігінің нысандарында көрсетілген мәліметтерді дұрыс көрсету бөлігінде ақпараттық жүйелерді қолдана отырып бақылау жүргі</w:t>
      </w:r>
      <w:r>
        <w:rPr>
          <w:b w:val="0"/>
          <w:i w:val="0"/>
          <w:sz w:val="24"/>
          <w:szCs w:val="24"/>
          <w:lang w:val="kk-KZ"/>
        </w:rPr>
        <w:t>зеді.</w:t>
      </w:r>
      <w:r w:rsidRPr="00C0174F">
        <w:rPr>
          <w:b w:val="0"/>
          <w:i w:val="0"/>
          <w:sz w:val="24"/>
          <w:szCs w:val="24"/>
          <w:lang w:val="kk-KZ"/>
        </w:rPr>
        <w:tab/>
      </w:r>
    </w:p>
    <w:p w:rsidR="0069698A" w:rsidRDefault="00AD3150" w:rsidP="0069698A">
      <w:pPr>
        <w:jc w:val="both"/>
        <w:rPr>
          <w:b w:val="0"/>
          <w:i w:val="0"/>
          <w:sz w:val="24"/>
          <w:szCs w:val="24"/>
          <w:lang w:val="kk-KZ"/>
        </w:rPr>
      </w:pPr>
      <w:r>
        <w:rPr>
          <w:lang w:val="kk-KZ"/>
        </w:rPr>
        <w:t xml:space="preserve">          </w:t>
      </w:r>
      <w:r w:rsidR="0069698A" w:rsidRPr="00EB53D4">
        <w:rPr>
          <w:i w:val="0"/>
          <w:sz w:val="24"/>
          <w:szCs w:val="24"/>
          <w:lang w:val="kk-KZ"/>
        </w:rPr>
        <w:t>Конкурсқа қатысушыларға қойылатын талаптар:</w:t>
      </w:r>
      <w:r w:rsidR="0069698A" w:rsidRPr="00EB53D4">
        <w:rPr>
          <w:b w:val="0"/>
          <w:i w:val="0"/>
          <w:sz w:val="24"/>
          <w:szCs w:val="24"/>
          <w:lang w:val="kk-KZ"/>
        </w:rPr>
        <w:t xml:space="preserve">  Жоғары, орта білімнен кейінгі </w:t>
      </w:r>
      <w:r w:rsidR="0069698A" w:rsidRPr="008B12DE">
        <w:rPr>
          <w:b w:val="0"/>
          <w:i w:val="0"/>
          <w:color w:val="000000" w:themeColor="text1"/>
          <w:sz w:val="24"/>
          <w:szCs w:val="24"/>
          <w:lang w:val="kk-KZ"/>
        </w:rPr>
        <w:t xml:space="preserve">немесе техникалық және кәсіптік экономика және бизнес саласындағы немесе құқық саласындағы </w:t>
      </w:r>
      <w:r w:rsidR="0069698A" w:rsidRPr="00EB53D4">
        <w:rPr>
          <w:b w:val="0"/>
          <w:i w:val="0"/>
          <w:sz w:val="24"/>
          <w:szCs w:val="24"/>
          <w:lang w:val="kk-KZ"/>
        </w:rPr>
        <w:t>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0069698A" w:rsidRPr="00EB53D4">
        <w:rPr>
          <w:b w:val="0"/>
          <w:i w:val="0"/>
          <w:color w:val="000000"/>
          <w:spacing w:val="2"/>
          <w:sz w:val="24"/>
          <w:szCs w:val="24"/>
          <w:lang w:val="kk-KZ"/>
        </w:rPr>
        <w:t xml:space="preserve"> білімі барларға рұқсат етіледі.</w:t>
      </w:r>
      <w:r w:rsidR="0069698A">
        <w:rPr>
          <w:b w:val="0"/>
          <w:i w:val="0"/>
          <w:color w:val="000000"/>
          <w:spacing w:val="2"/>
          <w:sz w:val="24"/>
          <w:szCs w:val="24"/>
          <w:lang w:val="kk-KZ"/>
        </w:rPr>
        <w:t xml:space="preserve"> </w:t>
      </w:r>
      <w:r w:rsidR="0069698A" w:rsidRPr="00EB53D4">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69698A" w:rsidRPr="00784030">
        <w:rPr>
          <w:lang w:val="kk-KZ"/>
        </w:rPr>
        <w:t xml:space="preserve"> </w:t>
      </w:r>
      <w:r w:rsidR="0069698A" w:rsidRPr="0017558F">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w:t>
      </w:r>
      <w:r w:rsidR="0069698A" w:rsidRPr="00AB414B">
        <w:rPr>
          <w:rFonts w:eastAsia="Calibri"/>
          <w:b w:val="0"/>
          <w:i w:val="0"/>
          <w:sz w:val="24"/>
          <w:szCs w:val="24"/>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69698A" w:rsidRPr="00AB414B">
        <w:rPr>
          <w:b w:val="0"/>
          <w:i w:val="0"/>
          <w:sz w:val="24"/>
          <w:szCs w:val="24"/>
          <w:lang w:val="kk-KZ"/>
        </w:rPr>
        <w:t xml:space="preserve"> Microsoft Office бағдарламаларының стандартты пакетімен компьютерде жұмыс істей білуі.</w:t>
      </w:r>
    </w:p>
    <w:p w:rsidR="00377FEC" w:rsidRDefault="00AD3150" w:rsidP="00270368">
      <w:pPr>
        <w:pStyle w:val="ad"/>
        <w:spacing w:after="0"/>
        <w:jc w:val="both"/>
        <w:rPr>
          <w:i w:val="0"/>
          <w:sz w:val="24"/>
          <w:szCs w:val="24"/>
          <w:lang w:val="kk-KZ"/>
        </w:rPr>
      </w:pPr>
      <w:r>
        <w:rPr>
          <w:i w:val="0"/>
          <w:sz w:val="24"/>
          <w:szCs w:val="24"/>
          <w:lang w:val="kk-KZ"/>
        </w:rPr>
        <w:t xml:space="preserve">             </w:t>
      </w:r>
      <w:r w:rsidR="00EB7C53" w:rsidRPr="00EB7C53">
        <w:rPr>
          <w:i w:val="0"/>
          <w:sz w:val="24"/>
          <w:szCs w:val="24"/>
          <w:lang w:val="kk-KZ"/>
        </w:rPr>
        <w:t>5. Ақпараттық технологиялар бөлімінің бас маманы,</w:t>
      </w:r>
      <w:r w:rsidR="00377FEC">
        <w:rPr>
          <w:i w:val="0"/>
          <w:sz w:val="24"/>
          <w:szCs w:val="24"/>
          <w:lang w:val="kk-KZ"/>
        </w:rPr>
        <w:t xml:space="preserve"> </w:t>
      </w:r>
      <w:r w:rsidR="00EB7C53" w:rsidRPr="00EB7C53">
        <w:rPr>
          <w:i w:val="0"/>
          <w:sz w:val="24"/>
          <w:szCs w:val="24"/>
          <w:lang w:val="kk-KZ"/>
        </w:rPr>
        <w:t xml:space="preserve">С-R-4 санаты, 1 бірлік. </w:t>
      </w:r>
    </w:p>
    <w:p w:rsidR="0069698A" w:rsidRPr="00270368" w:rsidRDefault="00377FEC" w:rsidP="00270368">
      <w:pPr>
        <w:pStyle w:val="ad"/>
        <w:spacing w:after="0"/>
        <w:jc w:val="both"/>
        <w:rPr>
          <w:b w:val="0"/>
          <w:i w:val="0"/>
          <w:color w:val="000000" w:themeColor="text1"/>
          <w:sz w:val="24"/>
          <w:szCs w:val="24"/>
          <w:lang w:val="kk-KZ"/>
        </w:rPr>
      </w:pPr>
      <w:r>
        <w:rPr>
          <w:i w:val="0"/>
          <w:sz w:val="24"/>
          <w:szCs w:val="24"/>
          <w:lang w:val="kk-KZ"/>
        </w:rPr>
        <w:t xml:space="preserve">             </w:t>
      </w:r>
      <w:r w:rsidR="00270368" w:rsidRPr="00270368">
        <w:rPr>
          <w:i w:val="0"/>
          <w:color w:val="000000" w:themeColor="text1"/>
          <w:sz w:val="24"/>
          <w:szCs w:val="24"/>
          <w:lang w:val="kk-KZ"/>
        </w:rPr>
        <w:t>Қызметтік міндеттері:</w:t>
      </w:r>
      <w:r w:rsidR="00270368" w:rsidRPr="00270368">
        <w:rPr>
          <w:b w:val="0"/>
          <w:i w:val="0"/>
          <w:color w:val="000000" w:themeColor="text1"/>
          <w:sz w:val="24"/>
          <w:szCs w:val="24"/>
          <w:lang w:val="kk-KZ"/>
        </w:rPr>
        <w:t xml:space="preserve"> қолданыстағы заңдылықтарға сәйкес өзіне жүктелген функцияларды жүзеге асырады, қолданыс жүйесіндегі серверлік құрал-жабдықтардың үздіксіз жұмыс жасауын сақтауға бақылауды қамтамасыз ету, ҚР БАСЖ АЖ (ИНИС РК), құжат айналымы сондай-ақ СК СЕЭН АЖ (ИС ЭФНО НК), ИС ИСИД НК, СК ҚҚС АЖ (ИС НДС НК), АКЦИЗ АЖ бағдарламалық қамтамасыз етудің тоқтаусыз жұмыс жасауын қамтамасыз ету үшін жұмыс жүргізу, СК СЕЭН АЖ (ИС ЭФНО НК), ИС ИСИД НК, СК ҚҚС АЖ (ИС НДС НК), АКЦИЗ АЖ-нің бағдарламалық қамтамасыз ету болжамдарын жаңартуды жүргізу, салық есептілігінің нысандарын ҚР ҚМ МКК орталық серверіне «Салық төлеушінің терминалы» арқылы жіберу, жаңа қолданушылар үшін және оларды енгізу үшін тапсырыс беру, штаттық кестеге және қызметтік міндеттеріне сәйкес БСАЖ АЖ жұмыс істеу үшін қолданушылардың құқықтарын өзгертуді тағайындайды, белгіленген есептерді жасау, көмекі бағдарламалардың файлдарын түсіру; бөлімге жүктелген міндеттер мен қызметтердің, басқарма басшылығының тапсырмаларын, бақылау құжаттарын уақытылы және сапалы орындауға, құжаттардың сақталуына және қызметтік құпия болып саналатын ақпараттың жариялануына жол бермеуге тікелей жауапты;</w:t>
      </w:r>
      <w:r w:rsidR="00270368">
        <w:rPr>
          <w:b w:val="0"/>
          <w:i w:val="0"/>
          <w:color w:val="000000" w:themeColor="text1"/>
          <w:sz w:val="24"/>
          <w:szCs w:val="24"/>
          <w:lang w:val="kk-KZ"/>
        </w:rPr>
        <w:t xml:space="preserve"> </w:t>
      </w:r>
      <w:r w:rsidR="00270368" w:rsidRPr="00270368">
        <w:rPr>
          <w:b w:val="0"/>
          <w:i w:val="0"/>
          <w:color w:val="000000" w:themeColor="text1"/>
          <w:sz w:val="24"/>
          <w:szCs w:val="24"/>
          <w:lang w:val="kk-KZ"/>
        </w:rPr>
        <w:t>лауазымдық нұсқаулыққа сәйкес өзге де міндеттерді жүзеге асырады.</w:t>
      </w:r>
    </w:p>
    <w:p w:rsidR="008B12DE" w:rsidRDefault="008B12DE" w:rsidP="00377FEC">
      <w:pPr>
        <w:ind w:firstLine="708"/>
        <w:jc w:val="both"/>
        <w:rPr>
          <w:b w:val="0"/>
          <w:i w:val="0"/>
          <w:sz w:val="24"/>
          <w:szCs w:val="24"/>
          <w:lang w:val="kk-KZ"/>
        </w:rPr>
      </w:pPr>
      <w:r w:rsidRPr="00EB53D4">
        <w:rPr>
          <w:i w:val="0"/>
          <w:sz w:val="24"/>
          <w:szCs w:val="24"/>
          <w:lang w:val="kk-KZ"/>
        </w:rPr>
        <w:t>Конкурсқа қатысушыларға қойылатын талаптар:</w:t>
      </w:r>
      <w:r>
        <w:rPr>
          <w:i w:val="0"/>
          <w:sz w:val="24"/>
          <w:szCs w:val="24"/>
          <w:lang w:val="kk-KZ"/>
        </w:rPr>
        <w:t xml:space="preserve"> </w:t>
      </w:r>
      <w:r w:rsidRPr="008B12DE">
        <w:rPr>
          <w:b w:val="0"/>
          <w:i w:val="0"/>
          <w:sz w:val="24"/>
          <w:szCs w:val="24"/>
          <w:lang w:val="kk-KZ"/>
        </w:rPr>
        <w:t>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Pr="008B12DE">
        <w:rPr>
          <w:b w:val="0"/>
          <w:i w:val="0"/>
          <w:color w:val="000000"/>
          <w:spacing w:val="2"/>
          <w:sz w:val="24"/>
          <w:szCs w:val="24"/>
          <w:lang w:val="kk-KZ"/>
        </w:rPr>
        <w:t xml:space="preserve"> білімі барларға рұқсат етіледі..</w:t>
      </w:r>
      <w:r>
        <w:rPr>
          <w:b w:val="0"/>
          <w:i w:val="0"/>
          <w:color w:val="000000"/>
          <w:spacing w:val="2"/>
          <w:sz w:val="24"/>
          <w:szCs w:val="24"/>
          <w:lang w:val="kk-KZ"/>
        </w:rPr>
        <w:t xml:space="preserve"> </w:t>
      </w:r>
      <w:r w:rsidRPr="00EB53D4">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lang w:val="kk-KZ"/>
        </w:rPr>
        <w:t xml:space="preserve"> </w:t>
      </w:r>
      <w:r w:rsidRPr="0017558F">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w:t>
      </w:r>
      <w:r w:rsidRPr="00AB414B">
        <w:rPr>
          <w:rFonts w:eastAsia="Calibri"/>
          <w:b w:val="0"/>
          <w:i w:val="0"/>
          <w:sz w:val="24"/>
          <w:szCs w:val="24"/>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w:t>
      </w:r>
      <w:r w:rsidRPr="00AB414B">
        <w:rPr>
          <w:rFonts w:eastAsia="Calibri"/>
          <w:b w:val="0"/>
          <w:i w:val="0"/>
          <w:sz w:val="24"/>
          <w:szCs w:val="24"/>
          <w:lang w:val="kk-KZ"/>
        </w:rPr>
        <w:lastRenderedPageBreak/>
        <w:t>бұйрығымен бекітілген үлгілік біліктілік талаптарына сәйкес.</w:t>
      </w:r>
      <w:r w:rsidRPr="00AB414B">
        <w:rPr>
          <w:b w:val="0"/>
          <w:i w:val="0"/>
          <w:sz w:val="24"/>
          <w:szCs w:val="24"/>
          <w:lang w:val="kk-KZ"/>
        </w:rPr>
        <w:t xml:space="preserve"> Microsoft Office бағдарламаларының стандартты пакетімен компьютерде жұмыс істей білуі.</w:t>
      </w:r>
    </w:p>
    <w:p w:rsidR="0087614C" w:rsidRDefault="00463C7C" w:rsidP="0015669C">
      <w:pPr>
        <w:jc w:val="both"/>
        <w:rPr>
          <w:i w:val="0"/>
          <w:sz w:val="24"/>
          <w:szCs w:val="24"/>
          <w:lang w:val="kk-KZ"/>
        </w:rPr>
      </w:pPr>
      <w:r>
        <w:rPr>
          <w:i w:val="0"/>
          <w:sz w:val="24"/>
          <w:szCs w:val="24"/>
          <w:lang w:val="kk-KZ"/>
        </w:rPr>
        <w:t xml:space="preserve">             </w:t>
      </w:r>
      <w:r w:rsidRPr="00463C7C">
        <w:rPr>
          <w:i w:val="0"/>
          <w:sz w:val="24"/>
          <w:szCs w:val="24"/>
          <w:lang w:val="kk-KZ"/>
        </w:rPr>
        <w:t>6. Жанама салықтарды әкімшілендіру бөлімінің бас маманы</w:t>
      </w:r>
      <w:r>
        <w:rPr>
          <w:i w:val="0"/>
          <w:sz w:val="24"/>
          <w:szCs w:val="24"/>
          <w:lang w:val="kk-KZ"/>
        </w:rPr>
        <w:t>,</w:t>
      </w:r>
      <w:r w:rsidR="00835261">
        <w:rPr>
          <w:i w:val="0"/>
          <w:sz w:val="24"/>
          <w:szCs w:val="24"/>
          <w:lang w:val="kk-KZ"/>
        </w:rPr>
        <w:t xml:space="preserve"> </w:t>
      </w:r>
      <w:r>
        <w:rPr>
          <w:i w:val="0"/>
          <w:sz w:val="24"/>
          <w:szCs w:val="24"/>
          <w:lang w:val="kk-KZ"/>
        </w:rPr>
        <w:t>С</w:t>
      </w:r>
      <w:r w:rsidRPr="00463C7C">
        <w:rPr>
          <w:i w:val="0"/>
          <w:sz w:val="24"/>
          <w:szCs w:val="24"/>
          <w:lang w:val="kk-KZ"/>
        </w:rPr>
        <w:t>-R-4 санаты</w:t>
      </w:r>
      <w:r>
        <w:rPr>
          <w:i w:val="0"/>
          <w:sz w:val="24"/>
          <w:szCs w:val="24"/>
          <w:lang w:val="kk-KZ"/>
        </w:rPr>
        <w:t>, 2</w:t>
      </w:r>
      <w:r w:rsidRPr="00463C7C">
        <w:rPr>
          <w:i w:val="0"/>
          <w:sz w:val="24"/>
          <w:szCs w:val="24"/>
          <w:lang w:val="kk-KZ"/>
        </w:rPr>
        <w:t xml:space="preserve"> бірлік. </w:t>
      </w:r>
    </w:p>
    <w:p w:rsidR="001C2D43" w:rsidRDefault="0087614C" w:rsidP="0015669C">
      <w:pPr>
        <w:jc w:val="both"/>
        <w:rPr>
          <w:b w:val="0"/>
          <w:i w:val="0"/>
          <w:sz w:val="24"/>
          <w:szCs w:val="24"/>
          <w:lang w:val="kk-KZ"/>
        </w:rPr>
      </w:pPr>
      <w:r>
        <w:rPr>
          <w:i w:val="0"/>
          <w:sz w:val="24"/>
          <w:szCs w:val="24"/>
          <w:lang w:val="kk-KZ"/>
        </w:rPr>
        <w:t xml:space="preserve">            </w:t>
      </w:r>
      <w:r w:rsidR="00463C7C" w:rsidRPr="00463C7C">
        <w:rPr>
          <w:i w:val="0"/>
          <w:sz w:val="24"/>
          <w:szCs w:val="24"/>
          <w:lang w:val="kk-KZ"/>
        </w:rPr>
        <w:t xml:space="preserve"> </w:t>
      </w:r>
      <w:r w:rsidR="00463C7C" w:rsidRPr="00463C7C">
        <w:rPr>
          <w:i w:val="0"/>
          <w:color w:val="000000" w:themeColor="text1"/>
          <w:sz w:val="24"/>
          <w:szCs w:val="24"/>
          <w:lang w:val="kk-KZ"/>
        </w:rPr>
        <w:t>Қызметтік міндеттері:</w:t>
      </w:r>
      <w:r w:rsidR="00463C7C" w:rsidRPr="00270368">
        <w:rPr>
          <w:b w:val="0"/>
          <w:i w:val="0"/>
          <w:color w:val="000000" w:themeColor="text1"/>
          <w:sz w:val="24"/>
          <w:szCs w:val="24"/>
          <w:lang w:val="kk-KZ"/>
        </w:rPr>
        <w:t xml:space="preserve"> </w:t>
      </w:r>
      <w:r w:rsidR="001C2D43" w:rsidRPr="001C2D43">
        <w:rPr>
          <w:b w:val="0"/>
          <w:i w:val="0"/>
          <w:sz w:val="24"/>
          <w:szCs w:val="24"/>
          <w:lang w:val="kk-KZ"/>
        </w:rPr>
        <w:t>салық төлеушілердің тапсырған декларациялардың және есептердің толықтығына, қосымша құн салығын дұрыс есептеп, толық және уақытылы төленуіне тақырыптық тексерулер жүргізу, елшілікке ҚҚС қайтару бойынша тексерулерді жүргізу, аумақтық басқармаларының сұраныстары бойынша қарсы тексерулер жүргізу, іріктеу белгісі бойынша ҚҚС бойынша дебеттік сальдосы бар салық төлеушілерге қосымша құн салығы бойынша тақырыптық тексерулер жүргізу, САЭБ АЖ жүргізу ережесімен қарастырылған барлық мерзім мен нормаларын сақтау, қылмыстық белгілері бар, салық заңнамасын бұзушылықты анықтау қорытындысы бойынша салықтық тексеру материалдарын тиісті органдарына жіберу, салық төлеушілердің қайшылық актілерін қарастыруға қатысу, әкімшілік құқық бұзушылық туралы хаттамалар мен қаулыларды шығарады және сомаларды өндіріп алуға бақылау жүргізеді, жүргізілген қарсы тексеру нәтижелері туралы есеп, декларант, айналым, мұнай және алкогольді өнімдердің қозғалысы мен қалдығы бойынша мәліметтер тапсыруға бақылау жасау, алкогольді өнімдердің және этил спиртінің қозғалысы бойынша акциздік постында бақылау жасау,  алкогольді өнімдердің және этил спиртінің қозғалысы бойынша онкүндік есеп қабылдау, мұнай өнімдерінің қозғалысын бақылау, алкогольді өнімдердің және этил спирті есептегішінің көрсеткішін алу; салық төлеушілерге салық заңдылықтарын түсіндіруді жүзеге асырады; ҚР Заңына сәйкес жеке және заңды тұлғалардың өтініштерін қарастыру тәртібі мен мерзімін сақтау; өз құзіреті шегінде жоғары тұрған органдарға тоқсандық, жарты жылды</w:t>
      </w:r>
      <w:r w:rsidR="00885651">
        <w:rPr>
          <w:b w:val="0"/>
          <w:i w:val="0"/>
          <w:sz w:val="24"/>
          <w:szCs w:val="24"/>
          <w:lang w:val="kk-KZ"/>
        </w:rPr>
        <w:t>қ және жылдық есептерді тапсыру</w:t>
      </w:r>
      <w:r w:rsidR="001C2D43" w:rsidRPr="001C2D43">
        <w:rPr>
          <w:b w:val="0"/>
          <w:i w:val="0"/>
          <w:sz w:val="24"/>
          <w:szCs w:val="24"/>
          <w:lang w:val="kk-KZ"/>
        </w:rPr>
        <w:t>.</w:t>
      </w:r>
    </w:p>
    <w:p w:rsidR="00463C7C" w:rsidRDefault="00463C7C" w:rsidP="0087614C">
      <w:pPr>
        <w:pStyle w:val="ad"/>
        <w:spacing w:after="0"/>
        <w:ind w:firstLine="708"/>
        <w:jc w:val="both"/>
        <w:rPr>
          <w:b w:val="0"/>
          <w:i w:val="0"/>
          <w:sz w:val="24"/>
          <w:szCs w:val="24"/>
          <w:lang w:val="kk-KZ"/>
        </w:rPr>
      </w:pPr>
      <w:r w:rsidRPr="00EB53D4">
        <w:rPr>
          <w:i w:val="0"/>
          <w:sz w:val="24"/>
          <w:szCs w:val="24"/>
          <w:lang w:val="kk-KZ"/>
        </w:rPr>
        <w:t>Конкурсқа қатысушыларға қойылатын талаптар:</w:t>
      </w:r>
      <w:r w:rsidR="00F71FFA">
        <w:rPr>
          <w:i w:val="0"/>
          <w:sz w:val="24"/>
          <w:szCs w:val="24"/>
          <w:lang w:val="kk-KZ"/>
        </w:rPr>
        <w:t xml:space="preserve"> </w:t>
      </w:r>
      <w:r w:rsidR="00F71FFA" w:rsidRPr="00F71FFA">
        <w:rPr>
          <w:b w:val="0"/>
          <w:i w:val="0"/>
          <w:sz w:val="24"/>
          <w:szCs w:val="24"/>
          <w:lang w:val="kk-KZ"/>
        </w:rPr>
        <w:t>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00F71FFA" w:rsidRPr="00F71FFA">
        <w:rPr>
          <w:b w:val="0"/>
          <w:i w:val="0"/>
          <w:color w:val="000000"/>
          <w:spacing w:val="2"/>
          <w:sz w:val="24"/>
          <w:szCs w:val="24"/>
          <w:lang w:val="kk-KZ"/>
        </w:rPr>
        <w:t xml:space="preserve"> білімі барларға рұқсат етіледі.</w:t>
      </w:r>
      <w:r w:rsidRPr="00F71FFA">
        <w:rPr>
          <w:b w:val="0"/>
          <w:i w:val="0"/>
          <w:color w:val="000000"/>
          <w:spacing w:val="2"/>
          <w:sz w:val="24"/>
          <w:szCs w:val="24"/>
          <w:lang w:val="kk-KZ"/>
        </w:rPr>
        <w:t>.</w:t>
      </w:r>
      <w:r>
        <w:rPr>
          <w:b w:val="0"/>
          <w:i w:val="0"/>
          <w:color w:val="000000"/>
          <w:spacing w:val="2"/>
          <w:sz w:val="24"/>
          <w:szCs w:val="24"/>
          <w:lang w:val="kk-KZ"/>
        </w:rPr>
        <w:t xml:space="preserve"> </w:t>
      </w:r>
      <w:r w:rsidRPr="00EB53D4">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lang w:val="kk-KZ"/>
        </w:rPr>
        <w:t xml:space="preserve"> </w:t>
      </w:r>
      <w:r w:rsidRPr="0017558F">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w:t>
      </w:r>
      <w:r w:rsidRPr="00AB414B">
        <w:rPr>
          <w:rFonts w:eastAsia="Calibri"/>
          <w:b w:val="0"/>
          <w:i w:val="0"/>
          <w:sz w:val="24"/>
          <w:szCs w:val="24"/>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AB414B">
        <w:rPr>
          <w:b w:val="0"/>
          <w:i w:val="0"/>
          <w:sz w:val="24"/>
          <w:szCs w:val="24"/>
          <w:lang w:val="kk-KZ"/>
        </w:rPr>
        <w:t xml:space="preserve"> Microsoft Office бағдарламаларының стандартты пакетімен компьютерде жұмыс істей білуі.</w:t>
      </w:r>
    </w:p>
    <w:p w:rsidR="00560976" w:rsidRDefault="00560976" w:rsidP="00C26E44">
      <w:pPr>
        <w:ind w:firstLine="708"/>
        <w:jc w:val="both"/>
        <w:rPr>
          <w:rStyle w:val="ac"/>
          <w:rFonts w:eastAsia="Consolas"/>
          <w:b/>
          <w:i w:val="0"/>
          <w:sz w:val="24"/>
          <w:szCs w:val="24"/>
          <w:lang w:val="kk-KZ" w:eastAsia="en-US"/>
        </w:rPr>
      </w:pPr>
      <w:r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C26E44" w:rsidRPr="00354651" w:rsidRDefault="00C26E44" w:rsidP="00C26E44">
      <w:pPr>
        <w:ind w:firstLine="708"/>
        <w:jc w:val="both"/>
        <w:rPr>
          <w:rStyle w:val="ac"/>
          <w:rFonts w:eastAsia="Consolas"/>
          <w:b/>
          <w:i w:val="0"/>
          <w:sz w:val="24"/>
          <w:szCs w:val="24"/>
          <w:lang w:val="kk-KZ" w:eastAsia="en-US"/>
        </w:rPr>
      </w:pPr>
    </w:p>
    <w:p w:rsidR="00560976" w:rsidRPr="00354651" w:rsidRDefault="00560976" w:rsidP="00C26E44">
      <w:pPr>
        <w:ind w:firstLine="708"/>
        <w:jc w:val="both"/>
        <w:rPr>
          <w:i w:val="0"/>
          <w:sz w:val="24"/>
          <w:szCs w:val="24"/>
          <w:lang w:val="kk-KZ"/>
        </w:rPr>
      </w:pPr>
      <w:r w:rsidRPr="00354651">
        <w:rPr>
          <w:i w:val="0"/>
          <w:sz w:val="24"/>
          <w:szCs w:val="24"/>
          <w:lang w:val="kk-KZ"/>
        </w:rPr>
        <w:t>Құжаттарды қабылдау ішкі конкурс өткiзу туралы хабарландыру соңғы жарияланған                                    күнінен бастап 3 жұмыс күн ішінде.</w:t>
      </w:r>
    </w:p>
    <w:p w:rsidR="00560976" w:rsidRDefault="00560976" w:rsidP="00560976">
      <w:pPr>
        <w:ind w:left="-567"/>
        <w:jc w:val="both"/>
        <w:rPr>
          <w:i w:val="0"/>
          <w:sz w:val="24"/>
          <w:szCs w:val="24"/>
          <w:lang w:val="kk-KZ"/>
        </w:rPr>
      </w:pPr>
    </w:p>
    <w:p w:rsidR="00B86A6F" w:rsidRDefault="00B86A6F" w:rsidP="00B86A6F">
      <w:pPr>
        <w:contextualSpacing/>
        <w:jc w:val="both"/>
        <w:rPr>
          <w:i w:val="0"/>
          <w:sz w:val="24"/>
          <w:szCs w:val="24"/>
          <w:u w:val="single"/>
          <w:lang w:val="kk-KZ"/>
        </w:rPr>
      </w:pPr>
      <w:r>
        <w:rPr>
          <w:i w:val="0"/>
          <w:sz w:val="24"/>
          <w:szCs w:val="24"/>
          <w:lang w:val="kk-KZ"/>
        </w:rPr>
        <w:t xml:space="preserve">     Аумақтық бөлімшелердің қызметкерлері сканерленген құжаттарын электрондық адреске      ұсына алады: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560976" w:rsidRDefault="00560976" w:rsidP="00560976">
      <w:pPr>
        <w:jc w:val="both"/>
        <w:rPr>
          <w:bCs w:val="0"/>
          <w:i w:val="0"/>
          <w:iCs w:val="0"/>
          <w:sz w:val="24"/>
          <w:szCs w:val="24"/>
          <w:lang w:val="kk-KZ"/>
        </w:rPr>
      </w:pPr>
      <w:r>
        <w:rPr>
          <w:i w:val="0"/>
          <w:sz w:val="24"/>
          <w:szCs w:val="24"/>
          <w:lang w:val="kk-KZ"/>
        </w:rPr>
        <w:t xml:space="preserve">Іріктеуге қатысу үшін: </w:t>
      </w:r>
    </w:p>
    <w:p w:rsidR="00560976" w:rsidRDefault="00560976" w:rsidP="00560976">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560976" w:rsidRDefault="00560976" w:rsidP="00560976">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560976" w:rsidRDefault="00560976" w:rsidP="00560976">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0" w:name="z86"/>
      <w:bookmarkEnd w:id="0"/>
      <w:r>
        <w:rPr>
          <w:b/>
          <w:lang w:val="kk-KZ"/>
        </w:rPr>
        <w:t>  </w:t>
      </w:r>
    </w:p>
    <w:p w:rsidR="00560976" w:rsidRDefault="00560976" w:rsidP="00560976">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560976" w:rsidRDefault="00560976" w:rsidP="00560976">
      <w:pPr>
        <w:pStyle w:val="a6"/>
        <w:spacing w:before="0" w:beforeAutospacing="0" w:after="0" w:afterAutospacing="0"/>
        <w:jc w:val="both"/>
        <w:rPr>
          <w:b/>
          <w:spacing w:val="2"/>
          <w:lang w:val="kk-KZ"/>
        </w:rPr>
      </w:pPr>
      <w:r>
        <w:rPr>
          <w:b/>
          <w:spacing w:val="2"/>
          <w:lang w:val="kk-KZ"/>
        </w:rPr>
        <w:t>  </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lastRenderedPageBreak/>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60976" w:rsidRDefault="00560976" w:rsidP="00560976">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0628F6" w:rsidRDefault="000628F6" w:rsidP="000628F6">
      <w:pPr>
        <w:pStyle w:val="22"/>
        <w:spacing w:after="0" w:line="240" w:lineRule="auto"/>
        <w:ind w:left="0" w:firstLine="708"/>
        <w:jc w:val="both"/>
        <w:rPr>
          <w:bCs/>
          <w:iCs/>
          <w:u w:val="single"/>
          <w:lang w:val="kk-KZ"/>
        </w:rPr>
      </w:pPr>
      <w:r w:rsidRPr="000628F6">
        <w:rPr>
          <w:b/>
          <w:bCs/>
          <w:iCs/>
          <w:u w:val="single"/>
          <w:lang w:val="kk-KZ"/>
        </w:rPr>
        <w:t>Құжаттарды қабылдау мерзімі:</w:t>
      </w:r>
      <w:r>
        <w:rPr>
          <w:bCs/>
          <w:iCs/>
          <w:lang w:val="kk-KZ"/>
        </w:rPr>
        <w:t xml:space="preserve"> </w:t>
      </w:r>
      <w:r>
        <w:rPr>
          <w:lang w:val="kk-KZ"/>
        </w:rPr>
        <w:t xml:space="preserve">конкурс өткiзу туралы хабарландыру Қазақстан Республикасы Қазақстан Республикасы Мемлекеттік қызмет істері министірлігінің Алматы қаласы бойынша департаментінің интернет-ресурсында </w:t>
      </w:r>
      <w:hyperlink r:id="rId8" w:history="1">
        <w:r>
          <w:rPr>
            <w:rStyle w:val="a8"/>
            <w:rFonts w:eastAsiaTheme="majorEastAsia"/>
            <w:lang w:val="kk-KZ"/>
          </w:rPr>
          <w:t>www.kyzmet.gov.kz</w:t>
        </w:r>
      </w:hyperlink>
      <w:r>
        <w:rPr>
          <w:lang w:val="kk-KZ"/>
        </w:rPr>
        <w:t xml:space="preserve"> және</w:t>
      </w:r>
      <w:r>
        <w:rPr>
          <w:lang w:val="kk-KZ" w:eastAsia="ko-KR"/>
        </w:rPr>
        <w:t xml:space="preserve"> </w:t>
      </w:r>
      <w:r>
        <w:rPr>
          <w:lang w:val="kk-KZ"/>
        </w:rPr>
        <w:t>Алматы қаласы бойынша Мемлекеттік кірістер департаментінің</w:t>
      </w:r>
      <w:hyperlink w:history="1">
        <w:r>
          <w:rPr>
            <w:rStyle w:val="a8"/>
            <w:rFonts w:eastAsiaTheme="majorEastAsia"/>
            <w:lang w:val="kk-KZ"/>
          </w:rPr>
          <w:t xml:space="preserve"> www.almaty.kgd.gov.kz</w:t>
        </w:r>
      </w:hyperlink>
      <w:r>
        <w:rPr>
          <w:lang w:val="kk-KZ"/>
        </w:rPr>
        <w:t xml:space="preserve"> интернет-ресурсында соңғы жарияланған күннің</w:t>
      </w:r>
      <w:r>
        <w:rPr>
          <w:iCs/>
          <w:lang w:val="kk-KZ"/>
        </w:rPr>
        <w:t xml:space="preserve"> келесі күнінен бастап </w:t>
      </w:r>
      <w:r>
        <w:rPr>
          <w:lang w:val="kk-KZ"/>
        </w:rPr>
        <w:t>3 жұмыс күннің ішінде</w:t>
      </w:r>
      <w:r>
        <w:rPr>
          <w:bCs/>
          <w:iCs/>
          <w:lang w:val="kk-KZ"/>
        </w:rPr>
        <w:t>, көрсетілген мекенжай бойынша тапсырылуы тиіс.</w:t>
      </w:r>
    </w:p>
    <w:p w:rsidR="000628F6" w:rsidRDefault="000628F6" w:rsidP="000628F6">
      <w:pPr>
        <w:pStyle w:val="af3"/>
        <w:jc w:val="center"/>
        <w:rPr>
          <w:lang w:val="kk-KZ"/>
        </w:rPr>
      </w:pPr>
    </w:p>
    <w:p w:rsidR="00560976" w:rsidRPr="00784030" w:rsidRDefault="00560976" w:rsidP="000628F6">
      <w:pPr>
        <w:pStyle w:val="a6"/>
        <w:spacing w:before="0" w:beforeAutospacing="0" w:after="0" w:afterAutospacing="0"/>
        <w:ind w:firstLine="708"/>
        <w:jc w:val="both"/>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5A024D" w:rsidRDefault="005A024D" w:rsidP="00CC4E99">
      <w:pPr>
        <w:pStyle w:val="a6"/>
        <w:jc w:val="right"/>
        <w:rPr>
          <w:lang w:val="kk-KZ"/>
        </w:rPr>
      </w:pPr>
    </w:p>
    <w:p w:rsidR="00CC4E99" w:rsidRPr="00784030" w:rsidRDefault="00CC4E99" w:rsidP="00CC4E99">
      <w:pPr>
        <w:pStyle w:val="a6"/>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bookmarkStart w:id="1" w:name="_GoBack"/>
      <w:bookmarkEnd w:id="1"/>
    </w:p>
    <w:sectPr w:rsidR="001F7FA0" w:rsidRPr="001F7FA0"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04F5"/>
    <w:rsid w:val="000522A5"/>
    <w:rsid w:val="00052BA2"/>
    <w:rsid w:val="000628F6"/>
    <w:rsid w:val="00064471"/>
    <w:rsid w:val="00070C5C"/>
    <w:rsid w:val="00073CEA"/>
    <w:rsid w:val="00077DD0"/>
    <w:rsid w:val="0008050A"/>
    <w:rsid w:val="0008308D"/>
    <w:rsid w:val="000844B4"/>
    <w:rsid w:val="000854CF"/>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3A36"/>
    <w:rsid w:val="00135733"/>
    <w:rsid w:val="001357FD"/>
    <w:rsid w:val="00142A40"/>
    <w:rsid w:val="00144460"/>
    <w:rsid w:val="00144590"/>
    <w:rsid w:val="001457D3"/>
    <w:rsid w:val="00153DBC"/>
    <w:rsid w:val="00155866"/>
    <w:rsid w:val="0015669C"/>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11A4"/>
    <w:rsid w:val="001C22AF"/>
    <w:rsid w:val="001C2946"/>
    <w:rsid w:val="001C2AD8"/>
    <w:rsid w:val="001C2D43"/>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533F7"/>
    <w:rsid w:val="00265C5F"/>
    <w:rsid w:val="00270368"/>
    <w:rsid w:val="00273178"/>
    <w:rsid w:val="00277245"/>
    <w:rsid w:val="00277437"/>
    <w:rsid w:val="002930B5"/>
    <w:rsid w:val="0029382B"/>
    <w:rsid w:val="00293C8D"/>
    <w:rsid w:val="002971CE"/>
    <w:rsid w:val="002A610B"/>
    <w:rsid w:val="002B7874"/>
    <w:rsid w:val="002C1DB8"/>
    <w:rsid w:val="002D253E"/>
    <w:rsid w:val="002D2981"/>
    <w:rsid w:val="002D2A95"/>
    <w:rsid w:val="002D3651"/>
    <w:rsid w:val="002D48A7"/>
    <w:rsid w:val="002D6A83"/>
    <w:rsid w:val="002E0EF9"/>
    <w:rsid w:val="002E10F3"/>
    <w:rsid w:val="002F4AD7"/>
    <w:rsid w:val="002F4E1A"/>
    <w:rsid w:val="003040E1"/>
    <w:rsid w:val="00307324"/>
    <w:rsid w:val="00310183"/>
    <w:rsid w:val="00327170"/>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77FEC"/>
    <w:rsid w:val="00381AA7"/>
    <w:rsid w:val="00382CC4"/>
    <w:rsid w:val="00385998"/>
    <w:rsid w:val="0039604C"/>
    <w:rsid w:val="003A2666"/>
    <w:rsid w:val="003B3B73"/>
    <w:rsid w:val="003C0BAC"/>
    <w:rsid w:val="003C6226"/>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50CE0"/>
    <w:rsid w:val="004552B9"/>
    <w:rsid w:val="00460E21"/>
    <w:rsid w:val="00462C18"/>
    <w:rsid w:val="00463C7C"/>
    <w:rsid w:val="004679EB"/>
    <w:rsid w:val="00467CA3"/>
    <w:rsid w:val="00470316"/>
    <w:rsid w:val="00470613"/>
    <w:rsid w:val="004727B4"/>
    <w:rsid w:val="00474B60"/>
    <w:rsid w:val="00481C22"/>
    <w:rsid w:val="00483664"/>
    <w:rsid w:val="00494505"/>
    <w:rsid w:val="00495A66"/>
    <w:rsid w:val="00495D7C"/>
    <w:rsid w:val="00497DF6"/>
    <w:rsid w:val="004A4E29"/>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0976"/>
    <w:rsid w:val="005674E1"/>
    <w:rsid w:val="00571B42"/>
    <w:rsid w:val="0057207C"/>
    <w:rsid w:val="00575736"/>
    <w:rsid w:val="00580FA5"/>
    <w:rsid w:val="00586512"/>
    <w:rsid w:val="00592C0E"/>
    <w:rsid w:val="005A024D"/>
    <w:rsid w:val="005A3E96"/>
    <w:rsid w:val="005A6EC5"/>
    <w:rsid w:val="005B3D56"/>
    <w:rsid w:val="005B46DE"/>
    <w:rsid w:val="005B4BA0"/>
    <w:rsid w:val="005C4295"/>
    <w:rsid w:val="005C63BB"/>
    <w:rsid w:val="005C65E2"/>
    <w:rsid w:val="005D296A"/>
    <w:rsid w:val="005D40D9"/>
    <w:rsid w:val="005D53A5"/>
    <w:rsid w:val="005D6024"/>
    <w:rsid w:val="005E28E7"/>
    <w:rsid w:val="005E641C"/>
    <w:rsid w:val="005F43A5"/>
    <w:rsid w:val="005F4FB5"/>
    <w:rsid w:val="005F57DA"/>
    <w:rsid w:val="00602AB3"/>
    <w:rsid w:val="00626FF6"/>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9698A"/>
    <w:rsid w:val="006A01C2"/>
    <w:rsid w:val="006A39F8"/>
    <w:rsid w:val="006B2B86"/>
    <w:rsid w:val="006B5A0F"/>
    <w:rsid w:val="006C0415"/>
    <w:rsid w:val="006C22E1"/>
    <w:rsid w:val="006C569C"/>
    <w:rsid w:val="006D01D4"/>
    <w:rsid w:val="006D0F70"/>
    <w:rsid w:val="006E4D1A"/>
    <w:rsid w:val="006E5EA6"/>
    <w:rsid w:val="006F1A29"/>
    <w:rsid w:val="006F6D14"/>
    <w:rsid w:val="007045C6"/>
    <w:rsid w:val="00710455"/>
    <w:rsid w:val="00720285"/>
    <w:rsid w:val="00720646"/>
    <w:rsid w:val="007213D1"/>
    <w:rsid w:val="007263B2"/>
    <w:rsid w:val="00727D31"/>
    <w:rsid w:val="00732FA4"/>
    <w:rsid w:val="00741C8E"/>
    <w:rsid w:val="00745E10"/>
    <w:rsid w:val="007532CD"/>
    <w:rsid w:val="00757C84"/>
    <w:rsid w:val="0076231B"/>
    <w:rsid w:val="00774FCA"/>
    <w:rsid w:val="0077543A"/>
    <w:rsid w:val="00777998"/>
    <w:rsid w:val="00781332"/>
    <w:rsid w:val="0078396F"/>
    <w:rsid w:val="00784030"/>
    <w:rsid w:val="00785399"/>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0231"/>
    <w:rsid w:val="008223E2"/>
    <w:rsid w:val="00823350"/>
    <w:rsid w:val="008240A2"/>
    <w:rsid w:val="00831788"/>
    <w:rsid w:val="008318BD"/>
    <w:rsid w:val="0083301E"/>
    <w:rsid w:val="00833623"/>
    <w:rsid w:val="00835261"/>
    <w:rsid w:val="00840E61"/>
    <w:rsid w:val="0084260D"/>
    <w:rsid w:val="00842DB8"/>
    <w:rsid w:val="00860426"/>
    <w:rsid w:val="00865E82"/>
    <w:rsid w:val="00874B95"/>
    <w:rsid w:val="0087614C"/>
    <w:rsid w:val="00882F2E"/>
    <w:rsid w:val="00884B71"/>
    <w:rsid w:val="00885651"/>
    <w:rsid w:val="008909EC"/>
    <w:rsid w:val="00890A86"/>
    <w:rsid w:val="0089655C"/>
    <w:rsid w:val="00897FC7"/>
    <w:rsid w:val="008A037C"/>
    <w:rsid w:val="008A21A9"/>
    <w:rsid w:val="008A647F"/>
    <w:rsid w:val="008A6EFF"/>
    <w:rsid w:val="008B12DE"/>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368"/>
    <w:rsid w:val="00902AE9"/>
    <w:rsid w:val="00904958"/>
    <w:rsid w:val="0091491C"/>
    <w:rsid w:val="00921E60"/>
    <w:rsid w:val="00925F90"/>
    <w:rsid w:val="00927D3F"/>
    <w:rsid w:val="009325E1"/>
    <w:rsid w:val="009365A7"/>
    <w:rsid w:val="0093747C"/>
    <w:rsid w:val="009375C4"/>
    <w:rsid w:val="009402AF"/>
    <w:rsid w:val="009428A9"/>
    <w:rsid w:val="009569E5"/>
    <w:rsid w:val="00957966"/>
    <w:rsid w:val="0097157C"/>
    <w:rsid w:val="0098116A"/>
    <w:rsid w:val="00992B14"/>
    <w:rsid w:val="00994007"/>
    <w:rsid w:val="009B0B50"/>
    <w:rsid w:val="009C184A"/>
    <w:rsid w:val="009C4E7A"/>
    <w:rsid w:val="009C730B"/>
    <w:rsid w:val="009D5EC4"/>
    <w:rsid w:val="009D767A"/>
    <w:rsid w:val="009F0B39"/>
    <w:rsid w:val="009F63FA"/>
    <w:rsid w:val="00A03DBF"/>
    <w:rsid w:val="00A05932"/>
    <w:rsid w:val="00A14B01"/>
    <w:rsid w:val="00A16F46"/>
    <w:rsid w:val="00A20D63"/>
    <w:rsid w:val="00A25E60"/>
    <w:rsid w:val="00A26428"/>
    <w:rsid w:val="00A32372"/>
    <w:rsid w:val="00A32A99"/>
    <w:rsid w:val="00A35C09"/>
    <w:rsid w:val="00A36109"/>
    <w:rsid w:val="00A41158"/>
    <w:rsid w:val="00A41D0E"/>
    <w:rsid w:val="00A46846"/>
    <w:rsid w:val="00A50000"/>
    <w:rsid w:val="00A53D25"/>
    <w:rsid w:val="00A555CE"/>
    <w:rsid w:val="00A56E38"/>
    <w:rsid w:val="00A578AB"/>
    <w:rsid w:val="00A64A7F"/>
    <w:rsid w:val="00A64E4F"/>
    <w:rsid w:val="00A6570E"/>
    <w:rsid w:val="00A71F8C"/>
    <w:rsid w:val="00A75EA0"/>
    <w:rsid w:val="00A90930"/>
    <w:rsid w:val="00A91602"/>
    <w:rsid w:val="00AA0470"/>
    <w:rsid w:val="00AA0FA9"/>
    <w:rsid w:val="00AA4A3E"/>
    <w:rsid w:val="00AA64BF"/>
    <w:rsid w:val="00AA7C6F"/>
    <w:rsid w:val="00AB7001"/>
    <w:rsid w:val="00AC4F19"/>
    <w:rsid w:val="00AD0149"/>
    <w:rsid w:val="00AD01E0"/>
    <w:rsid w:val="00AD1407"/>
    <w:rsid w:val="00AD19FA"/>
    <w:rsid w:val="00AD3150"/>
    <w:rsid w:val="00AD414B"/>
    <w:rsid w:val="00AE61A3"/>
    <w:rsid w:val="00AE675F"/>
    <w:rsid w:val="00AE7F60"/>
    <w:rsid w:val="00B05CEF"/>
    <w:rsid w:val="00B0632A"/>
    <w:rsid w:val="00B0663C"/>
    <w:rsid w:val="00B12694"/>
    <w:rsid w:val="00B1270A"/>
    <w:rsid w:val="00B127A8"/>
    <w:rsid w:val="00B159C4"/>
    <w:rsid w:val="00B15F59"/>
    <w:rsid w:val="00B17A60"/>
    <w:rsid w:val="00B2297B"/>
    <w:rsid w:val="00B31699"/>
    <w:rsid w:val="00B327CC"/>
    <w:rsid w:val="00B3454A"/>
    <w:rsid w:val="00B358AC"/>
    <w:rsid w:val="00B36CF1"/>
    <w:rsid w:val="00B533F7"/>
    <w:rsid w:val="00B550A0"/>
    <w:rsid w:val="00B6013C"/>
    <w:rsid w:val="00B621EC"/>
    <w:rsid w:val="00B63CF9"/>
    <w:rsid w:val="00B66A64"/>
    <w:rsid w:val="00B7391B"/>
    <w:rsid w:val="00B80E24"/>
    <w:rsid w:val="00B8161D"/>
    <w:rsid w:val="00B86A6F"/>
    <w:rsid w:val="00B86DD5"/>
    <w:rsid w:val="00B87E35"/>
    <w:rsid w:val="00B95EDF"/>
    <w:rsid w:val="00B96CA1"/>
    <w:rsid w:val="00BB380A"/>
    <w:rsid w:val="00BB4CED"/>
    <w:rsid w:val="00BC0365"/>
    <w:rsid w:val="00BC1527"/>
    <w:rsid w:val="00BC2403"/>
    <w:rsid w:val="00BD0D7D"/>
    <w:rsid w:val="00BD435A"/>
    <w:rsid w:val="00BD5199"/>
    <w:rsid w:val="00BE1B7D"/>
    <w:rsid w:val="00BE34B8"/>
    <w:rsid w:val="00BE5786"/>
    <w:rsid w:val="00BE7017"/>
    <w:rsid w:val="00BF3C18"/>
    <w:rsid w:val="00BF3EBE"/>
    <w:rsid w:val="00BF6526"/>
    <w:rsid w:val="00C016E7"/>
    <w:rsid w:val="00C0174F"/>
    <w:rsid w:val="00C04E0C"/>
    <w:rsid w:val="00C1097E"/>
    <w:rsid w:val="00C1540C"/>
    <w:rsid w:val="00C2184B"/>
    <w:rsid w:val="00C26E44"/>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386B"/>
    <w:rsid w:val="00C95230"/>
    <w:rsid w:val="00C97825"/>
    <w:rsid w:val="00CA4193"/>
    <w:rsid w:val="00CA5E7A"/>
    <w:rsid w:val="00CA6171"/>
    <w:rsid w:val="00CB5B31"/>
    <w:rsid w:val="00CB6B7F"/>
    <w:rsid w:val="00CC01B7"/>
    <w:rsid w:val="00CC2993"/>
    <w:rsid w:val="00CC4E99"/>
    <w:rsid w:val="00CD2173"/>
    <w:rsid w:val="00CD2FB9"/>
    <w:rsid w:val="00CD35D0"/>
    <w:rsid w:val="00CD4988"/>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17A93"/>
    <w:rsid w:val="00D24D16"/>
    <w:rsid w:val="00D30F6C"/>
    <w:rsid w:val="00D354CC"/>
    <w:rsid w:val="00D4129B"/>
    <w:rsid w:val="00D41380"/>
    <w:rsid w:val="00D528A7"/>
    <w:rsid w:val="00D549FE"/>
    <w:rsid w:val="00D64C60"/>
    <w:rsid w:val="00D84407"/>
    <w:rsid w:val="00D87FB6"/>
    <w:rsid w:val="00D90856"/>
    <w:rsid w:val="00D933DF"/>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A4627"/>
    <w:rsid w:val="00EB0C3C"/>
    <w:rsid w:val="00EB7C53"/>
    <w:rsid w:val="00EC1A9B"/>
    <w:rsid w:val="00EC7F80"/>
    <w:rsid w:val="00ED1522"/>
    <w:rsid w:val="00ED39F5"/>
    <w:rsid w:val="00ED5C6A"/>
    <w:rsid w:val="00ED7A9D"/>
    <w:rsid w:val="00EF446E"/>
    <w:rsid w:val="00EF4D97"/>
    <w:rsid w:val="00EF6DC8"/>
    <w:rsid w:val="00F02AD5"/>
    <w:rsid w:val="00F07049"/>
    <w:rsid w:val="00F2423F"/>
    <w:rsid w:val="00F2607B"/>
    <w:rsid w:val="00F316EC"/>
    <w:rsid w:val="00F34964"/>
    <w:rsid w:val="00F35327"/>
    <w:rsid w:val="00F354E6"/>
    <w:rsid w:val="00F3654F"/>
    <w:rsid w:val="00F4522E"/>
    <w:rsid w:val="00F62860"/>
    <w:rsid w:val="00F62B5C"/>
    <w:rsid w:val="00F65088"/>
    <w:rsid w:val="00F65C60"/>
    <w:rsid w:val="00F666AA"/>
    <w:rsid w:val="00F67BB2"/>
    <w:rsid w:val="00F71FFA"/>
    <w:rsid w:val="00F80820"/>
    <w:rsid w:val="00F8429C"/>
    <w:rsid w:val="00F844B8"/>
    <w:rsid w:val="00F90552"/>
    <w:rsid w:val="00F92A0E"/>
    <w:rsid w:val="00F96CA1"/>
    <w:rsid w:val="00FA168B"/>
    <w:rsid w:val="00FA5474"/>
    <w:rsid w:val="00FA76C7"/>
    <w:rsid w:val="00FB685B"/>
    <w:rsid w:val="00FD0FFF"/>
    <w:rsid w:val="00FD4A59"/>
    <w:rsid w:val="00FD7568"/>
    <w:rsid w:val="00FE121D"/>
    <w:rsid w:val="00FE4814"/>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01579614">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20742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3691</Words>
  <Characters>21045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74</cp:revision>
  <cp:lastPrinted>2016-07-13T08:50:00Z</cp:lastPrinted>
  <dcterms:created xsi:type="dcterms:W3CDTF">2016-07-13T08:48:00Z</dcterms:created>
  <dcterms:modified xsi:type="dcterms:W3CDTF">2016-11-14T05:33:00Z</dcterms:modified>
</cp:coreProperties>
</file>