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C1C" w:rsidRPr="00D239A9" w:rsidRDefault="00592C1C" w:rsidP="00592C1C">
      <w:pPr>
        <w:pStyle w:val="3"/>
        <w:rPr>
          <w:bCs w:val="0"/>
          <w:iCs/>
          <w:lang w:val="kk-KZ"/>
        </w:rPr>
      </w:pPr>
      <w:r w:rsidRPr="00D239A9">
        <w:rPr>
          <w:bCs w:val="0"/>
        </w:rPr>
        <w:t xml:space="preserve">Внутренний конкурс среди государственных служащих </w:t>
      </w:r>
      <w:r w:rsidRPr="00D239A9">
        <w:rPr>
          <w:bCs w:val="0"/>
          <w:lang w:val="kk-KZ"/>
        </w:rPr>
        <w:t xml:space="preserve">Министерства финансов Республики Казахстан, территориальных подразделений и их ведомства </w:t>
      </w:r>
      <w:r w:rsidRPr="00D239A9">
        <w:rPr>
          <w:bCs w:val="0"/>
        </w:rPr>
        <w:t>для занятия вакантной административной государственной должности корпуса «Б</w:t>
      </w:r>
      <w:r w:rsidRPr="00D239A9">
        <w:rPr>
          <w:bCs w:val="0"/>
          <w:lang w:val="kk-KZ"/>
        </w:rPr>
        <w:t>»</w:t>
      </w:r>
    </w:p>
    <w:p w:rsidR="00592C1C" w:rsidRPr="00D239A9" w:rsidRDefault="00592C1C" w:rsidP="00592C1C">
      <w:pPr>
        <w:ind w:firstLine="709"/>
        <w:jc w:val="both"/>
      </w:pPr>
    </w:p>
    <w:p w:rsidR="00592C1C" w:rsidRPr="00D239A9" w:rsidRDefault="00592C1C" w:rsidP="00592C1C">
      <w:pPr>
        <w:jc w:val="center"/>
        <w:rPr>
          <w:b/>
          <w:lang w:val="kk-KZ"/>
        </w:rPr>
      </w:pPr>
      <w:r w:rsidRPr="00D239A9">
        <w:rPr>
          <w:b/>
        </w:rPr>
        <w:t>Общие квалификационные требования ко всем участникам конкурса</w:t>
      </w:r>
      <w:r w:rsidRPr="00D239A9">
        <w:rPr>
          <w:b/>
          <w:lang w:val="kk-KZ"/>
        </w:rPr>
        <w:t>.</w:t>
      </w:r>
    </w:p>
    <w:p w:rsidR="00592C1C" w:rsidRPr="00F768BA" w:rsidRDefault="00592C1C" w:rsidP="00592C1C">
      <w:pPr>
        <w:autoSpaceDE w:val="0"/>
        <w:autoSpaceDN w:val="0"/>
        <w:adjustRightInd w:val="0"/>
        <w:ind w:firstLine="709"/>
        <w:jc w:val="both"/>
        <w:rPr>
          <w:rFonts w:eastAsia="Calibri"/>
          <w:lang w:val="kk-KZ"/>
        </w:rPr>
      </w:pPr>
    </w:p>
    <w:p w:rsidR="00592C1C" w:rsidRPr="00FD4C2E" w:rsidRDefault="00592C1C" w:rsidP="00592C1C">
      <w:pPr>
        <w:pStyle w:val="BodyText1"/>
        <w:keepNext/>
        <w:keepLines/>
        <w:tabs>
          <w:tab w:val="left" w:pos="9923"/>
        </w:tabs>
        <w:ind w:firstLine="709"/>
        <w:contextualSpacing/>
        <w:jc w:val="both"/>
        <w:rPr>
          <w:rFonts w:ascii="Times New Roman" w:hAnsi="Times New Roman" w:cs="Times New Roman"/>
          <w:b/>
          <w:sz w:val="24"/>
          <w:szCs w:val="24"/>
        </w:rPr>
      </w:pPr>
      <w:r w:rsidRPr="00FD4C2E">
        <w:rPr>
          <w:rFonts w:ascii="Times New Roman" w:hAnsi="Times New Roman" w:cs="Times New Roman"/>
          <w:b/>
          <w:sz w:val="24"/>
          <w:szCs w:val="24"/>
        </w:rPr>
        <w:t>Для категории С-R-3:</w:t>
      </w:r>
      <w:bookmarkStart w:id="0" w:name="z293"/>
    </w:p>
    <w:p w:rsidR="00592C1C" w:rsidRPr="00FD4C2E" w:rsidRDefault="00592C1C" w:rsidP="00592C1C">
      <w:pPr>
        <w:pStyle w:val="BodyText1"/>
        <w:keepNext/>
        <w:keepLines/>
        <w:tabs>
          <w:tab w:val="left" w:pos="9923"/>
        </w:tabs>
        <w:ind w:firstLine="709"/>
        <w:contextualSpacing/>
        <w:jc w:val="both"/>
        <w:rPr>
          <w:rFonts w:ascii="Times New Roman" w:hAnsi="Times New Roman" w:cs="Times New Roman"/>
          <w:spacing w:val="2"/>
          <w:sz w:val="24"/>
          <w:szCs w:val="24"/>
        </w:rPr>
      </w:pPr>
      <w:r w:rsidRPr="00FD4C2E">
        <w:rPr>
          <w:rFonts w:ascii="Times New Roman" w:hAnsi="Times New Roman" w:cs="Times New Roman"/>
          <w:spacing w:val="2"/>
          <w:sz w:val="24"/>
          <w:szCs w:val="24"/>
        </w:rPr>
        <w:t>высшее образование;</w:t>
      </w:r>
      <w:bookmarkStart w:id="1" w:name="z294"/>
      <w:bookmarkEnd w:id="0"/>
    </w:p>
    <w:p w:rsidR="00592C1C" w:rsidRPr="00FD4C2E" w:rsidRDefault="00592C1C" w:rsidP="00592C1C">
      <w:pPr>
        <w:pStyle w:val="BodyText1"/>
        <w:keepNext/>
        <w:keepLines/>
        <w:tabs>
          <w:tab w:val="left" w:pos="9923"/>
        </w:tabs>
        <w:ind w:firstLine="709"/>
        <w:contextualSpacing/>
        <w:jc w:val="both"/>
        <w:rPr>
          <w:rFonts w:ascii="Times New Roman" w:hAnsi="Times New Roman" w:cs="Times New Roman"/>
          <w:spacing w:val="2"/>
          <w:sz w:val="24"/>
          <w:szCs w:val="24"/>
        </w:rPr>
      </w:pPr>
      <w:r w:rsidRPr="00FD4C2E">
        <w:rPr>
          <w:rFonts w:ascii="Times New Roman" w:hAnsi="Times New Roman" w:cs="Times New Roman"/>
          <w:spacing w:val="2"/>
          <w:sz w:val="24"/>
          <w:szCs w:val="24"/>
        </w:rPr>
        <w:t xml:space="preserve">наличие следующих компетенций: инициативность, </w:t>
      </w:r>
      <w:proofErr w:type="spellStart"/>
      <w:r w:rsidRPr="00FD4C2E">
        <w:rPr>
          <w:rFonts w:ascii="Times New Roman" w:hAnsi="Times New Roman" w:cs="Times New Roman"/>
          <w:spacing w:val="2"/>
          <w:sz w:val="24"/>
          <w:szCs w:val="24"/>
        </w:rPr>
        <w:t>коммуникативность</w:t>
      </w:r>
      <w:proofErr w:type="spellEnd"/>
      <w:r w:rsidRPr="00FD4C2E">
        <w:rPr>
          <w:rFonts w:ascii="Times New Roman" w:hAnsi="Times New Roman" w:cs="Times New Roman"/>
          <w:spacing w:val="2"/>
          <w:sz w:val="24"/>
          <w:szCs w:val="24"/>
        </w:rPr>
        <w:t xml:space="preserve">, </w:t>
      </w:r>
      <w:proofErr w:type="spellStart"/>
      <w:r w:rsidRPr="00FD4C2E">
        <w:rPr>
          <w:rFonts w:ascii="Times New Roman" w:hAnsi="Times New Roman" w:cs="Times New Roman"/>
          <w:spacing w:val="2"/>
          <w:sz w:val="24"/>
          <w:szCs w:val="24"/>
        </w:rPr>
        <w:t>аналитичность</w:t>
      </w:r>
      <w:proofErr w:type="spellEnd"/>
      <w:r w:rsidRPr="00FD4C2E">
        <w:rPr>
          <w:rFonts w:ascii="Times New Roman" w:hAnsi="Times New Roman" w:cs="Times New Roman"/>
          <w:spacing w:val="2"/>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bookmarkStart w:id="2" w:name="z295"/>
      <w:bookmarkEnd w:id="1"/>
    </w:p>
    <w:p w:rsidR="00592C1C" w:rsidRPr="00FD4C2E" w:rsidRDefault="00592C1C" w:rsidP="00592C1C">
      <w:pPr>
        <w:pStyle w:val="BodyText1"/>
        <w:keepNext/>
        <w:keepLines/>
        <w:tabs>
          <w:tab w:val="left" w:pos="9923"/>
        </w:tabs>
        <w:ind w:firstLine="709"/>
        <w:contextualSpacing/>
        <w:jc w:val="both"/>
        <w:rPr>
          <w:rFonts w:ascii="Times New Roman" w:hAnsi="Times New Roman" w:cs="Times New Roman"/>
          <w:spacing w:val="2"/>
          <w:sz w:val="24"/>
          <w:szCs w:val="24"/>
        </w:rPr>
      </w:pPr>
      <w:r w:rsidRPr="00FD4C2E">
        <w:rPr>
          <w:rFonts w:ascii="Times New Roman" w:hAnsi="Times New Roman" w:cs="Times New Roman"/>
          <w:spacing w:val="2"/>
          <w:sz w:val="24"/>
          <w:szCs w:val="24"/>
        </w:rPr>
        <w:t>опыт работы должен соответствовать одному из следующих требований:</w:t>
      </w:r>
    </w:p>
    <w:p w:rsidR="00592C1C" w:rsidRPr="00FD4C2E" w:rsidRDefault="00592C1C" w:rsidP="00592C1C">
      <w:pPr>
        <w:pStyle w:val="BodyText1"/>
        <w:keepNext/>
        <w:keepLines/>
        <w:tabs>
          <w:tab w:val="left" w:pos="9923"/>
        </w:tabs>
        <w:ind w:firstLine="709"/>
        <w:contextualSpacing/>
        <w:jc w:val="both"/>
        <w:rPr>
          <w:rFonts w:ascii="Times New Roman" w:hAnsi="Times New Roman" w:cs="Times New Roman"/>
          <w:spacing w:val="2"/>
          <w:sz w:val="24"/>
          <w:szCs w:val="24"/>
        </w:rPr>
      </w:pPr>
      <w:bookmarkStart w:id="3" w:name="z296"/>
      <w:bookmarkEnd w:id="2"/>
      <w:r w:rsidRPr="00FD4C2E">
        <w:rPr>
          <w:rFonts w:ascii="Times New Roman" w:hAnsi="Times New Roman" w:cs="Times New Roman"/>
          <w:spacing w:val="2"/>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bookmarkStart w:id="4" w:name="z297"/>
      <w:bookmarkEnd w:id="3"/>
    </w:p>
    <w:p w:rsidR="00592C1C" w:rsidRPr="00FD4C2E" w:rsidRDefault="00592C1C" w:rsidP="00592C1C">
      <w:pPr>
        <w:pStyle w:val="BodyText1"/>
        <w:keepNext/>
        <w:keepLines/>
        <w:tabs>
          <w:tab w:val="left" w:pos="9923"/>
        </w:tabs>
        <w:ind w:firstLine="709"/>
        <w:contextualSpacing/>
        <w:jc w:val="both"/>
        <w:rPr>
          <w:rFonts w:ascii="Times New Roman" w:hAnsi="Times New Roman" w:cs="Times New Roman"/>
          <w:spacing w:val="2"/>
          <w:sz w:val="24"/>
          <w:szCs w:val="24"/>
        </w:rPr>
      </w:pPr>
      <w:r w:rsidRPr="00FD4C2E">
        <w:rPr>
          <w:rFonts w:ascii="Times New Roman" w:hAnsi="Times New Roman" w:cs="Times New Roman"/>
          <w:spacing w:val="2"/>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bookmarkStart w:id="5" w:name="z298"/>
      <w:bookmarkEnd w:id="4"/>
    </w:p>
    <w:p w:rsidR="00592C1C" w:rsidRPr="00FD4C2E" w:rsidRDefault="00592C1C" w:rsidP="00592C1C">
      <w:pPr>
        <w:pStyle w:val="BodyText1"/>
        <w:keepNext/>
        <w:keepLines/>
        <w:tabs>
          <w:tab w:val="left" w:pos="9923"/>
        </w:tabs>
        <w:ind w:firstLine="709"/>
        <w:contextualSpacing/>
        <w:jc w:val="both"/>
        <w:rPr>
          <w:rFonts w:ascii="Times New Roman" w:hAnsi="Times New Roman" w:cs="Times New Roman"/>
          <w:spacing w:val="2"/>
          <w:sz w:val="24"/>
          <w:szCs w:val="24"/>
        </w:rPr>
      </w:pPr>
      <w:r w:rsidRPr="00FD4C2E">
        <w:rPr>
          <w:rFonts w:ascii="Times New Roman" w:hAnsi="Times New Roman" w:cs="Times New Roman"/>
          <w:spacing w:val="2"/>
          <w:sz w:val="24"/>
          <w:szCs w:val="24"/>
        </w:rPr>
        <w:t xml:space="preserve">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D4C2E">
        <w:rPr>
          <w:rFonts w:ascii="Times New Roman" w:hAnsi="Times New Roman" w:cs="Times New Roman"/>
          <w:spacing w:val="2"/>
          <w:sz w:val="24"/>
          <w:szCs w:val="24"/>
        </w:rPr>
        <w:t>маслихата</w:t>
      </w:r>
      <w:proofErr w:type="spellEnd"/>
      <w:r w:rsidRPr="00FD4C2E">
        <w:rPr>
          <w:rFonts w:ascii="Times New Roman" w:hAnsi="Times New Roman" w:cs="Times New Roman"/>
          <w:spacing w:val="2"/>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bookmarkStart w:id="6" w:name="z299"/>
      <w:bookmarkEnd w:id="5"/>
    </w:p>
    <w:p w:rsidR="00592C1C" w:rsidRPr="00FD4C2E" w:rsidRDefault="00592C1C" w:rsidP="00592C1C">
      <w:pPr>
        <w:pStyle w:val="BodyText1"/>
        <w:keepNext/>
        <w:keepLines/>
        <w:tabs>
          <w:tab w:val="left" w:pos="9923"/>
        </w:tabs>
        <w:ind w:firstLine="709"/>
        <w:contextualSpacing/>
        <w:jc w:val="both"/>
        <w:rPr>
          <w:rFonts w:ascii="Times New Roman" w:hAnsi="Times New Roman" w:cs="Times New Roman"/>
          <w:spacing w:val="2"/>
          <w:sz w:val="24"/>
          <w:szCs w:val="24"/>
        </w:rPr>
      </w:pPr>
      <w:r w:rsidRPr="00FD4C2E">
        <w:rPr>
          <w:rFonts w:ascii="Times New Roman" w:hAnsi="Times New Roman" w:cs="Times New Roman"/>
          <w:spacing w:val="2"/>
          <w:sz w:val="24"/>
          <w:szCs w:val="24"/>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bookmarkStart w:id="7" w:name="z301"/>
      <w:bookmarkEnd w:id="6"/>
    </w:p>
    <w:p w:rsidR="00592C1C" w:rsidRDefault="00592C1C" w:rsidP="00592C1C">
      <w:pPr>
        <w:pStyle w:val="BodyText1"/>
        <w:keepNext/>
        <w:keepLines/>
        <w:tabs>
          <w:tab w:val="left" w:pos="9923"/>
        </w:tabs>
        <w:ind w:firstLine="709"/>
        <w:contextualSpacing/>
        <w:jc w:val="both"/>
        <w:rPr>
          <w:rFonts w:ascii="Times New Roman" w:hAnsi="Times New Roman" w:cs="Times New Roman"/>
          <w:spacing w:val="2"/>
          <w:sz w:val="24"/>
          <w:szCs w:val="24"/>
        </w:rPr>
      </w:pPr>
      <w:r w:rsidRPr="00FD4C2E">
        <w:rPr>
          <w:rFonts w:ascii="Times New Roman" w:hAnsi="Times New Roman" w:cs="Times New Roman"/>
          <w:spacing w:val="2"/>
          <w:sz w:val="24"/>
          <w:szCs w:val="24"/>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bookmarkEnd w:id="7"/>
      <w:r w:rsidRPr="00FD4C2E">
        <w:rPr>
          <w:rFonts w:ascii="Times New Roman" w:hAnsi="Times New Roman" w:cs="Times New Roman"/>
          <w:spacing w:val="2"/>
          <w:sz w:val="24"/>
          <w:szCs w:val="24"/>
        </w:rPr>
        <w:t>.</w:t>
      </w:r>
    </w:p>
    <w:p w:rsidR="00592C1C" w:rsidRPr="00FD4C2E" w:rsidRDefault="00592C1C" w:rsidP="00592C1C">
      <w:pPr>
        <w:pStyle w:val="BodyText1"/>
        <w:keepNext/>
        <w:keepLines/>
        <w:tabs>
          <w:tab w:val="left" w:pos="9923"/>
        </w:tabs>
        <w:ind w:firstLine="709"/>
        <w:contextualSpacing/>
        <w:jc w:val="both"/>
        <w:rPr>
          <w:rFonts w:ascii="Times New Roman" w:hAnsi="Times New Roman" w:cs="Times New Roman"/>
          <w:spacing w:val="2"/>
          <w:sz w:val="24"/>
          <w:szCs w:val="24"/>
        </w:rPr>
      </w:pPr>
    </w:p>
    <w:p w:rsidR="00592C1C" w:rsidRPr="00D239A9" w:rsidRDefault="00592C1C" w:rsidP="00592C1C">
      <w:pPr>
        <w:autoSpaceDE w:val="0"/>
        <w:autoSpaceDN w:val="0"/>
        <w:adjustRightInd w:val="0"/>
        <w:ind w:firstLine="709"/>
        <w:jc w:val="both"/>
        <w:rPr>
          <w:rFonts w:eastAsia="Calibri"/>
          <w:b/>
          <w:lang w:val="kk-KZ"/>
        </w:rPr>
      </w:pPr>
      <w:r>
        <w:rPr>
          <w:rFonts w:eastAsia="Calibri"/>
          <w:b/>
        </w:rPr>
        <w:t>Для категории</w:t>
      </w:r>
      <w:r w:rsidRPr="00D239A9">
        <w:rPr>
          <w:rFonts w:eastAsia="Calibri"/>
          <w:b/>
        </w:rPr>
        <w:t xml:space="preserve"> С-R-4:</w:t>
      </w:r>
    </w:p>
    <w:p w:rsidR="00592C1C" w:rsidRPr="00D239A9" w:rsidRDefault="00592C1C" w:rsidP="00592C1C">
      <w:pPr>
        <w:autoSpaceDE w:val="0"/>
        <w:autoSpaceDN w:val="0"/>
        <w:adjustRightInd w:val="0"/>
        <w:ind w:firstLine="709"/>
        <w:jc w:val="both"/>
        <w:rPr>
          <w:rFonts w:eastAsia="Calibri"/>
          <w:lang w:val="kk-KZ"/>
        </w:rPr>
      </w:pPr>
      <w:r w:rsidRPr="00D239A9">
        <w:rPr>
          <w:rFonts w:eastAsia="Calibri"/>
        </w:rPr>
        <w:t xml:space="preserve">высшее, допускается </w:t>
      </w:r>
      <w:proofErr w:type="spellStart"/>
      <w:r w:rsidRPr="00D239A9">
        <w:rPr>
          <w:rFonts w:eastAsia="Calibri"/>
        </w:rPr>
        <w:t>послесреднее</w:t>
      </w:r>
      <w:proofErr w:type="spellEnd"/>
      <w:r w:rsidRPr="00D239A9">
        <w:rPr>
          <w:rFonts w:eastAsia="Calibri"/>
        </w:rPr>
        <w:t xml:space="preserve"> или техническое и профессиональное</w:t>
      </w:r>
      <w:r>
        <w:rPr>
          <w:rFonts w:eastAsia="Calibri"/>
        </w:rPr>
        <w:t xml:space="preserve"> </w:t>
      </w:r>
      <w:r w:rsidRPr="00D239A9">
        <w:rPr>
          <w:rFonts w:eastAsia="Calibri"/>
        </w:rPr>
        <w:t>образование при наличии не менее одного года стажа государственной службы</w:t>
      </w:r>
      <w:r>
        <w:rPr>
          <w:rFonts w:eastAsia="Calibri"/>
        </w:rPr>
        <w:t xml:space="preserve"> </w:t>
      </w:r>
      <w:r w:rsidRPr="00D239A9">
        <w:rPr>
          <w:rFonts w:eastAsia="Calibri"/>
        </w:rPr>
        <w:t>или не менее двух лет стажа работы в областях, соответствующих</w:t>
      </w:r>
      <w:r>
        <w:rPr>
          <w:rFonts w:eastAsia="Calibri"/>
        </w:rPr>
        <w:t xml:space="preserve"> </w:t>
      </w:r>
      <w:r w:rsidRPr="00D239A9">
        <w:rPr>
          <w:rFonts w:eastAsia="Calibri"/>
        </w:rPr>
        <w:t>функциональным направлениям конкретной должности данной категории</w:t>
      </w:r>
      <w:r w:rsidRPr="00D239A9">
        <w:rPr>
          <w:rFonts w:eastAsia="Calibri"/>
          <w:lang w:val="kk-KZ"/>
        </w:rPr>
        <w:t>.</w:t>
      </w:r>
    </w:p>
    <w:p w:rsidR="00592C1C" w:rsidRPr="00D239A9" w:rsidRDefault="00592C1C" w:rsidP="00592C1C">
      <w:pPr>
        <w:autoSpaceDE w:val="0"/>
        <w:autoSpaceDN w:val="0"/>
        <w:adjustRightInd w:val="0"/>
        <w:ind w:firstLine="709"/>
        <w:jc w:val="both"/>
        <w:rPr>
          <w:rFonts w:eastAsia="Calibri"/>
        </w:rPr>
      </w:pPr>
      <w:r w:rsidRPr="00D239A9">
        <w:rPr>
          <w:rFonts w:eastAsia="Calibri"/>
        </w:rPr>
        <w:t xml:space="preserve">наличие следующих компетенций: инициативность, </w:t>
      </w:r>
      <w:proofErr w:type="spellStart"/>
      <w:r w:rsidRPr="00D239A9">
        <w:rPr>
          <w:rFonts w:eastAsia="Calibri"/>
        </w:rPr>
        <w:t>коммуникативность</w:t>
      </w:r>
      <w:proofErr w:type="spellEnd"/>
      <w:r w:rsidRPr="00D239A9">
        <w:rPr>
          <w:rFonts w:eastAsia="Calibri"/>
        </w:rPr>
        <w:t>,</w:t>
      </w:r>
      <w:r>
        <w:rPr>
          <w:rFonts w:eastAsia="Calibri"/>
        </w:rPr>
        <w:t xml:space="preserve"> </w:t>
      </w:r>
      <w:proofErr w:type="spellStart"/>
      <w:r w:rsidRPr="00D239A9">
        <w:rPr>
          <w:rFonts w:eastAsia="Calibri"/>
        </w:rPr>
        <w:t>аналитичность</w:t>
      </w:r>
      <w:proofErr w:type="spellEnd"/>
      <w:r w:rsidRPr="00D239A9">
        <w:rPr>
          <w:rFonts w:eastAsia="Calibri"/>
        </w:rPr>
        <w:t xml:space="preserve">, организованность, этичность, ориентация на качество, </w:t>
      </w:r>
      <w:proofErr w:type="spellStart"/>
      <w:r w:rsidRPr="00D239A9">
        <w:rPr>
          <w:rFonts w:eastAsia="Calibri"/>
        </w:rPr>
        <w:t>ориентацияна</w:t>
      </w:r>
      <w:proofErr w:type="spellEnd"/>
      <w:r w:rsidRPr="00D239A9">
        <w:rPr>
          <w:rFonts w:eastAsia="Calibri"/>
        </w:rPr>
        <w:t xml:space="preserve"> потребителя, нетерпимость к коррупции;</w:t>
      </w:r>
    </w:p>
    <w:p w:rsidR="00592C1C" w:rsidRPr="00D239A9" w:rsidRDefault="00592C1C" w:rsidP="00592C1C">
      <w:pPr>
        <w:autoSpaceDE w:val="0"/>
        <w:autoSpaceDN w:val="0"/>
        <w:adjustRightInd w:val="0"/>
        <w:ind w:firstLine="709"/>
        <w:jc w:val="both"/>
        <w:rPr>
          <w:rFonts w:eastAsia="Calibri"/>
          <w:lang w:val="kk-KZ"/>
        </w:rPr>
      </w:pPr>
      <w:r w:rsidRPr="00D239A9">
        <w:rPr>
          <w:rFonts w:eastAsia="Calibri"/>
        </w:rPr>
        <w:t>опыт работы при наличии высшего образования не требуется</w:t>
      </w:r>
    </w:p>
    <w:p w:rsidR="00592C1C" w:rsidRPr="008348B6" w:rsidRDefault="00592C1C" w:rsidP="00592C1C">
      <w:pPr>
        <w:jc w:val="both"/>
        <w:rPr>
          <w:i/>
          <w:iCs/>
          <w:lang w:val="kk-KZ"/>
        </w:rPr>
      </w:pPr>
    </w:p>
    <w:p w:rsidR="00592C1C" w:rsidRPr="008348B6" w:rsidRDefault="00592C1C" w:rsidP="00592C1C">
      <w:pPr>
        <w:tabs>
          <w:tab w:val="left" w:pos="142"/>
          <w:tab w:val="left" w:pos="567"/>
        </w:tabs>
        <w:ind w:firstLine="709"/>
        <w:jc w:val="both"/>
        <w:rPr>
          <w:b/>
          <w:i/>
        </w:rPr>
      </w:pPr>
      <w:r w:rsidRPr="008348B6">
        <w:rPr>
          <w:b/>
        </w:rPr>
        <w:lastRenderedPageBreak/>
        <w:t>Конкурс проводится в соответствии с Правилами проведения конкурса на занятие административной государственной должности корпуса «Б» утвержденными приказом Председателя Агентства РК по делам государственной службы и противодействию коррупции от 21 февраля 2017 года №40, зарегистрированного в МЮ РК 27 марта 2017 года №14939.</w:t>
      </w:r>
    </w:p>
    <w:p w:rsidR="00592C1C" w:rsidRPr="00FF2448" w:rsidRDefault="00592C1C" w:rsidP="00592C1C">
      <w:pPr>
        <w:tabs>
          <w:tab w:val="left" w:pos="142"/>
          <w:tab w:val="left" w:pos="567"/>
        </w:tabs>
        <w:ind w:firstLine="709"/>
        <w:jc w:val="both"/>
        <w:rPr>
          <w:i/>
        </w:rPr>
      </w:pPr>
    </w:p>
    <w:p w:rsidR="00592C1C" w:rsidRPr="00FF2448" w:rsidRDefault="00592C1C" w:rsidP="00592C1C">
      <w:pPr>
        <w:pStyle w:val="BodyText1"/>
        <w:keepNext/>
        <w:keepLines/>
        <w:tabs>
          <w:tab w:val="left" w:pos="9923"/>
        </w:tabs>
        <w:contextualSpacing/>
        <w:jc w:val="center"/>
        <w:rPr>
          <w:rFonts w:ascii="Times New Roman" w:hAnsi="Times New Roman" w:cs="Times New Roman"/>
          <w:b/>
          <w:sz w:val="24"/>
          <w:szCs w:val="24"/>
        </w:rPr>
      </w:pPr>
      <w:r w:rsidRPr="00FF2448">
        <w:rPr>
          <w:rFonts w:ascii="Times New Roman" w:hAnsi="Times New Roman" w:cs="Times New Roman"/>
          <w:b/>
          <w:sz w:val="24"/>
          <w:szCs w:val="24"/>
        </w:rPr>
        <w:t>Должностные оклады административных государственных служащих</w:t>
      </w:r>
    </w:p>
    <w:tbl>
      <w:tblPr>
        <w:tblW w:w="6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696"/>
        <w:gridCol w:w="7"/>
        <w:gridCol w:w="2545"/>
        <w:gridCol w:w="7"/>
        <w:gridCol w:w="2544"/>
        <w:gridCol w:w="9"/>
      </w:tblGrid>
      <w:tr w:rsidR="00592C1C" w:rsidRPr="00FF2448" w:rsidTr="00E740C1">
        <w:trPr>
          <w:cantSplit/>
          <w:trHeight w:val="233"/>
          <w:jc w:val="center"/>
        </w:trPr>
        <w:tc>
          <w:tcPr>
            <w:tcW w:w="17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92C1C" w:rsidRPr="00FF2448" w:rsidRDefault="00592C1C" w:rsidP="00E740C1">
            <w:pPr>
              <w:keepNext/>
              <w:keepLines/>
              <w:tabs>
                <w:tab w:val="left" w:pos="132"/>
                <w:tab w:val="left" w:pos="6663"/>
              </w:tabs>
              <w:contextualSpacing/>
              <w:rPr>
                <w:b/>
                <w:bCs/>
                <w:i/>
                <w:iCs/>
              </w:rPr>
            </w:pPr>
            <w:r w:rsidRPr="00FF2448">
              <w:t>Категория</w:t>
            </w:r>
          </w:p>
        </w:tc>
        <w:tc>
          <w:tcPr>
            <w:tcW w:w="5105" w:type="dxa"/>
            <w:gridSpan w:val="4"/>
            <w:tcBorders>
              <w:top w:val="single" w:sz="4" w:space="0" w:color="auto"/>
              <w:left w:val="single" w:sz="4" w:space="0" w:color="auto"/>
              <w:bottom w:val="single" w:sz="4" w:space="0" w:color="auto"/>
              <w:right w:val="single" w:sz="4" w:space="0" w:color="auto"/>
            </w:tcBorders>
            <w:vAlign w:val="center"/>
            <w:hideMark/>
          </w:tcPr>
          <w:p w:rsidR="00592C1C" w:rsidRPr="00FF2448" w:rsidRDefault="00592C1C" w:rsidP="00E740C1">
            <w:pPr>
              <w:keepNext/>
              <w:keepLines/>
              <w:tabs>
                <w:tab w:val="left" w:pos="132"/>
                <w:tab w:val="left" w:pos="6663"/>
              </w:tabs>
              <w:contextualSpacing/>
              <w:rPr>
                <w:b/>
                <w:bCs/>
                <w:i/>
                <w:iCs/>
              </w:rPr>
            </w:pPr>
            <w:r w:rsidRPr="00FF2448">
              <w:t>В зависимости от выслуги лет</w:t>
            </w:r>
          </w:p>
        </w:tc>
      </w:tr>
      <w:tr w:rsidR="00592C1C" w:rsidRPr="00FF2448" w:rsidTr="00E740C1">
        <w:trPr>
          <w:cantSplit/>
          <w:trHeight w:val="303"/>
          <w:jc w:val="center"/>
        </w:trPr>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592C1C" w:rsidRPr="00FF2448" w:rsidRDefault="00592C1C" w:rsidP="00E740C1">
            <w:pPr>
              <w:contextualSpacing/>
              <w:rPr>
                <w:b/>
                <w:bCs/>
                <w:i/>
                <w:iCs/>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92C1C" w:rsidRPr="00FF2448" w:rsidRDefault="00592C1C" w:rsidP="00E740C1">
            <w:pPr>
              <w:pStyle w:val="a4"/>
              <w:keepNext/>
              <w:keepLines/>
              <w:widowControl/>
              <w:tabs>
                <w:tab w:val="clear" w:pos="959"/>
                <w:tab w:val="left" w:pos="132"/>
                <w:tab w:val="left" w:pos="766"/>
                <w:tab w:val="left" w:pos="908"/>
                <w:tab w:val="left" w:pos="1426"/>
              </w:tabs>
              <w:contextualSpacing/>
              <w:jc w:val="center"/>
              <w:rPr>
                <w:rFonts w:ascii="Times New Roman" w:hAnsi="Times New Roman" w:cs="Times New Roman"/>
                <w:b/>
                <w:kern w:val="0"/>
                <w:sz w:val="24"/>
                <w:szCs w:val="24"/>
              </w:rPr>
            </w:pPr>
            <w:proofErr w:type="spellStart"/>
            <w:r w:rsidRPr="00FF2448">
              <w:rPr>
                <w:rFonts w:ascii="Times New Roman" w:hAnsi="Times New Roman" w:cs="Times New Roman"/>
                <w:b/>
                <w:kern w:val="0"/>
                <w:sz w:val="24"/>
                <w:szCs w:val="24"/>
              </w:rPr>
              <w:t>min</w:t>
            </w:r>
            <w:proofErr w:type="spellEnd"/>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592C1C" w:rsidRPr="00FF2448" w:rsidRDefault="00592C1C" w:rsidP="00E740C1">
            <w:pPr>
              <w:pStyle w:val="a4"/>
              <w:keepNext/>
              <w:keepLines/>
              <w:widowControl/>
              <w:tabs>
                <w:tab w:val="clear" w:pos="959"/>
                <w:tab w:val="left" w:pos="132"/>
                <w:tab w:val="left" w:pos="1426"/>
                <w:tab w:val="left" w:pos="1769"/>
                <w:tab w:val="left" w:pos="1800"/>
              </w:tabs>
              <w:contextualSpacing/>
              <w:jc w:val="center"/>
              <w:rPr>
                <w:rFonts w:ascii="Times New Roman" w:hAnsi="Times New Roman" w:cs="Times New Roman"/>
                <w:b/>
                <w:kern w:val="0"/>
                <w:sz w:val="24"/>
                <w:szCs w:val="24"/>
              </w:rPr>
            </w:pPr>
            <w:proofErr w:type="spellStart"/>
            <w:r w:rsidRPr="00FF2448">
              <w:rPr>
                <w:rFonts w:ascii="Times New Roman" w:hAnsi="Times New Roman" w:cs="Times New Roman"/>
                <w:b/>
                <w:kern w:val="0"/>
                <w:sz w:val="24"/>
                <w:szCs w:val="24"/>
              </w:rPr>
              <w:t>max</w:t>
            </w:r>
            <w:proofErr w:type="spellEnd"/>
          </w:p>
        </w:tc>
      </w:tr>
      <w:tr w:rsidR="00592C1C" w:rsidRPr="008348B6" w:rsidTr="00E740C1">
        <w:trPr>
          <w:cantSplit/>
          <w:trHeight w:val="303"/>
          <w:jc w:val="center"/>
        </w:trPr>
        <w:tc>
          <w:tcPr>
            <w:tcW w:w="1703" w:type="dxa"/>
            <w:gridSpan w:val="2"/>
            <w:tcBorders>
              <w:top w:val="single" w:sz="4" w:space="0" w:color="auto"/>
              <w:left w:val="single" w:sz="4" w:space="0" w:color="auto"/>
              <w:bottom w:val="single" w:sz="4" w:space="0" w:color="auto"/>
              <w:right w:val="single" w:sz="4" w:space="0" w:color="auto"/>
            </w:tcBorders>
            <w:vAlign w:val="center"/>
          </w:tcPr>
          <w:p w:rsidR="00592C1C" w:rsidRPr="008348B6" w:rsidRDefault="00592C1C" w:rsidP="00E740C1">
            <w:pPr>
              <w:keepNext/>
              <w:keepLines/>
              <w:tabs>
                <w:tab w:val="left" w:pos="132"/>
                <w:tab w:val="left" w:pos="6663"/>
              </w:tabs>
              <w:contextualSpacing/>
              <w:jc w:val="center"/>
              <w:rPr>
                <w:b/>
                <w:bCs/>
                <w:i/>
                <w:iCs/>
              </w:rPr>
            </w:pPr>
            <w:r w:rsidRPr="008348B6">
              <w:rPr>
                <w:b/>
              </w:rPr>
              <w:t>С-R-3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92C1C" w:rsidRPr="008348B6" w:rsidRDefault="00592C1C" w:rsidP="00E740C1">
            <w:pPr>
              <w:contextualSpacing/>
              <w:jc w:val="center"/>
              <w:rPr>
                <w:b/>
                <w:i/>
              </w:rPr>
            </w:pPr>
            <w:r w:rsidRPr="008348B6">
              <w:rPr>
                <w:b/>
              </w:rPr>
              <w:t>96607</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592C1C" w:rsidRPr="008348B6" w:rsidRDefault="00592C1C" w:rsidP="00E740C1">
            <w:pPr>
              <w:contextualSpacing/>
              <w:jc w:val="center"/>
              <w:rPr>
                <w:b/>
                <w:i/>
              </w:rPr>
            </w:pPr>
            <w:r w:rsidRPr="008348B6">
              <w:rPr>
                <w:b/>
              </w:rPr>
              <w:t>128254</w:t>
            </w:r>
          </w:p>
        </w:tc>
      </w:tr>
      <w:tr w:rsidR="00592C1C" w:rsidRPr="00D239A9" w:rsidTr="00E740C1">
        <w:trPr>
          <w:gridAfter w:val="1"/>
          <w:wAfter w:w="9" w:type="dxa"/>
          <w:cantSplit/>
          <w:trHeight w:val="263"/>
          <w:jc w:val="center"/>
        </w:trPr>
        <w:tc>
          <w:tcPr>
            <w:tcW w:w="1696" w:type="dxa"/>
            <w:tcBorders>
              <w:top w:val="single" w:sz="4" w:space="0" w:color="auto"/>
              <w:left w:val="single" w:sz="4" w:space="0" w:color="auto"/>
              <w:bottom w:val="single" w:sz="4" w:space="0" w:color="auto"/>
              <w:right w:val="single" w:sz="4" w:space="0" w:color="auto"/>
            </w:tcBorders>
            <w:vAlign w:val="center"/>
          </w:tcPr>
          <w:p w:rsidR="00592C1C" w:rsidRPr="008348B6" w:rsidRDefault="00592C1C" w:rsidP="00E740C1">
            <w:pPr>
              <w:jc w:val="center"/>
              <w:rPr>
                <w:b/>
              </w:rPr>
            </w:pPr>
            <w:r w:rsidRPr="008348B6">
              <w:rPr>
                <w:b/>
              </w:rPr>
              <w:t>С-</w:t>
            </w:r>
            <w:r w:rsidRPr="008348B6">
              <w:rPr>
                <w:b/>
                <w:lang w:val="en-US"/>
              </w:rPr>
              <w:t>R</w:t>
            </w:r>
            <w:r w:rsidRPr="008348B6">
              <w:rPr>
                <w:b/>
              </w:rPr>
              <w:t>-4</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92C1C" w:rsidRPr="008348B6" w:rsidRDefault="00592C1C" w:rsidP="00E740C1">
            <w:pPr>
              <w:jc w:val="center"/>
              <w:rPr>
                <w:b/>
              </w:rPr>
            </w:pPr>
            <w:r w:rsidRPr="008348B6">
              <w:rPr>
                <w:b/>
              </w:rPr>
              <w:t>73288</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92C1C" w:rsidRPr="008348B6" w:rsidRDefault="00592C1C" w:rsidP="00E740C1">
            <w:pPr>
              <w:jc w:val="center"/>
              <w:rPr>
                <w:b/>
                <w:lang w:val="en-US"/>
              </w:rPr>
            </w:pPr>
            <w:r w:rsidRPr="008348B6">
              <w:rPr>
                <w:b/>
              </w:rPr>
              <w:t>9</w:t>
            </w:r>
            <w:r w:rsidRPr="008348B6">
              <w:rPr>
                <w:b/>
                <w:lang w:val="kk-KZ"/>
              </w:rPr>
              <w:t>910</w:t>
            </w:r>
            <w:r w:rsidRPr="008348B6">
              <w:rPr>
                <w:b/>
                <w:lang w:val="en-US"/>
              </w:rPr>
              <w:t>5</w:t>
            </w:r>
          </w:p>
        </w:tc>
      </w:tr>
    </w:tbl>
    <w:p w:rsidR="00592C1C" w:rsidRDefault="00592C1C" w:rsidP="00592C1C">
      <w:pPr>
        <w:autoSpaceDE w:val="0"/>
        <w:autoSpaceDN w:val="0"/>
        <w:adjustRightInd w:val="0"/>
        <w:ind w:firstLine="709"/>
        <w:jc w:val="both"/>
        <w:rPr>
          <w:rFonts w:eastAsia="Calibri"/>
          <w:b/>
        </w:rPr>
      </w:pPr>
    </w:p>
    <w:p w:rsidR="00592C1C" w:rsidRDefault="00592C1C" w:rsidP="00592C1C">
      <w:pPr>
        <w:ind w:firstLine="709"/>
        <w:jc w:val="both"/>
        <w:rPr>
          <w:b/>
        </w:rPr>
      </w:pPr>
      <w:r w:rsidRPr="00D239A9">
        <w:rPr>
          <w:b/>
          <w:lang w:val="kk-KZ"/>
        </w:rPr>
        <w:t xml:space="preserve">Управление государственных доходов по </w:t>
      </w:r>
      <w:r>
        <w:rPr>
          <w:b/>
          <w:lang w:val="kk-KZ"/>
        </w:rPr>
        <w:t>Ауэзовскому</w:t>
      </w:r>
      <w:r w:rsidRPr="00D239A9">
        <w:rPr>
          <w:b/>
          <w:lang w:val="kk-KZ"/>
        </w:rPr>
        <w:t xml:space="preserve"> району Департамента государственных доходов по г.Алматы Комитета государственных доходов Министерства финансов Республики Казахстан</w:t>
      </w:r>
      <w:r w:rsidRPr="003820CE">
        <w:rPr>
          <w:b/>
          <w:bCs/>
          <w:lang w:val="kk-KZ"/>
        </w:rPr>
        <w:t>индекс 0500</w:t>
      </w:r>
      <w:r>
        <w:rPr>
          <w:b/>
          <w:bCs/>
          <w:lang w:val="kk-KZ"/>
        </w:rPr>
        <w:t>36</w:t>
      </w:r>
      <w:r w:rsidRPr="003820CE">
        <w:rPr>
          <w:b/>
          <w:bCs/>
          <w:lang w:val="kk-KZ"/>
        </w:rPr>
        <w:t>,</w:t>
      </w:r>
      <w:r>
        <w:rPr>
          <w:b/>
          <w:bCs/>
          <w:lang w:val="kk-KZ"/>
        </w:rPr>
        <w:t xml:space="preserve"> г.Алматы, мкр.12 строение 23</w:t>
      </w:r>
      <w:r w:rsidRPr="003820CE">
        <w:rPr>
          <w:b/>
          <w:bCs/>
          <w:lang w:val="kk-KZ"/>
        </w:rPr>
        <w:t xml:space="preserve">, </w:t>
      </w:r>
      <w:r>
        <w:rPr>
          <w:b/>
          <w:bCs/>
          <w:lang w:val="kk-KZ"/>
        </w:rPr>
        <w:t xml:space="preserve">кабинент 202, </w:t>
      </w:r>
      <w:r w:rsidRPr="003820CE">
        <w:rPr>
          <w:b/>
          <w:bCs/>
          <w:lang w:val="kk-KZ"/>
        </w:rPr>
        <w:t xml:space="preserve">телефон для справок: 8(727) </w:t>
      </w:r>
      <w:r>
        <w:rPr>
          <w:b/>
          <w:bCs/>
          <w:lang w:val="kk-KZ"/>
        </w:rPr>
        <w:t>303</w:t>
      </w:r>
      <w:r w:rsidRPr="003820CE">
        <w:rPr>
          <w:b/>
          <w:bCs/>
          <w:lang w:val="kk-KZ"/>
        </w:rPr>
        <w:t>-</w:t>
      </w:r>
      <w:r>
        <w:rPr>
          <w:b/>
          <w:bCs/>
          <w:lang w:val="kk-KZ"/>
        </w:rPr>
        <w:t xml:space="preserve">25-68, </w:t>
      </w:r>
      <w:r w:rsidRPr="003820CE">
        <w:rPr>
          <w:b/>
          <w:bCs/>
          <w:lang w:val="en-US"/>
        </w:rPr>
        <w:t>e</w:t>
      </w:r>
      <w:r w:rsidRPr="003820CE">
        <w:rPr>
          <w:b/>
          <w:bCs/>
        </w:rPr>
        <w:t>-</w:t>
      </w:r>
      <w:r w:rsidRPr="003820CE">
        <w:rPr>
          <w:b/>
          <w:bCs/>
          <w:lang w:val="en-US"/>
        </w:rPr>
        <w:t>mail</w:t>
      </w:r>
      <w:r>
        <w:rPr>
          <w:b/>
          <w:bCs/>
          <w:lang w:val="kk-KZ"/>
        </w:rPr>
        <w:t>:</w:t>
      </w:r>
      <w:r>
        <w:t xml:space="preserve"> </w:t>
      </w:r>
      <w:r w:rsidRPr="00592C1C">
        <w:t>NA</w:t>
      </w:r>
      <w:r>
        <w:t>CH_KADRY_6003@TAXGALMATY.MGD.KZ</w:t>
      </w:r>
      <w:r>
        <w:rPr>
          <w:b/>
        </w:rPr>
        <w:t>,</w:t>
      </w:r>
      <w:r w:rsidRPr="00592C1C">
        <w:t xml:space="preserve"> </w:t>
      </w:r>
      <w:hyperlink r:id="rId6" w:history="1">
        <w:r w:rsidR="00A74CA9" w:rsidRPr="005556D4">
          <w:rPr>
            <w:rStyle w:val="a3"/>
            <w:b/>
          </w:rPr>
          <w:t>g.tergeusova@kgd.gov.kz</w:t>
        </w:r>
      </w:hyperlink>
    </w:p>
    <w:p w:rsidR="00BA2B59" w:rsidRDefault="00BA2B59" w:rsidP="00BA2B59">
      <w:pPr>
        <w:jc w:val="both"/>
        <w:rPr>
          <w:b/>
        </w:rPr>
      </w:pPr>
    </w:p>
    <w:p w:rsidR="00A74CA9" w:rsidRPr="00BA2B59" w:rsidRDefault="00BA2B59" w:rsidP="00BA2B59">
      <w:pPr>
        <w:ind w:firstLine="708"/>
        <w:jc w:val="both"/>
        <w:rPr>
          <w:b/>
          <w:lang w:val="kk-KZ"/>
        </w:rPr>
      </w:pPr>
      <w:r>
        <w:rPr>
          <w:b/>
        </w:rPr>
        <w:t>1.</w:t>
      </w:r>
      <w:r w:rsidR="00A74CA9" w:rsidRPr="00BA2B59">
        <w:rPr>
          <w:b/>
        </w:rPr>
        <w:t xml:space="preserve">Руководитель отдела администрирования косвенных налогов </w:t>
      </w:r>
      <w:r w:rsidR="00A74CA9" w:rsidRPr="00BA2B59">
        <w:rPr>
          <w:b/>
          <w:lang w:val="kk-KZ"/>
        </w:rPr>
        <w:t>категория</w:t>
      </w:r>
      <w:r>
        <w:rPr>
          <w:b/>
        </w:rPr>
        <w:t xml:space="preserve"> </w:t>
      </w:r>
      <w:r w:rsidRPr="00BA2B59">
        <w:rPr>
          <w:b/>
        </w:rPr>
        <w:t xml:space="preserve">        </w:t>
      </w:r>
      <w:r>
        <w:rPr>
          <w:b/>
        </w:rPr>
        <w:t>С-</w:t>
      </w:r>
      <w:r>
        <w:rPr>
          <w:b/>
          <w:lang w:val="en-US"/>
        </w:rPr>
        <w:t>R</w:t>
      </w:r>
      <w:r w:rsidRPr="00BA2B59">
        <w:rPr>
          <w:b/>
        </w:rPr>
        <w:t>-</w:t>
      </w:r>
      <w:r w:rsidR="00A74CA9" w:rsidRPr="00BA2B59">
        <w:rPr>
          <w:b/>
        </w:rPr>
        <w:t>3</w:t>
      </w:r>
      <w:r w:rsidR="00A74CA9" w:rsidRPr="00BA2B59">
        <w:rPr>
          <w:b/>
          <w:lang w:val="kk-KZ"/>
        </w:rPr>
        <w:t>,</w:t>
      </w:r>
      <w:r w:rsidR="00A74CA9" w:rsidRPr="00BA2B59">
        <w:rPr>
          <w:b/>
        </w:rPr>
        <w:t xml:space="preserve"> </w:t>
      </w:r>
      <w:r w:rsidR="00A74CA9" w:rsidRPr="00BA2B59">
        <w:rPr>
          <w:b/>
          <w:lang w:val="kk-KZ"/>
        </w:rPr>
        <w:t>(временно, на период нахождения</w:t>
      </w:r>
      <w:r w:rsidRPr="00BA2B59">
        <w:rPr>
          <w:b/>
          <w:lang w:val="kk-KZ"/>
        </w:rPr>
        <w:t xml:space="preserve"> основного работника в</w:t>
      </w:r>
      <w:r w:rsidR="00A74CA9" w:rsidRPr="00BA2B59">
        <w:rPr>
          <w:b/>
          <w:lang w:val="kk-KZ"/>
        </w:rPr>
        <w:t xml:space="preserve"> учебно</w:t>
      </w:r>
      <w:r w:rsidRPr="00BA2B59">
        <w:rPr>
          <w:b/>
          <w:lang w:val="kk-KZ"/>
        </w:rPr>
        <w:t>м</w:t>
      </w:r>
      <w:r w:rsidR="00A74CA9" w:rsidRPr="00BA2B59">
        <w:rPr>
          <w:b/>
          <w:lang w:val="kk-KZ"/>
        </w:rPr>
        <w:t xml:space="preserve"> отпуск</w:t>
      </w:r>
      <w:r w:rsidRPr="00BA2B59">
        <w:rPr>
          <w:b/>
          <w:lang w:val="kk-KZ"/>
        </w:rPr>
        <w:t>е</w:t>
      </w:r>
      <w:r w:rsidR="00A74CA9" w:rsidRPr="00BA2B59">
        <w:rPr>
          <w:b/>
          <w:lang w:val="kk-KZ"/>
        </w:rPr>
        <w:t xml:space="preserve"> до </w:t>
      </w:r>
      <w:r w:rsidRPr="00BA2B59">
        <w:rPr>
          <w:b/>
        </w:rPr>
        <w:t>30</w:t>
      </w:r>
      <w:r w:rsidR="00A74CA9" w:rsidRPr="00BA2B59">
        <w:rPr>
          <w:b/>
          <w:lang w:val="kk-KZ"/>
        </w:rPr>
        <w:t>.0</w:t>
      </w:r>
      <w:r w:rsidRPr="00BA2B59">
        <w:rPr>
          <w:b/>
        </w:rPr>
        <w:t>6</w:t>
      </w:r>
      <w:r w:rsidR="00A74CA9" w:rsidRPr="00BA2B59">
        <w:rPr>
          <w:b/>
          <w:lang w:val="kk-KZ"/>
        </w:rPr>
        <w:t>.20</w:t>
      </w:r>
      <w:r w:rsidRPr="00BA2B59">
        <w:rPr>
          <w:b/>
        </w:rPr>
        <w:t>19</w:t>
      </w:r>
      <w:r w:rsidR="00A74CA9" w:rsidRPr="00BA2B59">
        <w:rPr>
          <w:b/>
          <w:lang w:val="kk-KZ"/>
        </w:rPr>
        <w:t xml:space="preserve"> года)</w:t>
      </w:r>
    </w:p>
    <w:p w:rsidR="00BA2B59" w:rsidRDefault="00BA2B59" w:rsidP="00BA2B59">
      <w:pPr>
        <w:jc w:val="both"/>
        <w:rPr>
          <w:rFonts w:eastAsia="Calibri"/>
          <w:lang w:eastAsia="en-US"/>
        </w:rPr>
      </w:pPr>
      <w:r w:rsidRPr="00D239A9">
        <w:rPr>
          <w:rFonts w:eastAsia="Calibri"/>
          <w:b/>
          <w:lang w:eastAsia="en-US"/>
        </w:rPr>
        <w:t>Функциональные обязанности</w:t>
      </w:r>
      <w:r w:rsidRPr="00D239A9">
        <w:rPr>
          <w:rFonts w:eastAsia="Calibri"/>
          <w:lang w:eastAsia="en-US"/>
        </w:rPr>
        <w:t>:</w:t>
      </w:r>
    </w:p>
    <w:p w:rsidR="00BA2B59" w:rsidRPr="0069787B" w:rsidRDefault="00BA2B59" w:rsidP="00BA2B59">
      <w:pPr>
        <w:jc w:val="both"/>
        <w:rPr>
          <w:sz w:val="22"/>
          <w:szCs w:val="22"/>
        </w:rPr>
      </w:pPr>
      <w:r w:rsidRPr="0069787B">
        <w:rPr>
          <w:sz w:val="22"/>
          <w:szCs w:val="22"/>
        </w:rPr>
        <w:t>Организация и руководство работой отдела; координирует работу отдела, выносит на рассмотрение руководства предложения по вопросам, относящимся к компетенции отдела; распределяет круг обязанностей работников отдела; определяет взаимозаменяемость работников отдела; организует качественное выполнение в установленные сроки поручений руководства;   несет ответственность за своевременность и качество предоставления  информаций; в работе руководствуется нормативными актами по вопросам налогообложения  и другими законодательными актами.</w:t>
      </w:r>
    </w:p>
    <w:p w:rsidR="00BA2B59" w:rsidRDefault="00BA2B59" w:rsidP="00BA2B59">
      <w:pPr>
        <w:jc w:val="both"/>
        <w:rPr>
          <w:bCs/>
          <w:sz w:val="22"/>
          <w:szCs w:val="22"/>
        </w:rPr>
      </w:pPr>
      <w:r>
        <w:rPr>
          <w:sz w:val="22"/>
          <w:szCs w:val="22"/>
        </w:rPr>
        <w:t xml:space="preserve">Контролирует проведение </w:t>
      </w:r>
      <w:r w:rsidRPr="0069787B">
        <w:rPr>
          <w:sz w:val="22"/>
          <w:szCs w:val="22"/>
        </w:rPr>
        <w:t xml:space="preserve">документальных (тематических) проверок по НДС и акцизам; контролирует рассмотрение заявлений по формам, ведет контроль </w:t>
      </w:r>
      <w:proofErr w:type="gramStart"/>
      <w:r w:rsidRPr="0069787B">
        <w:rPr>
          <w:sz w:val="22"/>
          <w:szCs w:val="22"/>
        </w:rPr>
        <w:t>по  актам</w:t>
      </w:r>
      <w:proofErr w:type="gramEnd"/>
      <w:r w:rsidRPr="0069787B">
        <w:rPr>
          <w:sz w:val="22"/>
          <w:szCs w:val="22"/>
        </w:rPr>
        <w:t xml:space="preserve"> обследований производственных мощностей; по выявлению незарегистрированных налогоплательщиков, по встречным проверкам хозяйствующих субъектов по предоставленным документам;</w:t>
      </w:r>
      <w:r w:rsidRPr="0069787B">
        <w:rPr>
          <w:sz w:val="22"/>
          <w:szCs w:val="22"/>
          <w:lang w:val="kk-KZ"/>
        </w:rPr>
        <w:t xml:space="preserve"> по </w:t>
      </w:r>
      <w:r w:rsidRPr="0069787B">
        <w:rPr>
          <w:sz w:val="22"/>
          <w:szCs w:val="22"/>
        </w:rPr>
        <w:t>рассмотрению запросов территориальных органов на проведение встречных проверок.  Ведет контроль за работой отдела по администрированию НДС и акцизов, по хронометражным обследованиям, с целью установления фактического получения дохода налогоплательщика и фактических затрат, связанных с получением дохода; в целях усиления контроля в сфере производства и оборота подакцизной продукции, а также обеспечения полного и своевременного поступления налогов и других обязательных платежах в бюджет, осуществляет контроль на акцизных постах</w:t>
      </w:r>
      <w:r w:rsidRPr="0069787B">
        <w:rPr>
          <w:sz w:val="22"/>
          <w:szCs w:val="22"/>
          <w:lang w:val="kk-KZ"/>
        </w:rPr>
        <w:t>;</w:t>
      </w:r>
      <w:r w:rsidRPr="0069787B">
        <w:rPr>
          <w:sz w:val="22"/>
          <w:szCs w:val="22"/>
        </w:rPr>
        <w:t xml:space="preserve"> контролирует правильность заполнения, приема, учета, хранение и ввод в ИС Акциз сопроводительных накладных на отдельные виды нефтепродуктов,   контролирует  ведение административного производства</w:t>
      </w:r>
      <w:r w:rsidRPr="0069787B">
        <w:rPr>
          <w:sz w:val="22"/>
          <w:szCs w:val="22"/>
          <w:lang w:val="kk-KZ"/>
        </w:rPr>
        <w:t>.</w:t>
      </w:r>
      <w:r w:rsidRPr="0069787B">
        <w:rPr>
          <w:bCs/>
          <w:sz w:val="22"/>
          <w:szCs w:val="22"/>
        </w:rPr>
        <w:t xml:space="preserve"> </w:t>
      </w:r>
      <w:r w:rsidRPr="00171A64">
        <w:rPr>
          <w:sz w:val="22"/>
          <w:szCs w:val="22"/>
          <w:lang w:val="kk-KZ"/>
        </w:rPr>
        <w:t xml:space="preserve">Возбуждает  административное производство, согласно </w:t>
      </w:r>
      <w:r w:rsidRPr="00171A64">
        <w:rPr>
          <w:bCs/>
          <w:color w:val="222222"/>
          <w:sz w:val="22"/>
          <w:szCs w:val="22"/>
          <w:shd w:val="clear" w:color="auto" w:fill="FFFFFF"/>
        </w:rPr>
        <w:t>Кодекса об административных правонарушениях РК</w:t>
      </w:r>
      <w:r w:rsidRPr="00171A64">
        <w:rPr>
          <w:sz w:val="22"/>
          <w:szCs w:val="22"/>
        </w:rPr>
        <w:t xml:space="preserve">; </w:t>
      </w:r>
      <w:r w:rsidRPr="00171A64">
        <w:rPr>
          <w:sz w:val="22"/>
          <w:szCs w:val="22"/>
          <w:lang w:val="kk-KZ"/>
        </w:rPr>
        <w:t>У</w:t>
      </w:r>
      <w:proofErr w:type="spellStart"/>
      <w:r w:rsidRPr="00171A64">
        <w:rPr>
          <w:bCs/>
          <w:sz w:val="22"/>
          <w:szCs w:val="22"/>
        </w:rPr>
        <w:t>частие</w:t>
      </w:r>
      <w:proofErr w:type="spellEnd"/>
      <w:r w:rsidRPr="00171A64">
        <w:rPr>
          <w:bCs/>
          <w:sz w:val="22"/>
          <w:szCs w:val="22"/>
        </w:rPr>
        <w:t xml:space="preserve"> в судах и представление интересов Управле</w:t>
      </w:r>
      <w:r>
        <w:rPr>
          <w:bCs/>
          <w:sz w:val="22"/>
          <w:szCs w:val="22"/>
        </w:rPr>
        <w:t xml:space="preserve">ния во всех судебных инстанциях </w:t>
      </w:r>
    </w:p>
    <w:p w:rsidR="00BA2B59" w:rsidRPr="00A74CA9" w:rsidRDefault="00BA2B59" w:rsidP="00BA2B59">
      <w:pPr>
        <w:ind w:firstLine="708"/>
        <w:jc w:val="both"/>
        <w:rPr>
          <w:b/>
        </w:rPr>
      </w:pPr>
      <w:r w:rsidRPr="0069787B">
        <w:rPr>
          <w:bCs/>
          <w:sz w:val="22"/>
          <w:szCs w:val="22"/>
        </w:rPr>
        <w:t>С</w:t>
      </w:r>
      <w:r w:rsidRPr="0069787B">
        <w:rPr>
          <w:sz w:val="22"/>
          <w:szCs w:val="22"/>
        </w:rPr>
        <w:t xml:space="preserve">трого соблюдает налоговую тайну в соответствии с Кодексом, </w:t>
      </w:r>
      <w:proofErr w:type="gramStart"/>
      <w:r w:rsidRPr="0069787B">
        <w:rPr>
          <w:sz w:val="22"/>
          <w:szCs w:val="22"/>
        </w:rPr>
        <w:t>контролирует  исполнение</w:t>
      </w:r>
      <w:proofErr w:type="gramEnd"/>
      <w:r w:rsidRPr="0069787B">
        <w:rPr>
          <w:sz w:val="22"/>
          <w:szCs w:val="22"/>
        </w:rPr>
        <w:t xml:space="preserve"> протокольных поручений КГД МФ РК,  ДГД по </w:t>
      </w:r>
      <w:proofErr w:type="spellStart"/>
      <w:r w:rsidRPr="0069787B">
        <w:rPr>
          <w:sz w:val="22"/>
          <w:szCs w:val="22"/>
        </w:rPr>
        <w:t>г.Алматы</w:t>
      </w:r>
      <w:proofErr w:type="spellEnd"/>
      <w:r w:rsidRPr="0069787B">
        <w:rPr>
          <w:sz w:val="22"/>
          <w:szCs w:val="22"/>
        </w:rPr>
        <w:t>; обеспечивает соблюдение трудовой и исполнительской  дисциплины, а также своевременность исполнения информаций, закрепленных за отделом.</w:t>
      </w:r>
      <w:r w:rsidRPr="0069787B">
        <w:rPr>
          <w:sz w:val="22"/>
          <w:szCs w:val="22"/>
          <w:lang w:val="kk-KZ"/>
        </w:rPr>
        <w:t xml:space="preserve">  </w:t>
      </w:r>
      <w:r w:rsidRPr="0069787B">
        <w:rPr>
          <w:sz w:val="22"/>
          <w:szCs w:val="22"/>
        </w:rPr>
        <w:t>Повышает квалификационный уровень.</w:t>
      </w:r>
      <w:r w:rsidRPr="0069787B">
        <w:rPr>
          <w:sz w:val="22"/>
          <w:szCs w:val="22"/>
          <w:lang w:val="kk-KZ"/>
        </w:rPr>
        <w:t xml:space="preserve">   Своевременное и качественное  исполнение заявлений налогоплательщиков;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p>
    <w:p w:rsidR="00BA2B59" w:rsidRDefault="00BA2B59" w:rsidP="00BA2B59">
      <w:pPr>
        <w:ind w:firstLine="709"/>
        <w:jc w:val="both"/>
      </w:pPr>
      <w:r w:rsidRPr="00D239A9">
        <w:rPr>
          <w:b/>
        </w:rPr>
        <w:t>Требования к участникам конкурса</w:t>
      </w:r>
      <w:r w:rsidRPr="00D239A9">
        <w:t xml:space="preserve">: </w:t>
      </w:r>
    </w:p>
    <w:p w:rsidR="00592C1C" w:rsidRDefault="00BA2B59" w:rsidP="00592C1C">
      <w:pPr>
        <w:ind w:firstLine="709"/>
        <w:jc w:val="both"/>
        <w:rPr>
          <w:bCs/>
          <w:sz w:val="22"/>
          <w:szCs w:val="22"/>
          <w:lang w:val="kk-KZ"/>
        </w:rPr>
      </w:pPr>
      <w:r w:rsidRPr="00F1360E">
        <w:rPr>
          <w:sz w:val="22"/>
          <w:szCs w:val="22"/>
        </w:rPr>
        <w:t>Высшее образование в области</w:t>
      </w:r>
      <w:r>
        <w:rPr>
          <w:sz w:val="22"/>
          <w:szCs w:val="22"/>
        </w:rPr>
        <w:t xml:space="preserve"> социальных наук,</w:t>
      </w:r>
      <w:r w:rsidRPr="00F1360E">
        <w:rPr>
          <w:bCs/>
          <w:sz w:val="22"/>
          <w:szCs w:val="22"/>
        </w:rPr>
        <w:t xml:space="preserve"> экономики и бизнеса </w:t>
      </w:r>
      <w:r>
        <w:t xml:space="preserve">(экономика, </w:t>
      </w:r>
      <w:r w:rsidRPr="00F1360E">
        <w:t>учет и аудит, финансы, государственное и местное управление, мировая экономика</w:t>
      </w:r>
      <w:r>
        <w:t>),</w:t>
      </w:r>
      <w:r>
        <w:rPr>
          <w:lang w:val="kk-KZ"/>
        </w:rPr>
        <w:t xml:space="preserve"> в области </w:t>
      </w:r>
      <w:r w:rsidRPr="00F1360E">
        <w:rPr>
          <w:sz w:val="22"/>
          <w:szCs w:val="22"/>
        </w:rPr>
        <w:t>права (юриспруде</w:t>
      </w:r>
      <w:r>
        <w:rPr>
          <w:sz w:val="22"/>
          <w:szCs w:val="22"/>
        </w:rPr>
        <w:t xml:space="preserve">нция, </w:t>
      </w:r>
      <w:r>
        <w:rPr>
          <w:sz w:val="22"/>
          <w:szCs w:val="22"/>
          <w:lang w:val="kk-KZ"/>
        </w:rPr>
        <w:t>международное право</w:t>
      </w:r>
      <w:r w:rsidRPr="00F1360E">
        <w:rPr>
          <w:sz w:val="22"/>
          <w:szCs w:val="22"/>
        </w:rPr>
        <w:t>)</w:t>
      </w:r>
      <w:r>
        <w:rPr>
          <w:bCs/>
          <w:sz w:val="22"/>
          <w:szCs w:val="22"/>
          <w:lang w:val="kk-KZ"/>
        </w:rPr>
        <w:t>.</w:t>
      </w:r>
    </w:p>
    <w:p w:rsidR="00BA2B59" w:rsidRPr="00BA2B59" w:rsidRDefault="00BA2B59" w:rsidP="00BA2B59">
      <w:pPr>
        <w:ind w:firstLine="708"/>
        <w:jc w:val="both"/>
        <w:rPr>
          <w:b/>
          <w:lang w:val="kk-KZ"/>
        </w:rPr>
      </w:pPr>
      <w:r w:rsidRPr="00BA2B59">
        <w:rPr>
          <w:b/>
        </w:rPr>
        <w:lastRenderedPageBreak/>
        <w:t>2</w:t>
      </w:r>
      <w:r>
        <w:rPr>
          <w:b/>
        </w:rPr>
        <w:t>.</w:t>
      </w:r>
      <w:r w:rsidRPr="00BA2B59">
        <w:rPr>
          <w:b/>
        </w:rPr>
        <w:t>Руководитель</w:t>
      </w:r>
      <w:r>
        <w:rPr>
          <w:b/>
        </w:rPr>
        <w:t xml:space="preserve"> юридического </w:t>
      </w:r>
      <w:r w:rsidRPr="00BA2B59">
        <w:rPr>
          <w:b/>
        </w:rPr>
        <w:t xml:space="preserve">отдела </w:t>
      </w:r>
      <w:r w:rsidRPr="00BA2B59">
        <w:rPr>
          <w:b/>
          <w:lang w:val="kk-KZ"/>
        </w:rPr>
        <w:t>категория</w:t>
      </w:r>
      <w:r w:rsidRPr="00BA2B59">
        <w:rPr>
          <w:b/>
        </w:rPr>
        <w:t xml:space="preserve"> С-R-3</w:t>
      </w:r>
      <w:r>
        <w:rPr>
          <w:b/>
          <w:lang w:val="kk-KZ"/>
        </w:rPr>
        <w:t>.</w:t>
      </w:r>
    </w:p>
    <w:p w:rsidR="00BA2B59" w:rsidRDefault="00BA2B59" w:rsidP="00BA2B59">
      <w:pPr>
        <w:jc w:val="both"/>
        <w:rPr>
          <w:rFonts w:eastAsia="Calibri"/>
          <w:lang w:eastAsia="en-US"/>
        </w:rPr>
      </w:pPr>
      <w:r w:rsidRPr="00D239A9">
        <w:rPr>
          <w:rFonts w:eastAsia="Calibri"/>
          <w:b/>
          <w:lang w:eastAsia="en-US"/>
        </w:rPr>
        <w:t>Функциональные обязанности</w:t>
      </w:r>
      <w:r w:rsidRPr="00D239A9">
        <w:rPr>
          <w:rFonts w:eastAsia="Calibri"/>
          <w:lang w:eastAsia="en-US"/>
        </w:rPr>
        <w:t>:</w:t>
      </w:r>
    </w:p>
    <w:p w:rsidR="00BA2B59" w:rsidRPr="0069787B" w:rsidRDefault="00BA2B59" w:rsidP="00BA2B59">
      <w:pPr>
        <w:ind w:firstLine="708"/>
        <w:jc w:val="both"/>
        <w:rPr>
          <w:sz w:val="22"/>
          <w:szCs w:val="22"/>
          <w:lang w:val="kk-KZ"/>
        </w:rPr>
      </w:pPr>
      <w:r w:rsidRPr="0069787B">
        <w:rPr>
          <w:sz w:val="22"/>
          <w:szCs w:val="22"/>
        </w:rPr>
        <w:t>Организация и руководство работой отдела; осуществление контрольно-экономической и аналитической работы согласно плану работы отдела; персональная ответственность за организацию работы по выполнению возложенных на отдел задач и обязанностей, определение круга обязанностей сотрудников отдела. Рассмотрение жалоб и обращений граждан и юридических лиц. Контроль, свод и анализ протоколов и постановлений об административных правонарушениях. Правовое сопровождение отделов. Представление и защита в установленном законодательством порядке интересов управления в судебных, пра</w:t>
      </w:r>
      <w:r w:rsidR="009C21C9">
        <w:rPr>
          <w:sz w:val="22"/>
          <w:szCs w:val="22"/>
        </w:rPr>
        <w:t xml:space="preserve">воохранительных и других </w:t>
      </w:r>
      <w:r w:rsidRPr="0069787B">
        <w:rPr>
          <w:sz w:val="22"/>
          <w:szCs w:val="22"/>
        </w:rPr>
        <w:t>государственных органах. Пров</w:t>
      </w:r>
      <w:r w:rsidRPr="0069787B">
        <w:rPr>
          <w:sz w:val="22"/>
          <w:szCs w:val="22"/>
          <w:lang w:val="kk-KZ"/>
        </w:rPr>
        <w:t xml:space="preserve">едение </w:t>
      </w:r>
      <w:proofErr w:type="spellStart"/>
      <w:r w:rsidRPr="0069787B">
        <w:rPr>
          <w:sz w:val="22"/>
          <w:szCs w:val="22"/>
        </w:rPr>
        <w:t>правов</w:t>
      </w:r>
      <w:proofErr w:type="spellEnd"/>
      <w:r w:rsidRPr="0069787B">
        <w:rPr>
          <w:sz w:val="22"/>
          <w:szCs w:val="22"/>
          <w:lang w:val="kk-KZ"/>
        </w:rPr>
        <w:t>ой</w:t>
      </w:r>
      <w:r w:rsidRPr="0069787B">
        <w:rPr>
          <w:sz w:val="22"/>
          <w:szCs w:val="22"/>
        </w:rPr>
        <w:t xml:space="preserve"> экспертиз</w:t>
      </w:r>
      <w:r w:rsidRPr="0069787B">
        <w:rPr>
          <w:sz w:val="22"/>
          <w:szCs w:val="22"/>
          <w:lang w:val="kk-KZ"/>
        </w:rPr>
        <w:t>ы</w:t>
      </w:r>
      <w:r w:rsidRPr="0069787B">
        <w:rPr>
          <w:sz w:val="22"/>
          <w:szCs w:val="22"/>
        </w:rPr>
        <w:t xml:space="preserve"> проектов правовых актов Управления, </w:t>
      </w:r>
      <w:proofErr w:type="spellStart"/>
      <w:r w:rsidRPr="0069787B">
        <w:rPr>
          <w:sz w:val="22"/>
          <w:szCs w:val="22"/>
        </w:rPr>
        <w:t>участ</w:t>
      </w:r>
      <w:proofErr w:type="spellEnd"/>
      <w:r w:rsidRPr="0069787B">
        <w:rPr>
          <w:sz w:val="22"/>
          <w:szCs w:val="22"/>
          <w:lang w:val="kk-KZ"/>
        </w:rPr>
        <w:t>ие</w:t>
      </w:r>
      <w:r w:rsidRPr="0069787B">
        <w:rPr>
          <w:sz w:val="22"/>
          <w:szCs w:val="22"/>
        </w:rPr>
        <w:t xml:space="preserve"> в проведении правового всеобуча среди работников Управления. </w:t>
      </w:r>
      <w:proofErr w:type="spellStart"/>
      <w:r w:rsidRPr="0069787B">
        <w:rPr>
          <w:sz w:val="22"/>
          <w:szCs w:val="22"/>
        </w:rPr>
        <w:t>Участ</w:t>
      </w:r>
      <w:proofErr w:type="spellEnd"/>
      <w:r w:rsidRPr="0069787B">
        <w:rPr>
          <w:sz w:val="22"/>
          <w:szCs w:val="22"/>
          <w:lang w:val="kk-KZ"/>
        </w:rPr>
        <w:t>ие</w:t>
      </w:r>
      <w:r w:rsidRPr="0069787B">
        <w:rPr>
          <w:sz w:val="22"/>
          <w:szCs w:val="22"/>
        </w:rPr>
        <w:t xml:space="preserve"> в осуществлении взаимодействия с государственными, в том числе правоохранительными органами. </w:t>
      </w:r>
      <w:proofErr w:type="spellStart"/>
      <w:r w:rsidRPr="0069787B">
        <w:rPr>
          <w:sz w:val="22"/>
          <w:szCs w:val="22"/>
        </w:rPr>
        <w:t>Участ</w:t>
      </w:r>
      <w:proofErr w:type="spellEnd"/>
      <w:r w:rsidRPr="0069787B">
        <w:rPr>
          <w:sz w:val="22"/>
          <w:szCs w:val="22"/>
          <w:lang w:val="kk-KZ"/>
        </w:rPr>
        <w:t>ие</w:t>
      </w:r>
      <w:r w:rsidRPr="0069787B">
        <w:rPr>
          <w:sz w:val="22"/>
          <w:szCs w:val="22"/>
        </w:rPr>
        <w:t xml:space="preserve"> в проведении </w:t>
      </w:r>
      <w:r>
        <w:rPr>
          <w:sz w:val="22"/>
          <w:szCs w:val="22"/>
        </w:rPr>
        <w:t xml:space="preserve"> </w:t>
      </w:r>
      <w:r w:rsidRPr="0069787B">
        <w:rPr>
          <w:sz w:val="22"/>
          <w:szCs w:val="22"/>
        </w:rPr>
        <w:t xml:space="preserve"> собеседований, а также в обучении работников Управления по вопросам п</w:t>
      </w:r>
      <w:r w:rsidR="009C21C9">
        <w:rPr>
          <w:sz w:val="22"/>
          <w:szCs w:val="22"/>
        </w:rPr>
        <w:t xml:space="preserve">рименения законодательства РК, </w:t>
      </w:r>
      <w:r w:rsidRPr="0069787B">
        <w:rPr>
          <w:sz w:val="22"/>
          <w:szCs w:val="22"/>
        </w:rPr>
        <w:t>участие в пределах компетен</w:t>
      </w:r>
      <w:r>
        <w:rPr>
          <w:sz w:val="22"/>
          <w:szCs w:val="22"/>
        </w:rPr>
        <w:t xml:space="preserve">ции в служебных расследованиях. </w:t>
      </w:r>
      <w:r w:rsidRPr="0069787B">
        <w:rPr>
          <w:sz w:val="22"/>
          <w:szCs w:val="22"/>
        </w:rPr>
        <w:t>Привлекает должностных лиц структурных подразделений Управления для подготовки проектов возражений на исковые заявления налогоплательщиков при обжаловании результатов налоговых проверок, исковых заявлений, постановлений по делам об административных правонарушениях, апелляционных и надзорных жалоб в соответствующие судебные инстанции, ходатайств о принесении протестов в органы прокуратуры</w:t>
      </w:r>
      <w:r w:rsidRPr="0069787B">
        <w:rPr>
          <w:sz w:val="22"/>
          <w:szCs w:val="22"/>
          <w:lang w:val="kk-KZ"/>
        </w:rPr>
        <w:t xml:space="preserve">.      </w:t>
      </w:r>
    </w:p>
    <w:p w:rsidR="00BA2B59" w:rsidRPr="00BA2B59" w:rsidRDefault="00BA2B59" w:rsidP="00BA2B59">
      <w:pPr>
        <w:ind w:firstLine="709"/>
        <w:jc w:val="both"/>
        <w:rPr>
          <w:bCs/>
          <w:sz w:val="22"/>
          <w:szCs w:val="22"/>
        </w:rPr>
      </w:pPr>
      <w:r w:rsidRPr="0069787B">
        <w:rPr>
          <w:sz w:val="22"/>
          <w:szCs w:val="22"/>
        </w:rPr>
        <w:t>Повышает квалификационный уровень.</w:t>
      </w:r>
      <w:r w:rsidRPr="0069787B">
        <w:rPr>
          <w:sz w:val="22"/>
          <w:szCs w:val="22"/>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w:t>
      </w:r>
      <w:r w:rsidRPr="00BA2B59">
        <w:rPr>
          <w:sz w:val="22"/>
          <w:szCs w:val="22"/>
          <w:lang w:val="kk-KZ"/>
        </w:rPr>
        <w:t xml:space="preserve"> </w:t>
      </w:r>
      <w:r w:rsidRPr="0069787B">
        <w:rPr>
          <w:sz w:val="22"/>
          <w:szCs w:val="22"/>
          <w:lang w:val="kk-KZ"/>
        </w:rPr>
        <w:t>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p>
    <w:p w:rsidR="00BA2B59" w:rsidRDefault="00BA2B59" w:rsidP="00BA2B59">
      <w:pPr>
        <w:ind w:firstLine="709"/>
        <w:jc w:val="both"/>
      </w:pPr>
      <w:r w:rsidRPr="00D239A9">
        <w:rPr>
          <w:b/>
        </w:rPr>
        <w:t>Требования к участникам конкурса</w:t>
      </w:r>
      <w:r w:rsidRPr="00D239A9">
        <w:t xml:space="preserve">: </w:t>
      </w:r>
    </w:p>
    <w:p w:rsidR="00BA2B59" w:rsidRDefault="00BA2B59" w:rsidP="00592C1C">
      <w:pPr>
        <w:ind w:firstLine="709"/>
        <w:jc w:val="both"/>
        <w:rPr>
          <w:sz w:val="22"/>
          <w:szCs w:val="22"/>
        </w:rPr>
      </w:pPr>
      <w:r w:rsidRPr="00A6119C">
        <w:rPr>
          <w:sz w:val="22"/>
          <w:szCs w:val="22"/>
        </w:rPr>
        <w:t>Высшее образование в области права</w:t>
      </w:r>
      <w:r w:rsidRPr="00A6119C">
        <w:rPr>
          <w:sz w:val="22"/>
          <w:szCs w:val="22"/>
          <w:lang w:val="kk-KZ"/>
        </w:rPr>
        <w:t xml:space="preserve"> </w:t>
      </w:r>
      <w:r w:rsidRPr="00A6119C">
        <w:rPr>
          <w:sz w:val="22"/>
          <w:szCs w:val="22"/>
        </w:rPr>
        <w:t>(юриспруденция,</w:t>
      </w:r>
      <w:r>
        <w:rPr>
          <w:sz w:val="22"/>
          <w:szCs w:val="22"/>
        </w:rPr>
        <w:t xml:space="preserve"> международное право</w:t>
      </w:r>
      <w:r w:rsidRPr="00A6119C">
        <w:rPr>
          <w:sz w:val="22"/>
          <w:szCs w:val="22"/>
        </w:rPr>
        <w:t>).</w:t>
      </w:r>
    </w:p>
    <w:p w:rsidR="00BA2B59" w:rsidRPr="00BA2B59" w:rsidRDefault="00BA2B59" w:rsidP="00592C1C">
      <w:pPr>
        <w:ind w:firstLine="709"/>
        <w:jc w:val="both"/>
        <w:rPr>
          <w:b/>
          <w:lang w:val="kk-KZ"/>
        </w:rPr>
      </w:pPr>
    </w:p>
    <w:p w:rsidR="00592C1C" w:rsidRPr="00D239A9" w:rsidRDefault="00BA2B59" w:rsidP="00592C1C">
      <w:pPr>
        <w:ind w:firstLine="709"/>
        <w:jc w:val="both"/>
        <w:rPr>
          <w:b/>
          <w:lang w:val="kk-KZ"/>
        </w:rPr>
      </w:pPr>
      <w:r>
        <w:rPr>
          <w:b/>
        </w:rPr>
        <w:t>3</w:t>
      </w:r>
      <w:r w:rsidR="00592C1C" w:rsidRPr="00D239A9">
        <w:rPr>
          <w:b/>
        </w:rPr>
        <w:t xml:space="preserve">. </w:t>
      </w:r>
      <w:r w:rsidR="00592C1C" w:rsidRPr="00D239A9">
        <w:rPr>
          <w:b/>
          <w:lang w:val="kk-KZ"/>
        </w:rPr>
        <w:t xml:space="preserve">Главный специалист отдела </w:t>
      </w:r>
      <w:r w:rsidR="00592C1C">
        <w:rPr>
          <w:b/>
          <w:lang w:val="kk-KZ"/>
        </w:rPr>
        <w:t>«Ц</w:t>
      </w:r>
      <w:proofErr w:type="spellStart"/>
      <w:r w:rsidR="00592C1C" w:rsidRPr="00D239A9">
        <w:rPr>
          <w:b/>
        </w:rPr>
        <w:t>ентр</w:t>
      </w:r>
      <w:proofErr w:type="spellEnd"/>
      <w:r w:rsidR="00592C1C" w:rsidRPr="00D239A9">
        <w:rPr>
          <w:b/>
        </w:rPr>
        <w:t xml:space="preserve"> по приему и обработке информации юридических лиц, индивидуальных предпринимателей и налоговой регистрации</w:t>
      </w:r>
      <w:r w:rsidR="00592C1C">
        <w:rPr>
          <w:b/>
        </w:rPr>
        <w:t>»</w:t>
      </w:r>
      <w:r w:rsidR="00592C1C" w:rsidRPr="00D239A9">
        <w:rPr>
          <w:b/>
          <w:lang w:val="kk-KZ"/>
        </w:rPr>
        <w:t>, категория</w:t>
      </w:r>
      <w:r w:rsidR="00592C1C" w:rsidRPr="00D239A9">
        <w:rPr>
          <w:b/>
        </w:rPr>
        <w:t xml:space="preserve"> С-R-4</w:t>
      </w:r>
      <w:r w:rsidR="00592C1C" w:rsidRPr="00D239A9">
        <w:rPr>
          <w:b/>
          <w:lang w:val="kk-KZ"/>
        </w:rPr>
        <w:t xml:space="preserve">, </w:t>
      </w:r>
      <w:r w:rsidR="00592C1C">
        <w:rPr>
          <w:b/>
          <w:lang w:val="kk-KZ"/>
        </w:rPr>
        <w:t xml:space="preserve">1 </w:t>
      </w:r>
      <w:r w:rsidR="00592C1C" w:rsidRPr="00D239A9">
        <w:rPr>
          <w:b/>
          <w:lang w:val="kk-KZ"/>
        </w:rPr>
        <w:t>единиц</w:t>
      </w:r>
      <w:r w:rsidR="00592C1C">
        <w:rPr>
          <w:b/>
          <w:lang w:val="kk-KZ"/>
        </w:rPr>
        <w:t>а</w:t>
      </w:r>
      <w:r w:rsidR="00592C1C" w:rsidRPr="00D239A9">
        <w:rPr>
          <w:b/>
          <w:lang w:val="kk-KZ"/>
        </w:rPr>
        <w:t xml:space="preserve"> (временн</w:t>
      </w:r>
      <w:r w:rsidR="00592C1C">
        <w:rPr>
          <w:b/>
          <w:lang w:val="kk-KZ"/>
        </w:rPr>
        <w:t>о</w:t>
      </w:r>
      <w:r w:rsidR="00592C1C" w:rsidRPr="00D239A9">
        <w:rPr>
          <w:b/>
          <w:lang w:val="kk-KZ"/>
        </w:rPr>
        <w:t xml:space="preserve">, на период нахождения основного работника в декретном отпуске до </w:t>
      </w:r>
      <w:r w:rsidR="00592C1C">
        <w:rPr>
          <w:b/>
          <w:lang w:val="kk-KZ"/>
        </w:rPr>
        <w:t>14</w:t>
      </w:r>
      <w:r w:rsidR="00592C1C" w:rsidRPr="00D239A9">
        <w:rPr>
          <w:b/>
          <w:lang w:val="kk-KZ"/>
        </w:rPr>
        <w:t>.</w:t>
      </w:r>
      <w:r w:rsidR="00592C1C">
        <w:rPr>
          <w:b/>
          <w:lang w:val="kk-KZ"/>
        </w:rPr>
        <w:t>01</w:t>
      </w:r>
      <w:r w:rsidR="00592C1C" w:rsidRPr="00D239A9">
        <w:rPr>
          <w:b/>
          <w:lang w:val="kk-KZ"/>
        </w:rPr>
        <w:t>.20</w:t>
      </w:r>
      <w:r w:rsidR="00592C1C">
        <w:rPr>
          <w:b/>
          <w:lang w:val="kk-KZ"/>
        </w:rPr>
        <w:t xml:space="preserve">19 </w:t>
      </w:r>
      <w:r w:rsidR="00592C1C" w:rsidRPr="00D239A9">
        <w:rPr>
          <w:b/>
          <w:lang w:val="kk-KZ"/>
        </w:rPr>
        <w:t>г</w:t>
      </w:r>
      <w:r w:rsidR="00592C1C">
        <w:rPr>
          <w:b/>
          <w:lang w:val="kk-KZ"/>
        </w:rPr>
        <w:t>ода</w:t>
      </w:r>
      <w:r w:rsidR="00592C1C" w:rsidRPr="00D239A9">
        <w:rPr>
          <w:b/>
          <w:lang w:val="kk-KZ"/>
        </w:rPr>
        <w:t>)</w:t>
      </w:r>
    </w:p>
    <w:p w:rsidR="00592C1C" w:rsidRDefault="00592C1C" w:rsidP="00592C1C">
      <w:pPr>
        <w:jc w:val="both"/>
        <w:rPr>
          <w:rFonts w:eastAsia="Calibri"/>
          <w:lang w:eastAsia="en-US"/>
        </w:rPr>
      </w:pPr>
      <w:r w:rsidRPr="00D239A9">
        <w:rPr>
          <w:rFonts w:eastAsia="Calibri"/>
          <w:b/>
          <w:lang w:eastAsia="en-US"/>
        </w:rPr>
        <w:t>Функциональные обязанности</w:t>
      </w:r>
      <w:r w:rsidRPr="00D239A9">
        <w:rPr>
          <w:rFonts w:eastAsia="Calibri"/>
          <w:lang w:eastAsia="en-US"/>
        </w:rPr>
        <w:t>:</w:t>
      </w:r>
    </w:p>
    <w:p w:rsidR="00592C1C" w:rsidRPr="00636A67" w:rsidRDefault="00592C1C" w:rsidP="00416B6D">
      <w:pPr>
        <w:ind w:firstLine="708"/>
        <w:jc w:val="both"/>
        <w:rPr>
          <w:sz w:val="22"/>
          <w:lang w:val="kk-KZ"/>
        </w:rPr>
      </w:pPr>
      <w:r w:rsidRPr="0069787B">
        <w:rPr>
          <w:sz w:val="22"/>
        </w:rPr>
        <w:t>Своевременное и качественное исполнение информ</w:t>
      </w:r>
      <w:r>
        <w:rPr>
          <w:sz w:val="22"/>
        </w:rPr>
        <w:t xml:space="preserve">аций и </w:t>
      </w:r>
      <w:r w:rsidRPr="0069787B">
        <w:rPr>
          <w:sz w:val="22"/>
        </w:rPr>
        <w:t xml:space="preserve">заданий ДГД по </w:t>
      </w:r>
      <w:proofErr w:type="spellStart"/>
      <w:r w:rsidRPr="0069787B">
        <w:rPr>
          <w:sz w:val="22"/>
        </w:rPr>
        <w:t>г.Алматы</w:t>
      </w:r>
      <w:proofErr w:type="spellEnd"/>
      <w:r w:rsidRPr="0069787B">
        <w:rPr>
          <w:sz w:val="22"/>
        </w:rPr>
        <w:t>. Обеспечение своевременного и должного исполнения поручений руководителя отдела, ответы на запросы  налогоплательщиков,</w:t>
      </w:r>
      <w:r w:rsidRPr="0069787B">
        <w:rPr>
          <w:sz w:val="22"/>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 работу по защите информации, составляющей  государственную, служебную тайну, несет ответственность за сохранность государственного имущества, документов.</w:t>
      </w:r>
      <w:r w:rsidRPr="0069787B">
        <w:rPr>
          <w:sz w:val="22"/>
        </w:rPr>
        <w:t xml:space="preserve"> 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w:t>
      </w:r>
      <w:r>
        <w:rPr>
          <w:sz w:val="22"/>
        </w:rPr>
        <w:t>,</w:t>
      </w:r>
      <w:r w:rsidRPr="0069787B">
        <w:rPr>
          <w:sz w:val="22"/>
        </w:rPr>
        <w:t xml:space="preserve"> выставления уведомления, а т</w:t>
      </w:r>
      <w:r>
        <w:rPr>
          <w:sz w:val="22"/>
        </w:rPr>
        <w:t xml:space="preserve">акже контроль за их исполнением, </w:t>
      </w:r>
      <w:r w:rsidRPr="0069787B">
        <w:rPr>
          <w:sz w:val="22"/>
        </w:rPr>
        <w:t xml:space="preserve"> формировани</w:t>
      </w:r>
      <w:r>
        <w:rPr>
          <w:sz w:val="22"/>
        </w:rPr>
        <w:t>я</w:t>
      </w:r>
      <w:r w:rsidRPr="0069787B">
        <w:rPr>
          <w:sz w:val="22"/>
        </w:rPr>
        <w:t xml:space="preserve"> списков </w:t>
      </w:r>
      <w:r>
        <w:rPr>
          <w:sz w:val="22"/>
        </w:rPr>
        <w:t>налогоплательщиков</w:t>
      </w:r>
      <w:r w:rsidRPr="0069787B">
        <w:rPr>
          <w:sz w:val="22"/>
        </w:rPr>
        <w:t xml:space="preserve">, подлежащих снятию с учета по </w:t>
      </w:r>
      <w:r>
        <w:rPr>
          <w:sz w:val="22"/>
        </w:rPr>
        <w:t xml:space="preserve">налогу на добавленную стоимость, </w:t>
      </w:r>
      <w:r w:rsidRPr="0069787B">
        <w:rPr>
          <w:sz w:val="22"/>
        </w:rPr>
        <w:t>формирования актов сверок, заключени</w:t>
      </w:r>
      <w:r>
        <w:rPr>
          <w:sz w:val="22"/>
        </w:rPr>
        <w:t>я</w:t>
      </w:r>
      <w:r w:rsidRPr="0069787B">
        <w:rPr>
          <w:sz w:val="22"/>
        </w:rPr>
        <w:t xml:space="preserve"> на</w:t>
      </w:r>
      <w:r>
        <w:rPr>
          <w:sz w:val="22"/>
        </w:rPr>
        <w:t xml:space="preserve"> возврат</w:t>
      </w:r>
      <w:r w:rsidRPr="0069787B">
        <w:rPr>
          <w:sz w:val="22"/>
        </w:rPr>
        <w:t xml:space="preserve"> излишне уплаченных сумм налогов и других обязательных</w:t>
      </w:r>
      <w:r>
        <w:rPr>
          <w:sz w:val="22"/>
        </w:rPr>
        <w:t xml:space="preserve"> платежей в бюджет; для выдачи с</w:t>
      </w:r>
      <w:r w:rsidRPr="0069787B">
        <w:rPr>
          <w:sz w:val="22"/>
        </w:rPr>
        <w:t>правки об отсутствии (наличии) налоговой задолженности; для получения подтв</w:t>
      </w:r>
      <w:r>
        <w:rPr>
          <w:sz w:val="22"/>
        </w:rPr>
        <w:t xml:space="preserve">ерждения при постановке на НДС; </w:t>
      </w:r>
      <w:r w:rsidR="009C21C9" w:rsidRPr="0069787B">
        <w:rPr>
          <w:sz w:val="22"/>
        </w:rPr>
        <w:t>подготовка</w:t>
      </w:r>
      <w:r w:rsidRPr="0069787B">
        <w:rPr>
          <w:sz w:val="22"/>
        </w:rPr>
        <w:t xml:space="preserve"> списков налогоплательщиков для признания налогоп</w:t>
      </w:r>
      <w:r>
        <w:rPr>
          <w:sz w:val="22"/>
        </w:rPr>
        <w:t xml:space="preserve">лательщиков бездействующими; </w:t>
      </w:r>
      <w:r w:rsidRPr="0069787B">
        <w:rPr>
          <w:sz w:val="22"/>
        </w:rPr>
        <w:t>передач</w:t>
      </w:r>
      <w:r>
        <w:rPr>
          <w:sz w:val="22"/>
          <w:lang w:val="kk-KZ"/>
        </w:rPr>
        <w:t>а</w:t>
      </w:r>
      <w:r>
        <w:rPr>
          <w:sz w:val="22"/>
        </w:rPr>
        <w:t xml:space="preserve"> лицевых счетов по НП </w:t>
      </w:r>
      <w:r w:rsidRPr="0069787B">
        <w:rPr>
          <w:sz w:val="22"/>
        </w:rPr>
        <w:t>прошедшим передислокацию;  по отработке переплаты по налогам  в части некорректно разнесенных начислений по ФНО.</w:t>
      </w:r>
      <w:r>
        <w:rPr>
          <w:sz w:val="22"/>
          <w:lang w:val="kk-KZ"/>
        </w:rPr>
        <w:t xml:space="preserve"> </w:t>
      </w:r>
      <w:r w:rsidRPr="0069787B">
        <w:rPr>
          <w:sz w:val="22"/>
        </w:rPr>
        <w:t>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w:t>
      </w:r>
      <w:r>
        <w:rPr>
          <w:sz w:val="22"/>
        </w:rPr>
        <w:t xml:space="preserve"> </w:t>
      </w:r>
      <w:r w:rsidRPr="00197568">
        <w:rPr>
          <w:rFonts w:eastAsia="Calibri"/>
          <w:color w:val="000000"/>
          <w:lang w:val="kk-KZ" w:eastAsia="en-US"/>
        </w:rPr>
        <w:t>У</w:t>
      </w:r>
      <w:r w:rsidRPr="00197568">
        <w:rPr>
          <w:bCs/>
        </w:rPr>
        <w:t>част</w:t>
      </w:r>
      <w:r w:rsidRPr="00197568">
        <w:rPr>
          <w:bCs/>
          <w:lang w:val="kk-KZ"/>
        </w:rPr>
        <w:t xml:space="preserve">вует </w:t>
      </w:r>
      <w:r w:rsidRPr="00197568">
        <w:rPr>
          <w:bCs/>
        </w:rPr>
        <w:t>в судах и представление интересов Управления во всех судебных инстанциях</w:t>
      </w:r>
      <w:r>
        <w:rPr>
          <w:bCs/>
        </w:rPr>
        <w:t>.</w:t>
      </w:r>
      <w:r>
        <w:rPr>
          <w:sz w:val="22"/>
        </w:rPr>
        <w:t xml:space="preserve"> </w:t>
      </w:r>
      <w:r w:rsidRPr="0069787B">
        <w:rPr>
          <w:sz w:val="22"/>
        </w:rPr>
        <w:t xml:space="preserve">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w:t>
      </w:r>
      <w:r>
        <w:rPr>
          <w:sz w:val="22"/>
        </w:rPr>
        <w:t xml:space="preserve">Регистрация </w:t>
      </w:r>
      <w:r w:rsidRPr="0069787B">
        <w:rPr>
          <w:sz w:val="22"/>
        </w:rPr>
        <w:t>налогоплательщиков юридических лиц, выдача свидетельств налог</w:t>
      </w:r>
      <w:r>
        <w:rPr>
          <w:sz w:val="22"/>
        </w:rPr>
        <w:t xml:space="preserve">оплательщикам, перерегистрация </w:t>
      </w:r>
      <w:r w:rsidRPr="0069787B">
        <w:rPr>
          <w:sz w:val="22"/>
        </w:rPr>
        <w:lastRenderedPageBreak/>
        <w:t>налогоплательщиков юридических лиц, в связи с изменением регистрационных дан</w:t>
      </w:r>
      <w:r>
        <w:rPr>
          <w:sz w:val="22"/>
        </w:rPr>
        <w:t xml:space="preserve">ных, постановка на учет по НДС, </w:t>
      </w:r>
      <w:r w:rsidRPr="0069787B">
        <w:rPr>
          <w:sz w:val="22"/>
        </w:rPr>
        <w:t>переписка с правоохранительными орган</w:t>
      </w:r>
      <w:r w:rsidR="009C21C9">
        <w:rPr>
          <w:sz w:val="22"/>
        </w:rPr>
        <w:t xml:space="preserve">ами </w:t>
      </w:r>
      <w:r>
        <w:rPr>
          <w:sz w:val="22"/>
        </w:rPr>
        <w:t>(ДКНБ, Прокуратура и др.).</w:t>
      </w:r>
      <w:r w:rsidR="009C21C9">
        <w:rPr>
          <w:sz w:val="22"/>
        </w:rPr>
        <w:t xml:space="preserve"> </w:t>
      </w:r>
      <w:r w:rsidRPr="00197568">
        <w:rPr>
          <w:rFonts w:eastAsia="Calibri"/>
          <w:color w:val="000000"/>
          <w:lang w:val="kk-KZ" w:eastAsia="en-US"/>
        </w:rPr>
        <w:t>О</w:t>
      </w:r>
      <w:proofErr w:type="spellStart"/>
      <w:r w:rsidRPr="00197568">
        <w:rPr>
          <w:rFonts w:eastAsia="Calibri"/>
          <w:color w:val="000000"/>
          <w:lang w:eastAsia="en-US"/>
        </w:rPr>
        <w:t>существл</w:t>
      </w:r>
      <w:proofErr w:type="spellEnd"/>
      <w:r w:rsidRPr="00197568">
        <w:rPr>
          <w:rFonts w:eastAsia="Calibri"/>
          <w:color w:val="000000"/>
          <w:lang w:val="kk-KZ" w:eastAsia="en-US"/>
        </w:rPr>
        <w:t xml:space="preserve">яет </w:t>
      </w:r>
      <w:r w:rsidRPr="00197568">
        <w:rPr>
          <w:rFonts w:eastAsia="Calibri"/>
          <w:color w:val="000000"/>
          <w:lang w:eastAsia="en-US"/>
        </w:rPr>
        <w:t>ин</w:t>
      </w:r>
      <w:r w:rsidRPr="00197568">
        <w:rPr>
          <w:rFonts w:eastAsia="Calibri"/>
          <w:color w:val="000000"/>
          <w:lang w:val="kk-KZ" w:eastAsia="en-US"/>
        </w:rPr>
        <w:t>ые</w:t>
      </w:r>
      <w:r w:rsidRPr="00197568">
        <w:rPr>
          <w:rFonts w:eastAsia="Calibri"/>
          <w:color w:val="000000"/>
          <w:lang w:eastAsia="en-US"/>
        </w:rPr>
        <w:t xml:space="preserve"> обязанностей в соответствии с должностными инструкциями</w:t>
      </w:r>
      <w:r w:rsidRPr="00197568">
        <w:rPr>
          <w:rFonts w:eastAsia="Calibri"/>
          <w:color w:val="000000"/>
          <w:lang w:val="kk-KZ" w:eastAsia="en-US"/>
        </w:rPr>
        <w:t xml:space="preserve">; </w:t>
      </w:r>
      <w:r w:rsidRPr="00197568">
        <w:rPr>
          <w:bCs/>
        </w:rPr>
        <w:t xml:space="preserve">своевременный  ввод </w:t>
      </w:r>
      <w:r w:rsidRPr="00197568">
        <w:rPr>
          <w:bCs/>
          <w:lang w:val="kk-KZ"/>
        </w:rPr>
        <w:t xml:space="preserve">данных </w:t>
      </w:r>
      <w:r w:rsidRPr="00197568">
        <w:rPr>
          <w:bCs/>
        </w:rPr>
        <w:t xml:space="preserve">в информационные системы </w:t>
      </w:r>
      <w:r w:rsidRPr="00197568">
        <w:t>Интегрированная налоговая информационная система</w:t>
      </w:r>
      <w:r w:rsidRPr="00197568">
        <w:rPr>
          <w:lang w:val="kk-KZ"/>
        </w:rPr>
        <w:t xml:space="preserve"> </w:t>
      </w:r>
      <w:r w:rsidRPr="00197568">
        <w:t>(ИНИС), Сервисы обработки налоговой отчетности</w:t>
      </w:r>
      <w:r w:rsidRPr="00197568">
        <w:rPr>
          <w:lang w:val="kk-KZ"/>
        </w:rPr>
        <w:t xml:space="preserve"> </w:t>
      </w:r>
      <w:r w:rsidRPr="00197568">
        <w:t>(СОНО), Централизованные унифицированные</w:t>
      </w:r>
      <w:r w:rsidRPr="00FA5E4A">
        <w:t xml:space="preserve"> лицевые счета (ЦУЛС)</w:t>
      </w:r>
      <w:r w:rsidRPr="00FA5E4A">
        <w:rPr>
          <w:bCs/>
        </w:rPr>
        <w:t xml:space="preserve"> форм налоговой отчетности</w:t>
      </w:r>
      <w:r w:rsidRPr="00FA5E4A">
        <w:rPr>
          <w:bCs/>
          <w:lang w:val="kk-KZ"/>
        </w:rPr>
        <w:t>.</w:t>
      </w:r>
      <w:r>
        <w:rPr>
          <w:bCs/>
          <w:lang w:val="kk-KZ"/>
        </w:rPr>
        <w:t xml:space="preserve"> </w:t>
      </w:r>
      <w:r w:rsidRPr="0069787B">
        <w:rPr>
          <w:sz w:val="22"/>
          <w:szCs w:val="22"/>
        </w:rPr>
        <w:t>Повышает квалификационный уровень.</w:t>
      </w:r>
    </w:p>
    <w:p w:rsidR="00592C1C" w:rsidRDefault="00592C1C" w:rsidP="00592C1C">
      <w:pPr>
        <w:ind w:firstLine="709"/>
        <w:jc w:val="both"/>
      </w:pPr>
      <w:r w:rsidRPr="00D239A9">
        <w:rPr>
          <w:b/>
        </w:rPr>
        <w:t>Требования к участникам конкурса</w:t>
      </w:r>
      <w:r w:rsidRPr="00D239A9">
        <w:t xml:space="preserve">: </w:t>
      </w:r>
    </w:p>
    <w:p w:rsidR="003E0A4C" w:rsidRDefault="00592C1C" w:rsidP="00592C1C">
      <w:pPr>
        <w:pStyle w:val="Normal1"/>
        <w:ind w:firstLine="709"/>
        <w:contextualSpacing/>
        <w:jc w:val="both"/>
        <w:rPr>
          <w:b w:val="0"/>
          <w:i w:val="0"/>
          <w:sz w:val="24"/>
          <w:szCs w:val="24"/>
        </w:rPr>
      </w:pPr>
      <w:r w:rsidRPr="00592C1C">
        <w:rPr>
          <w:b w:val="0"/>
          <w:i w:val="0"/>
          <w:sz w:val="24"/>
          <w:szCs w:val="24"/>
        </w:rPr>
        <w:t xml:space="preserve">Высшее образование в области социальных наук, </w:t>
      </w:r>
      <w:r w:rsidRPr="00592C1C">
        <w:rPr>
          <w:b w:val="0"/>
          <w:bCs/>
          <w:i w:val="0"/>
          <w:sz w:val="24"/>
          <w:szCs w:val="24"/>
        </w:rPr>
        <w:t xml:space="preserve">экономики и бизнеса </w:t>
      </w:r>
      <w:r w:rsidRPr="00592C1C">
        <w:rPr>
          <w:b w:val="0"/>
          <w:i w:val="0"/>
          <w:sz w:val="24"/>
          <w:szCs w:val="24"/>
        </w:rPr>
        <w:t>(экономика, учет и аудит, финансы, государственное и местное управление, мировая экономика)</w:t>
      </w:r>
      <w:r w:rsidRPr="00592C1C">
        <w:rPr>
          <w:b w:val="0"/>
          <w:i w:val="0"/>
          <w:sz w:val="24"/>
          <w:szCs w:val="24"/>
          <w:lang w:val="kk-KZ"/>
        </w:rPr>
        <w:t xml:space="preserve">, в области </w:t>
      </w:r>
      <w:r w:rsidRPr="00592C1C">
        <w:rPr>
          <w:b w:val="0"/>
          <w:i w:val="0"/>
          <w:sz w:val="24"/>
          <w:szCs w:val="24"/>
        </w:rPr>
        <w:t>права (юриспруденция, международное право)</w:t>
      </w:r>
      <w:r w:rsidRPr="00592C1C">
        <w:rPr>
          <w:b w:val="0"/>
          <w:i w:val="0"/>
          <w:sz w:val="24"/>
          <w:szCs w:val="24"/>
          <w:lang w:val="kk-KZ"/>
        </w:rPr>
        <w:t xml:space="preserve"> </w:t>
      </w:r>
      <w:r w:rsidRPr="00592C1C">
        <w:rPr>
          <w:b w:val="0"/>
          <w:i w:val="0"/>
          <w:sz w:val="24"/>
          <w:szCs w:val="24"/>
        </w:rPr>
        <w:t>или в област</w:t>
      </w:r>
      <w:r>
        <w:rPr>
          <w:b w:val="0"/>
          <w:i w:val="0"/>
          <w:sz w:val="24"/>
          <w:szCs w:val="24"/>
        </w:rPr>
        <w:t xml:space="preserve">и технических наук и технологии </w:t>
      </w:r>
      <w:r w:rsidRPr="00592C1C">
        <w:rPr>
          <w:b w:val="0"/>
          <w:i w:val="0"/>
          <w:sz w:val="24"/>
          <w:szCs w:val="24"/>
        </w:rPr>
        <w:t>(информационные системы</w:t>
      </w:r>
      <w:r w:rsidRPr="00592C1C">
        <w:rPr>
          <w:b w:val="0"/>
          <w:i w:val="0"/>
          <w:sz w:val="24"/>
          <w:szCs w:val="24"/>
          <w:lang w:val="kk-KZ"/>
        </w:rPr>
        <w:t xml:space="preserve"> или </w:t>
      </w:r>
      <w:r w:rsidRPr="00592C1C">
        <w:rPr>
          <w:b w:val="0"/>
          <w:bCs/>
          <w:i w:val="0"/>
          <w:sz w:val="24"/>
          <w:szCs w:val="24"/>
        </w:rPr>
        <w:t>вычислительная техника</w:t>
      </w:r>
      <w:r w:rsidRPr="00592C1C">
        <w:rPr>
          <w:b w:val="0"/>
          <w:bCs/>
          <w:i w:val="0"/>
          <w:sz w:val="24"/>
          <w:szCs w:val="24"/>
          <w:lang w:val="kk-KZ"/>
        </w:rPr>
        <w:t xml:space="preserve"> и программное обеспечение</w:t>
      </w:r>
      <w:r w:rsidRPr="00592C1C">
        <w:rPr>
          <w:b w:val="0"/>
          <w:i w:val="0"/>
          <w:sz w:val="24"/>
          <w:szCs w:val="24"/>
        </w:rPr>
        <w:t>)</w:t>
      </w:r>
      <w:r w:rsidRPr="00592C1C">
        <w:rPr>
          <w:b w:val="0"/>
          <w:i w:val="0"/>
          <w:sz w:val="24"/>
          <w:szCs w:val="24"/>
          <w:lang w:val="kk-KZ"/>
        </w:rPr>
        <w:t>. Д</w:t>
      </w:r>
      <w:r w:rsidRPr="00592C1C">
        <w:rPr>
          <w:b w:val="0"/>
          <w:i w:val="0"/>
          <w:color w:val="000000"/>
          <w:sz w:val="24"/>
          <w:szCs w:val="24"/>
        </w:rPr>
        <w:t xml:space="preserve">опускается </w:t>
      </w:r>
      <w:proofErr w:type="spellStart"/>
      <w:r w:rsidRPr="00592C1C">
        <w:rPr>
          <w:b w:val="0"/>
          <w:i w:val="0"/>
          <w:color w:val="000000"/>
          <w:sz w:val="24"/>
          <w:szCs w:val="24"/>
        </w:rPr>
        <w:t>послесреднее</w:t>
      </w:r>
      <w:proofErr w:type="spellEnd"/>
      <w:r w:rsidRPr="00592C1C">
        <w:rPr>
          <w:b w:val="0"/>
          <w:i w:val="0"/>
          <w:color w:val="000000"/>
          <w:sz w:val="24"/>
          <w:szCs w:val="24"/>
        </w:rPr>
        <w:t xml:space="preserve"> или техническое и профессиональное образование </w:t>
      </w:r>
      <w:r w:rsidRPr="00592C1C">
        <w:rPr>
          <w:b w:val="0"/>
          <w:i w:val="0"/>
          <w:sz w:val="24"/>
          <w:szCs w:val="24"/>
        </w:rPr>
        <w:t>по вышеуказанным специальностям.</w:t>
      </w:r>
    </w:p>
    <w:p w:rsidR="00592C1C" w:rsidRDefault="00592C1C" w:rsidP="00592C1C">
      <w:pPr>
        <w:pStyle w:val="Normal1"/>
        <w:ind w:firstLine="709"/>
        <w:contextualSpacing/>
        <w:jc w:val="both"/>
        <w:rPr>
          <w:b w:val="0"/>
          <w:i w:val="0"/>
          <w:sz w:val="24"/>
          <w:szCs w:val="24"/>
        </w:rPr>
      </w:pPr>
    </w:p>
    <w:p w:rsidR="00592C1C" w:rsidRPr="00D239A9" w:rsidRDefault="00BA2B59" w:rsidP="00592C1C">
      <w:pPr>
        <w:ind w:firstLine="709"/>
        <w:jc w:val="both"/>
        <w:rPr>
          <w:b/>
          <w:lang w:val="kk-KZ"/>
        </w:rPr>
      </w:pPr>
      <w:r>
        <w:rPr>
          <w:b/>
        </w:rPr>
        <w:t>4</w:t>
      </w:r>
      <w:r w:rsidR="00592C1C" w:rsidRPr="00592C1C">
        <w:rPr>
          <w:b/>
        </w:rPr>
        <w:t>.</w:t>
      </w:r>
      <w:r w:rsidR="00592C1C">
        <w:rPr>
          <w:b/>
          <w:i/>
        </w:rPr>
        <w:t xml:space="preserve"> </w:t>
      </w:r>
      <w:r w:rsidR="00592C1C" w:rsidRPr="00D239A9">
        <w:rPr>
          <w:b/>
          <w:lang w:val="kk-KZ"/>
        </w:rPr>
        <w:t xml:space="preserve">Главный специалист отдела </w:t>
      </w:r>
      <w:r w:rsidR="00592C1C">
        <w:rPr>
          <w:b/>
          <w:lang w:val="kk-KZ"/>
        </w:rPr>
        <w:t>«Ц</w:t>
      </w:r>
      <w:proofErr w:type="spellStart"/>
      <w:r w:rsidR="00592C1C" w:rsidRPr="00D239A9">
        <w:rPr>
          <w:b/>
        </w:rPr>
        <w:t>ентр</w:t>
      </w:r>
      <w:proofErr w:type="spellEnd"/>
      <w:r w:rsidR="00592C1C" w:rsidRPr="00D239A9">
        <w:rPr>
          <w:b/>
        </w:rPr>
        <w:t xml:space="preserve"> по приему и обработке информации </w:t>
      </w:r>
      <w:r w:rsidR="00592C1C">
        <w:rPr>
          <w:b/>
        </w:rPr>
        <w:t>физических лиц»</w:t>
      </w:r>
      <w:r w:rsidR="00592C1C" w:rsidRPr="00D239A9">
        <w:rPr>
          <w:b/>
          <w:lang w:val="kk-KZ"/>
        </w:rPr>
        <w:t>, категория</w:t>
      </w:r>
      <w:r w:rsidR="00592C1C" w:rsidRPr="00D239A9">
        <w:rPr>
          <w:b/>
        </w:rPr>
        <w:t xml:space="preserve"> С-R-4</w:t>
      </w:r>
      <w:r w:rsidR="00592C1C" w:rsidRPr="00D239A9">
        <w:rPr>
          <w:b/>
          <w:lang w:val="kk-KZ"/>
        </w:rPr>
        <w:t xml:space="preserve">, </w:t>
      </w:r>
      <w:r w:rsidR="00592C1C">
        <w:rPr>
          <w:b/>
          <w:lang w:val="kk-KZ"/>
        </w:rPr>
        <w:t xml:space="preserve">1 </w:t>
      </w:r>
      <w:r w:rsidR="00592C1C" w:rsidRPr="00D239A9">
        <w:rPr>
          <w:b/>
          <w:lang w:val="kk-KZ"/>
        </w:rPr>
        <w:t>единиц</w:t>
      </w:r>
      <w:r w:rsidR="00592C1C">
        <w:rPr>
          <w:b/>
          <w:lang w:val="kk-KZ"/>
        </w:rPr>
        <w:t>а.</w:t>
      </w:r>
    </w:p>
    <w:p w:rsidR="00592C1C" w:rsidRDefault="00592C1C" w:rsidP="00592C1C">
      <w:pPr>
        <w:jc w:val="both"/>
        <w:rPr>
          <w:rFonts w:eastAsia="Calibri"/>
          <w:b/>
          <w:lang w:val="kk-KZ" w:eastAsia="en-US"/>
        </w:rPr>
      </w:pPr>
    </w:p>
    <w:p w:rsidR="00592C1C" w:rsidRDefault="00592C1C" w:rsidP="00592C1C">
      <w:pPr>
        <w:jc w:val="both"/>
        <w:rPr>
          <w:rFonts w:eastAsia="Calibri"/>
          <w:lang w:eastAsia="en-US"/>
        </w:rPr>
      </w:pPr>
      <w:r w:rsidRPr="00D239A9">
        <w:rPr>
          <w:rFonts w:eastAsia="Calibri"/>
          <w:b/>
          <w:lang w:eastAsia="en-US"/>
        </w:rPr>
        <w:t>Функциональные обязанности</w:t>
      </w:r>
      <w:r w:rsidRPr="00D239A9">
        <w:rPr>
          <w:rFonts w:eastAsia="Calibri"/>
          <w:lang w:eastAsia="en-US"/>
        </w:rPr>
        <w:t>:</w:t>
      </w:r>
    </w:p>
    <w:p w:rsidR="00592C1C" w:rsidRDefault="00592C1C" w:rsidP="00416B6D">
      <w:pPr>
        <w:ind w:firstLine="708"/>
        <w:jc w:val="both"/>
        <w:rPr>
          <w:sz w:val="22"/>
          <w:szCs w:val="22"/>
          <w:lang w:val="kk-KZ"/>
        </w:rPr>
      </w:pPr>
      <w:r w:rsidRPr="0069787B">
        <w:rPr>
          <w:sz w:val="22"/>
          <w:szCs w:val="22"/>
        </w:rPr>
        <w:t xml:space="preserve">Предоставление информации в Департамент государственных доходов  </w:t>
      </w:r>
      <w:proofErr w:type="spellStart"/>
      <w:r w:rsidRPr="0069787B">
        <w:rPr>
          <w:sz w:val="22"/>
          <w:szCs w:val="22"/>
        </w:rPr>
        <w:t>г.Алматы</w:t>
      </w:r>
      <w:proofErr w:type="spellEnd"/>
      <w:r w:rsidRPr="0069787B">
        <w:rPr>
          <w:sz w:val="22"/>
          <w:szCs w:val="22"/>
        </w:rPr>
        <w:t xml:space="preserve"> и в другие государственные органы, работа с письмами, заявлениями налогоплательщиков; учет налогоплательщиков, объектов налогообложения и объектов, связанных с налогообложением; прием налогоплательщиков по вопросу исчисления налога на имущество, земельного налога и налога на транспортные средства с физических лиц, предоставления льготы по данным налогам; прием деклараций по форме 230.00 с физических лиц (государственных служащих и кандид</w:t>
      </w:r>
      <w:r>
        <w:rPr>
          <w:sz w:val="22"/>
          <w:szCs w:val="22"/>
        </w:rPr>
        <w:t>атов на государственную службу)</w:t>
      </w:r>
      <w:r>
        <w:rPr>
          <w:sz w:val="22"/>
          <w:szCs w:val="22"/>
          <w:lang w:val="kk-KZ"/>
        </w:rPr>
        <w:t>.</w:t>
      </w:r>
      <w:r w:rsidRPr="0069787B">
        <w:rPr>
          <w:sz w:val="22"/>
          <w:szCs w:val="22"/>
        </w:rPr>
        <w:t xml:space="preserve"> </w:t>
      </w:r>
      <w:r>
        <w:rPr>
          <w:sz w:val="22"/>
          <w:szCs w:val="22"/>
          <w:lang w:val="kk-KZ"/>
        </w:rPr>
        <w:t>У</w:t>
      </w:r>
      <w:proofErr w:type="spellStart"/>
      <w:r>
        <w:rPr>
          <w:sz w:val="22"/>
          <w:szCs w:val="22"/>
        </w:rPr>
        <w:t>частие</w:t>
      </w:r>
      <w:proofErr w:type="spellEnd"/>
      <w:r>
        <w:rPr>
          <w:sz w:val="22"/>
          <w:szCs w:val="22"/>
        </w:rPr>
        <w:t xml:space="preserve"> </w:t>
      </w:r>
      <w:r w:rsidRPr="0069787B">
        <w:rPr>
          <w:sz w:val="22"/>
          <w:szCs w:val="22"/>
        </w:rPr>
        <w:t>в составлении плана контрольно-экономической работы отдела и ее выполнение; участие в составлении отчета 2-Н с предоставлением данных по отделу; учет объектов налогообложения по району; организация работы по выявлению незарегистрированных объектов налогообложения; отработка недоимки и переплаты по налогу на имущество физических лиц, земельному налогу физических лиц и налогу на транс</w:t>
      </w:r>
      <w:r>
        <w:rPr>
          <w:sz w:val="22"/>
          <w:szCs w:val="22"/>
        </w:rPr>
        <w:t>портные средства физических лиц. П</w:t>
      </w:r>
      <w:r w:rsidRPr="0069787B">
        <w:rPr>
          <w:sz w:val="22"/>
          <w:szCs w:val="22"/>
        </w:rPr>
        <w:t>редъявление в судебные органы иски в соответствии с законодательством Республики Казахстан д</w:t>
      </w:r>
      <w:r>
        <w:rPr>
          <w:sz w:val="22"/>
          <w:szCs w:val="22"/>
        </w:rPr>
        <w:t xml:space="preserve">ля привлечения физических лиц, </w:t>
      </w:r>
      <w:r w:rsidRPr="0069787B">
        <w:rPr>
          <w:sz w:val="22"/>
          <w:szCs w:val="22"/>
        </w:rPr>
        <w:t>имеющих задолженн</w:t>
      </w:r>
      <w:r>
        <w:rPr>
          <w:sz w:val="22"/>
          <w:szCs w:val="22"/>
        </w:rPr>
        <w:t xml:space="preserve">ость по вышеуказанным налогам. </w:t>
      </w:r>
      <w:r>
        <w:rPr>
          <w:sz w:val="22"/>
          <w:szCs w:val="22"/>
          <w:lang w:val="kk-KZ"/>
        </w:rPr>
        <w:t>П</w:t>
      </w:r>
      <w:proofErr w:type="spellStart"/>
      <w:r w:rsidRPr="0069787B">
        <w:rPr>
          <w:sz w:val="22"/>
          <w:szCs w:val="22"/>
        </w:rPr>
        <w:t>роведение</w:t>
      </w:r>
      <w:proofErr w:type="spellEnd"/>
      <w:r w:rsidRPr="0069787B">
        <w:rPr>
          <w:sz w:val="22"/>
          <w:szCs w:val="22"/>
        </w:rPr>
        <w:t xml:space="preserve"> инвентаризации имущества налогоплательщиков (кроме жилых помещений); проведение акта обследования об отсутствии по месту фактического адреса (жительства) налогоплательщика; раздача уведомлений налогоплательщикам, имеющим задолженность п</w:t>
      </w:r>
      <w:r>
        <w:rPr>
          <w:sz w:val="22"/>
          <w:szCs w:val="22"/>
        </w:rPr>
        <w:t>о налогам, а также их отработка.</w:t>
      </w:r>
      <w:r w:rsidRPr="0069787B">
        <w:rPr>
          <w:sz w:val="22"/>
          <w:szCs w:val="22"/>
        </w:rPr>
        <w:t xml:space="preserve"> </w:t>
      </w:r>
      <w:r>
        <w:rPr>
          <w:sz w:val="22"/>
          <w:szCs w:val="22"/>
          <w:lang w:val="kk-KZ"/>
        </w:rPr>
        <w:t>В</w:t>
      </w:r>
      <w:proofErr w:type="spellStart"/>
      <w:r w:rsidRPr="0069787B">
        <w:rPr>
          <w:sz w:val="22"/>
          <w:szCs w:val="22"/>
        </w:rPr>
        <w:t>заимодействие</w:t>
      </w:r>
      <w:proofErr w:type="spellEnd"/>
      <w:r w:rsidRPr="0069787B">
        <w:rPr>
          <w:sz w:val="22"/>
          <w:szCs w:val="22"/>
        </w:rPr>
        <w:t xml:space="preserve"> с местными государственными органами по осуществлению контроля за исполнением налогового законодательства</w:t>
      </w:r>
      <w:r>
        <w:rPr>
          <w:sz w:val="22"/>
          <w:szCs w:val="22"/>
          <w:lang w:val="kk-KZ"/>
        </w:rPr>
        <w:t>.</w:t>
      </w:r>
      <w:r w:rsidRPr="0069787B">
        <w:rPr>
          <w:sz w:val="22"/>
          <w:szCs w:val="22"/>
        </w:rPr>
        <w:t xml:space="preserve"> </w:t>
      </w:r>
      <w:r>
        <w:rPr>
          <w:sz w:val="22"/>
          <w:szCs w:val="22"/>
          <w:lang w:val="kk-KZ"/>
        </w:rPr>
        <w:t>О</w:t>
      </w:r>
      <w:r w:rsidRPr="002B05D8">
        <w:rPr>
          <w:sz w:val="22"/>
          <w:szCs w:val="22"/>
          <w:lang w:val="kk-KZ"/>
        </w:rPr>
        <w:t>сущ</w:t>
      </w:r>
      <w:proofErr w:type="spellStart"/>
      <w:r w:rsidRPr="0069787B">
        <w:rPr>
          <w:sz w:val="22"/>
          <w:szCs w:val="22"/>
        </w:rPr>
        <w:t>ествление</w:t>
      </w:r>
      <w:proofErr w:type="spellEnd"/>
      <w:r w:rsidRPr="0069787B">
        <w:rPr>
          <w:sz w:val="22"/>
          <w:szCs w:val="22"/>
        </w:rPr>
        <w:t xml:space="preserve"> работы по разъяснению налогоплате</w:t>
      </w:r>
      <w:r>
        <w:rPr>
          <w:sz w:val="22"/>
          <w:szCs w:val="22"/>
        </w:rPr>
        <w:t xml:space="preserve">льщикам вопросов </w:t>
      </w:r>
      <w:r>
        <w:rPr>
          <w:sz w:val="22"/>
          <w:szCs w:val="22"/>
          <w:lang w:val="kk-KZ"/>
        </w:rPr>
        <w:t xml:space="preserve">по  </w:t>
      </w:r>
      <w:r>
        <w:rPr>
          <w:sz w:val="22"/>
          <w:szCs w:val="22"/>
        </w:rPr>
        <w:t>налоговым</w:t>
      </w:r>
      <w:r w:rsidRPr="0069787B">
        <w:rPr>
          <w:sz w:val="22"/>
          <w:szCs w:val="22"/>
        </w:rPr>
        <w:t xml:space="preserve"> обязательств</w:t>
      </w:r>
      <w:r>
        <w:rPr>
          <w:sz w:val="22"/>
          <w:szCs w:val="22"/>
          <w:lang w:val="kk-KZ"/>
        </w:rPr>
        <w:t>ам</w:t>
      </w:r>
      <w:r w:rsidRPr="0069787B">
        <w:rPr>
          <w:sz w:val="22"/>
          <w:szCs w:val="22"/>
        </w:rPr>
        <w:t>.</w:t>
      </w:r>
      <w:r>
        <w:rPr>
          <w:sz w:val="22"/>
          <w:szCs w:val="22"/>
          <w:lang w:val="kk-KZ"/>
        </w:rPr>
        <w:t xml:space="preserve"> </w:t>
      </w:r>
      <w:r>
        <w:rPr>
          <w:lang w:val="kk-KZ"/>
        </w:rPr>
        <w:t>Возбуждает  административное производство</w:t>
      </w:r>
      <w:r w:rsidRPr="00AD4F3F">
        <w:rPr>
          <w:lang w:val="kk-KZ"/>
        </w:rPr>
        <w:t xml:space="preserve">, согласно </w:t>
      </w:r>
      <w:r w:rsidRPr="00AD4F3F">
        <w:rPr>
          <w:bCs/>
          <w:color w:val="222222"/>
          <w:shd w:val="clear" w:color="auto" w:fill="FFFFFF"/>
        </w:rPr>
        <w:t>Кодекса об административных правонарушениях РК</w:t>
      </w:r>
      <w:r w:rsidRPr="00AD4F3F">
        <w:t>;</w:t>
      </w:r>
      <w:r>
        <w:t xml:space="preserve"> </w:t>
      </w:r>
      <w:r>
        <w:rPr>
          <w:lang w:val="kk-KZ"/>
        </w:rPr>
        <w:t>У</w:t>
      </w:r>
      <w:proofErr w:type="spellStart"/>
      <w:r w:rsidRPr="00AD4F3F">
        <w:rPr>
          <w:bCs/>
        </w:rPr>
        <w:t>частие</w:t>
      </w:r>
      <w:proofErr w:type="spellEnd"/>
      <w:r w:rsidRPr="00AD4F3F">
        <w:rPr>
          <w:bCs/>
        </w:rPr>
        <w:t xml:space="preserve"> в судах и представление интересов Управления во всех судебных инстанциях;</w:t>
      </w:r>
    </w:p>
    <w:p w:rsidR="00592C1C" w:rsidRPr="0069787B" w:rsidRDefault="00592C1C" w:rsidP="00592C1C">
      <w:pPr>
        <w:jc w:val="both"/>
        <w:rPr>
          <w:sz w:val="22"/>
          <w:szCs w:val="22"/>
          <w:lang w:val="kk-KZ"/>
        </w:rPr>
      </w:pPr>
      <w:r w:rsidRPr="0069787B">
        <w:rPr>
          <w:sz w:val="22"/>
          <w:szCs w:val="22"/>
        </w:rPr>
        <w:t>Повышает квалификационный уровень.</w:t>
      </w:r>
      <w:r>
        <w:rPr>
          <w:sz w:val="22"/>
          <w:szCs w:val="22"/>
          <w:lang w:val="kk-KZ"/>
        </w:rPr>
        <w:t xml:space="preserve"> </w:t>
      </w:r>
      <w:r w:rsidRPr="0069787B">
        <w:rPr>
          <w:sz w:val="22"/>
          <w:szCs w:val="22"/>
          <w:lang w:val="kk-KZ"/>
        </w:rPr>
        <w:t>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r w:rsidRPr="00197568">
        <w:rPr>
          <w:sz w:val="22"/>
          <w:szCs w:val="22"/>
          <w:lang w:val="kk-KZ"/>
        </w:rPr>
        <w:t xml:space="preserve">. </w:t>
      </w:r>
      <w:r w:rsidRPr="00197568">
        <w:rPr>
          <w:rFonts w:eastAsia="Calibri"/>
          <w:color w:val="000000"/>
          <w:lang w:val="kk-KZ" w:eastAsia="en-US"/>
        </w:rPr>
        <w:t>О</w:t>
      </w:r>
      <w:proofErr w:type="spellStart"/>
      <w:r w:rsidRPr="00197568">
        <w:rPr>
          <w:rFonts w:eastAsia="Calibri"/>
          <w:color w:val="000000"/>
          <w:lang w:eastAsia="en-US"/>
        </w:rPr>
        <w:t>существл</w:t>
      </w:r>
      <w:proofErr w:type="spellEnd"/>
      <w:r w:rsidRPr="00197568">
        <w:rPr>
          <w:rFonts w:eastAsia="Calibri"/>
          <w:color w:val="000000"/>
          <w:lang w:val="kk-KZ" w:eastAsia="en-US"/>
        </w:rPr>
        <w:t xml:space="preserve">яет </w:t>
      </w:r>
      <w:r w:rsidRPr="00197568">
        <w:rPr>
          <w:rFonts w:eastAsia="Calibri"/>
          <w:color w:val="000000"/>
          <w:lang w:eastAsia="en-US"/>
        </w:rPr>
        <w:t xml:space="preserve"> ин</w:t>
      </w:r>
      <w:r w:rsidRPr="00197568">
        <w:rPr>
          <w:rFonts w:eastAsia="Calibri"/>
          <w:color w:val="000000"/>
          <w:lang w:val="kk-KZ" w:eastAsia="en-US"/>
        </w:rPr>
        <w:t>ые</w:t>
      </w:r>
      <w:r w:rsidRPr="00197568">
        <w:rPr>
          <w:rFonts w:eastAsia="Calibri"/>
          <w:color w:val="000000"/>
          <w:lang w:eastAsia="en-US"/>
        </w:rPr>
        <w:t xml:space="preserve"> обязанностей в соответствии с должностными инструкциями</w:t>
      </w:r>
      <w:r w:rsidRPr="00197568">
        <w:rPr>
          <w:rFonts w:eastAsia="Calibri"/>
          <w:color w:val="000000"/>
          <w:lang w:val="kk-KZ" w:eastAsia="en-US"/>
        </w:rPr>
        <w:t xml:space="preserve">; </w:t>
      </w:r>
      <w:r w:rsidRPr="00197568">
        <w:rPr>
          <w:bCs/>
        </w:rPr>
        <w:t xml:space="preserve">своевременный  ввод </w:t>
      </w:r>
      <w:r w:rsidRPr="00197568">
        <w:rPr>
          <w:bCs/>
          <w:lang w:val="kk-KZ"/>
        </w:rPr>
        <w:t xml:space="preserve">данных </w:t>
      </w:r>
      <w:r w:rsidRPr="00197568">
        <w:rPr>
          <w:bCs/>
        </w:rPr>
        <w:t xml:space="preserve">в информационные системы </w:t>
      </w:r>
      <w:r w:rsidRPr="00197568">
        <w:t>Интегрированная налоговая информационная система</w:t>
      </w:r>
      <w:r w:rsidRPr="00197568">
        <w:rPr>
          <w:lang w:val="kk-KZ"/>
        </w:rPr>
        <w:t xml:space="preserve"> </w:t>
      </w:r>
      <w:r w:rsidRPr="00197568">
        <w:t>(ИНИС), Сервисы обработки налоговой отчетности</w:t>
      </w:r>
      <w:r w:rsidRPr="00197568">
        <w:rPr>
          <w:lang w:val="kk-KZ"/>
        </w:rPr>
        <w:t xml:space="preserve"> </w:t>
      </w:r>
      <w:r w:rsidRPr="00197568">
        <w:t>(СОНО), Централизованные унифицированные лицевые счета (ЦУЛС)</w:t>
      </w:r>
      <w:r w:rsidRPr="00197568">
        <w:rPr>
          <w:bCs/>
        </w:rPr>
        <w:t xml:space="preserve"> форм налоговой отчетности</w:t>
      </w:r>
      <w:r w:rsidRPr="00197568">
        <w:rPr>
          <w:bCs/>
          <w:lang w:val="kk-KZ"/>
        </w:rPr>
        <w:t>.</w:t>
      </w:r>
    </w:p>
    <w:p w:rsidR="00592C1C" w:rsidRDefault="00592C1C" w:rsidP="00592C1C">
      <w:pPr>
        <w:jc w:val="both"/>
      </w:pPr>
      <w:r>
        <w:rPr>
          <w:rFonts w:eastAsia="Calibri"/>
          <w:lang w:val="kk-KZ" w:eastAsia="en-US"/>
        </w:rPr>
        <w:t xml:space="preserve">           </w:t>
      </w:r>
      <w:r w:rsidRPr="00D239A9">
        <w:rPr>
          <w:b/>
        </w:rPr>
        <w:t>Требования к участникам конкурса</w:t>
      </w:r>
      <w:r w:rsidRPr="00D239A9">
        <w:t xml:space="preserve">: </w:t>
      </w:r>
    </w:p>
    <w:p w:rsidR="00416B6D" w:rsidRPr="009C21C9" w:rsidRDefault="00FD0A75" w:rsidP="009C21C9">
      <w:pPr>
        <w:ind w:firstLine="708"/>
        <w:jc w:val="both"/>
        <w:rPr>
          <w:rFonts w:eastAsia="Calibri"/>
          <w:lang w:val="kk-KZ" w:eastAsia="en-US"/>
        </w:rPr>
      </w:pPr>
      <w:r w:rsidRPr="00F1360E">
        <w:rPr>
          <w:sz w:val="22"/>
          <w:szCs w:val="22"/>
        </w:rPr>
        <w:t>Высшее образование в области</w:t>
      </w:r>
      <w:r>
        <w:rPr>
          <w:sz w:val="22"/>
          <w:szCs w:val="22"/>
        </w:rPr>
        <w:t xml:space="preserve"> социальных наук,</w:t>
      </w:r>
      <w:r w:rsidRPr="00F1360E">
        <w:rPr>
          <w:bCs/>
          <w:sz w:val="22"/>
          <w:szCs w:val="22"/>
        </w:rPr>
        <w:t xml:space="preserve"> экономики и бизнеса </w:t>
      </w:r>
      <w:r w:rsidRPr="00F1360E">
        <w:t>(экономика</w:t>
      </w:r>
      <w:r>
        <w:t xml:space="preserve">, </w:t>
      </w:r>
      <w:r w:rsidRPr="00F1360E">
        <w:t>учет и аудит, финансы, госуда</w:t>
      </w:r>
      <w:r>
        <w:t xml:space="preserve">рственное и местное управление, </w:t>
      </w:r>
      <w:r w:rsidRPr="00F1360E">
        <w:t>мировая экономика</w:t>
      </w:r>
      <w:r>
        <w:t>),</w:t>
      </w:r>
      <w:r>
        <w:rPr>
          <w:lang w:val="kk-KZ"/>
        </w:rPr>
        <w:t xml:space="preserve"> в области </w:t>
      </w:r>
      <w:r w:rsidRPr="00F1360E">
        <w:rPr>
          <w:sz w:val="22"/>
          <w:szCs w:val="22"/>
        </w:rPr>
        <w:t xml:space="preserve">права (юриспруденция, </w:t>
      </w:r>
      <w:r>
        <w:rPr>
          <w:sz w:val="22"/>
          <w:szCs w:val="22"/>
        </w:rPr>
        <w:t>международное право</w:t>
      </w:r>
      <w:r w:rsidRPr="00F1360E">
        <w:rPr>
          <w:sz w:val="22"/>
          <w:szCs w:val="22"/>
        </w:rPr>
        <w:t>)</w:t>
      </w:r>
      <w:r>
        <w:rPr>
          <w:sz w:val="22"/>
          <w:szCs w:val="22"/>
          <w:lang w:val="kk-KZ"/>
        </w:rPr>
        <w:t xml:space="preserve"> </w:t>
      </w:r>
      <w:r w:rsidRPr="007E4EDF">
        <w:t xml:space="preserve">или в области технических наук и технологии </w:t>
      </w:r>
      <w:r w:rsidRPr="007E4EDF">
        <w:lastRenderedPageBreak/>
        <w:t>(</w:t>
      </w:r>
      <w:r>
        <w:t>информационные системы</w:t>
      </w:r>
      <w:r w:rsidRPr="007E4EDF">
        <w:rPr>
          <w:lang w:val="kk-KZ"/>
        </w:rPr>
        <w:t xml:space="preserve"> или </w:t>
      </w:r>
      <w:r w:rsidRPr="007E4EDF">
        <w:rPr>
          <w:bCs/>
        </w:rPr>
        <w:t>вычислительная техника</w:t>
      </w:r>
      <w:r w:rsidRPr="007E4EDF">
        <w:rPr>
          <w:bCs/>
          <w:lang w:val="kk-KZ"/>
        </w:rPr>
        <w:t xml:space="preserve"> и программное обеспечение</w:t>
      </w:r>
      <w:r w:rsidRPr="007E4EDF">
        <w:t>)</w:t>
      </w:r>
      <w:r>
        <w:rPr>
          <w:lang w:val="kk-KZ"/>
        </w:rPr>
        <w:t>. Д</w:t>
      </w:r>
      <w:r w:rsidRPr="00655752">
        <w:rPr>
          <w:color w:val="000000"/>
        </w:rPr>
        <w:t xml:space="preserve">опускается </w:t>
      </w:r>
      <w:proofErr w:type="spellStart"/>
      <w:r w:rsidRPr="00655752">
        <w:rPr>
          <w:color w:val="000000"/>
        </w:rPr>
        <w:t>послесреднее</w:t>
      </w:r>
      <w:proofErr w:type="spellEnd"/>
      <w:r w:rsidRPr="00655752">
        <w:rPr>
          <w:color w:val="000000"/>
        </w:rPr>
        <w:t xml:space="preserve"> или техническое и профессиональное образование </w:t>
      </w:r>
      <w:r w:rsidRPr="00655752">
        <w:t>по вышеуказанным специальностям.</w:t>
      </w:r>
    </w:p>
    <w:p w:rsidR="00416B6D" w:rsidRPr="00D239A9" w:rsidRDefault="00BA2B59" w:rsidP="00416B6D">
      <w:pPr>
        <w:ind w:firstLine="709"/>
        <w:jc w:val="both"/>
        <w:rPr>
          <w:b/>
          <w:lang w:val="kk-KZ"/>
        </w:rPr>
      </w:pPr>
      <w:r>
        <w:rPr>
          <w:b/>
          <w:lang w:val="kk-KZ"/>
        </w:rPr>
        <w:t>5.</w:t>
      </w:r>
      <w:r w:rsidR="00416B6D" w:rsidRPr="00D239A9">
        <w:rPr>
          <w:b/>
          <w:lang w:val="kk-KZ"/>
        </w:rPr>
        <w:t xml:space="preserve">Главный специалист отдела </w:t>
      </w:r>
      <w:r w:rsidR="00416B6D">
        <w:rPr>
          <w:b/>
          <w:lang w:val="kk-KZ"/>
        </w:rPr>
        <w:t>администрирования юридических лиц</w:t>
      </w:r>
      <w:r w:rsidR="00416B6D" w:rsidRPr="00D239A9">
        <w:rPr>
          <w:b/>
          <w:lang w:val="kk-KZ"/>
        </w:rPr>
        <w:t>, категория</w:t>
      </w:r>
      <w:r w:rsidR="00416B6D" w:rsidRPr="00D239A9">
        <w:rPr>
          <w:b/>
        </w:rPr>
        <w:t xml:space="preserve"> С-R-4</w:t>
      </w:r>
      <w:r w:rsidR="00416B6D" w:rsidRPr="00D239A9">
        <w:rPr>
          <w:b/>
          <w:lang w:val="kk-KZ"/>
        </w:rPr>
        <w:t xml:space="preserve">, </w:t>
      </w:r>
      <w:r w:rsidR="00416B6D">
        <w:rPr>
          <w:b/>
          <w:lang w:val="kk-KZ"/>
        </w:rPr>
        <w:t xml:space="preserve">2 </w:t>
      </w:r>
      <w:r w:rsidR="00416B6D" w:rsidRPr="00D239A9">
        <w:rPr>
          <w:b/>
          <w:lang w:val="kk-KZ"/>
        </w:rPr>
        <w:t>единиц</w:t>
      </w:r>
      <w:r w:rsidR="00416B6D">
        <w:rPr>
          <w:b/>
          <w:lang w:val="kk-KZ"/>
        </w:rPr>
        <w:t xml:space="preserve">ы, </w:t>
      </w:r>
      <w:r w:rsidR="00416B6D" w:rsidRPr="00D239A9">
        <w:rPr>
          <w:b/>
          <w:lang w:val="kk-KZ"/>
        </w:rPr>
        <w:t>(</w:t>
      </w:r>
      <w:r w:rsidR="00416B6D">
        <w:rPr>
          <w:b/>
          <w:lang w:val="kk-KZ"/>
        </w:rPr>
        <w:t xml:space="preserve"> 1 единица </w:t>
      </w:r>
      <w:r w:rsidR="00416B6D" w:rsidRPr="00D239A9">
        <w:rPr>
          <w:b/>
          <w:lang w:val="kk-KZ"/>
        </w:rPr>
        <w:t>временн</w:t>
      </w:r>
      <w:r w:rsidR="00416B6D">
        <w:rPr>
          <w:b/>
          <w:lang w:val="kk-KZ"/>
        </w:rPr>
        <w:t>ая</w:t>
      </w:r>
      <w:r w:rsidR="00416B6D" w:rsidRPr="00D239A9">
        <w:rPr>
          <w:b/>
          <w:lang w:val="kk-KZ"/>
        </w:rPr>
        <w:t xml:space="preserve">, на период нахождения основного работника в декретном отпуске до </w:t>
      </w:r>
      <w:r w:rsidR="00416B6D">
        <w:rPr>
          <w:b/>
          <w:lang w:val="kk-KZ"/>
        </w:rPr>
        <w:t>16</w:t>
      </w:r>
      <w:r w:rsidR="00416B6D" w:rsidRPr="00D239A9">
        <w:rPr>
          <w:b/>
          <w:lang w:val="kk-KZ"/>
        </w:rPr>
        <w:t>.</w:t>
      </w:r>
      <w:r w:rsidR="00416B6D">
        <w:rPr>
          <w:b/>
          <w:lang w:val="kk-KZ"/>
        </w:rPr>
        <w:t>07</w:t>
      </w:r>
      <w:r w:rsidR="00416B6D" w:rsidRPr="00D239A9">
        <w:rPr>
          <w:b/>
          <w:lang w:val="kk-KZ"/>
        </w:rPr>
        <w:t>.20</w:t>
      </w:r>
      <w:r w:rsidR="00416B6D">
        <w:rPr>
          <w:b/>
          <w:lang w:val="kk-KZ"/>
        </w:rPr>
        <w:t xml:space="preserve">21 </w:t>
      </w:r>
      <w:r w:rsidR="00416B6D" w:rsidRPr="00D239A9">
        <w:rPr>
          <w:b/>
          <w:lang w:val="kk-KZ"/>
        </w:rPr>
        <w:t>г</w:t>
      </w:r>
      <w:r w:rsidR="00416B6D">
        <w:rPr>
          <w:b/>
          <w:lang w:val="kk-KZ"/>
        </w:rPr>
        <w:t>ода</w:t>
      </w:r>
      <w:r w:rsidR="00416B6D" w:rsidRPr="00D239A9">
        <w:rPr>
          <w:b/>
          <w:lang w:val="kk-KZ"/>
        </w:rPr>
        <w:t>)</w:t>
      </w:r>
      <w:r w:rsidR="00416B6D">
        <w:rPr>
          <w:b/>
          <w:lang w:val="kk-KZ"/>
        </w:rPr>
        <w:t>.</w:t>
      </w:r>
    </w:p>
    <w:p w:rsidR="00416B6D" w:rsidRDefault="00416B6D" w:rsidP="00416B6D">
      <w:pPr>
        <w:jc w:val="both"/>
        <w:rPr>
          <w:rFonts w:eastAsia="Calibri"/>
          <w:lang w:eastAsia="en-US"/>
        </w:rPr>
      </w:pPr>
      <w:r w:rsidRPr="00D239A9">
        <w:rPr>
          <w:rFonts w:eastAsia="Calibri"/>
          <w:b/>
          <w:lang w:eastAsia="en-US"/>
        </w:rPr>
        <w:t>Функциональные обязанности</w:t>
      </w:r>
      <w:r w:rsidRPr="00D239A9">
        <w:rPr>
          <w:rFonts w:eastAsia="Calibri"/>
          <w:lang w:eastAsia="en-US"/>
        </w:rPr>
        <w:t>:</w:t>
      </w:r>
    </w:p>
    <w:p w:rsidR="00416B6D" w:rsidRPr="00135433" w:rsidRDefault="00416B6D" w:rsidP="00416B6D">
      <w:pPr>
        <w:jc w:val="both"/>
        <w:rPr>
          <w:sz w:val="22"/>
          <w:szCs w:val="22"/>
        </w:rPr>
      </w:pPr>
      <w:r>
        <w:rPr>
          <w:sz w:val="22"/>
          <w:szCs w:val="22"/>
        </w:rPr>
        <w:t xml:space="preserve">Предоставление отчетности </w:t>
      </w:r>
      <w:r w:rsidRPr="0069787B">
        <w:rPr>
          <w:sz w:val="22"/>
          <w:szCs w:val="22"/>
        </w:rPr>
        <w:t>в ДГД по г. Алматы;</w:t>
      </w:r>
      <w:r>
        <w:rPr>
          <w:sz w:val="22"/>
          <w:szCs w:val="22"/>
          <w:lang w:val="kk-KZ"/>
        </w:rPr>
        <w:t xml:space="preserve"> своевременное и качественное </w:t>
      </w:r>
      <w:r w:rsidRPr="0069787B">
        <w:rPr>
          <w:sz w:val="22"/>
          <w:szCs w:val="22"/>
          <w:lang w:val="kk-KZ"/>
        </w:rPr>
        <w:t>исполнение заявлений налогоплательщиков; своевременное</w:t>
      </w:r>
      <w:r>
        <w:rPr>
          <w:sz w:val="22"/>
          <w:szCs w:val="22"/>
          <w:lang w:val="kk-KZ"/>
        </w:rPr>
        <w:t xml:space="preserve"> исполнение разовых информаций. </w:t>
      </w:r>
      <w:r w:rsidRPr="0069787B">
        <w:rPr>
          <w:sz w:val="22"/>
          <w:szCs w:val="22"/>
        </w:rPr>
        <w:t>Составление анализа по поступлениям предприятий; составление отчета о динамике поступл</w:t>
      </w:r>
      <w:r>
        <w:rPr>
          <w:sz w:val="22"/>
          <w:szCs w:val="22"/>
        </w:rPr>
        <w:t xml:space="preserve">ений налогов </w:t>
      </w:r>
      <w:r w:rsidRPr="0069787B">
        <w:rPr>
          <w:sz w:val="22"/>
          <w:szCs w:val="22"/>
        </w:rPr>
        <w:t>и других обязательных платежей в бюджет, предоставление сведений по предприятиям с участием иностранных граждан, осуществление камерального контроля представленных налогоплательщиками деклараций и расчетов, проведение тематических проверок на предмет соблюдения налогового Законодательства, своевременное исполнение всех аналитических информаций по утвержденным формам МФ РК. В случае выявления расхождений между сведениями, 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w:t>
      </w:r>
      <w:r>
        <w:rPr>
          <w:sz w:val="22"/>
          <w:szCs w:val="22"/>
          <w:lang w:val="kk-KZ"/>
        </w:rPr>
        <w:t xml:space="preserve"> </w:t>
      </w:r>
      <w:r w:rsidRPr="00171A64">
        <w:rPr>
          <w:sz w:val="22"/>
          <w:szCs w:val="22"/>
          <w:lang w:val="kk-KZ"/>
        </w:rPr>
        <w:t xml:space="preserve">Возбуждает  административное производство, согласно </w:t>
      </w:r>
      <w:r w:rsidRPr="00171A64">
        <w:rPr>
          <w:bCs/>
          <w:color w:val="222222"/>
          <w:sz w:val="22"/>
          <w:szCs w:val="22"/>
          <w:shd w:val="clear" w:color="auto" w:fill="FFFFFF"/>
        </w:rPr>
        <w:t>Кодекса об административных правонарушениях РК</w:t>
      </w:r>
      <w:r w:rsidRPr="00171A64">
        <w:rPr>
          <w:sz w:val="22"/>
          <w:szCs w:val="22"/>
        </w:rPr>
        <w:t xml:space="preserve">; </w:t>
      </w:r>
      <w:r w:rsidRPr="00171A64">
        <w:rPr>
          <w:sz w:val="22"/>
          <w:szCs w:val="22"/>
          <w:lang w:val="kk-KZ"/>
        </w:rPr>
        <w:t>У</w:t>
      </w:r>
      <w:proofErr w:type="spellStart"/>
      <w:r w:rsidRPr="00171A64">
        <w:rPr>
          <w:bCs/>
          <w:sz w:val="22"/>
          <w:szCs w:val="22"/>
        </w:rPr>
        <w:t>частие</w:t>
      </w:r>
      <w:proofErr w:type="spellEnd"/>
      <w:r w:rsidRPr="00171A64">
        <w:rPr>
          <w:bCs/>
          <w:sz w:val="22"/>
          <w:szCs w:val="22"/>
        </w:rPr>
        <w:t xml:space="preserve"> в судах и представление интересов Управле</w:t>
      </w:r>
      <w:r>
        <w:rPr>
          <w:bCs/>
          <w:sz w:val="22"/>
          <w:szCs w:val="22"/>
        </w:rPr>
        <w:t>ния во всех судебных инстанциях.</w:t>
      </w:r>
      <w:r w:rsidRPr="00171A64">
        <w:rPr>
          <w:sz w:val="22"/>
          <w:szCs w:val="22"/>
          <w:lang w:val="kk-KZ"/>
        </w:rPr>
        <w:t xml:space="preserve"> </w:t>
      </w:r>
      <w:r w:rsidRPr="0069787B">
        <w:rPr>
          <w:sz w:val="22"/>
          <w:szCs w:val="22"/>
        </w:rPr>
        <w:t>Повышает квалификационный уровень.</w:t>
      </w:r>
      <w:r w:rsidRPr="0069787B">
        <w:rPr>
          <w:sz w:val="22"/>
          <w:szCs w:val="22"/>
          <w:lang w:val="kk-KZ"/>
        </w:rPr>
        <w:t xml:space="preserve">Своевременное и </w:t>
      </w:r>
      <w:proofErr w:type="gramStart"/>
      <w:r w:rsidRPr="0069787B">
        <w:rPr>
          <w:sz w:val="22"/>
          <w:szCs w:val="22"/>
          <w:lang w:val="kk-KZ"/>
        </w:rPr>
        <w:t>качественное  исполнение</w:t>
      </w:r>
      <w:proofErr w:type="gramEnd"/>
      <w:r w:rsidRPr="0069787B">
        <w:rPr>
          <w:sz w:val="22"/>
          <w:szCs w:val="22"/>
          <w:lang w:val="kk-KZ"/>
        </w:rPr>
        <w:t xml:space="preserve">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p>
    <w:p w:rsidR="00416B6D" w:rsidRDefault="00416B6D" w:rsidP="00416B6D">
      <w:pPr>
        <w:jc w:val="both"/>
      </w:pPr>
      <w:r>
        <w:rPr>
          <w:rFonts w:eastAsia="Calibri"/>
          <w:lang w:eastAsia="en-US"/>
        </w:rPr>
        <w:tab/>
      </w:r>
      <w:r w:rsidRPr="00D239A9">
        <w:rPr>
          <w:b/>
        </w:rPr>
        <w:t>Требования к участникам конкурса</w:t>
      </w:r>
      <w:r w:rsidRPr="00D239A9">
        <w:t xml:space="preserve">: </w:t>
      </w:r>
    </w:p>
    <w:p w:rsidR="00416B6D" w:rsidRDefault="00416B6D" w:rsidP="00416B6D">
      <w:pPr>
        <w:ind w:firstLine="708"/>
        <w:jc w:val="both"/>
      </w:pPr>
      <w:r w:rsidRPr="00F1360E">
        <w:rPr>
          <w:sz w:val="22"/>
          <w:szCs w:val="22"/>
        </w:rPr>
        <w:t>Высшее образование в области</w:t>
      </w:r>
      <w:r>
        <w:rPr>
          <w:sz w:val="22"/>
          <w:szCs w:val="22"/>
        </w:rPr>
        <w:t xml:space="preserve"> социальных наук,</w:t>
      </w:r>
      <w:r w:rsidRPr="00F1360E">
        <w:rPr>
          <w:bCs/>
          <w:sz w:val="22"/>
          <w:szCs w:val="22"/>
        </w:rPr>
        <w:t xml:space="preserve"> экономики и бизнеса </w:t>
      </w:r>
      <w:r w:rsidRPr="00F1360E">
        <w:t>(экономика, учет и аудит, финансы, государственное и местное управление, мировая экономика</w:t>
      </w:r>
      <w:r>
        <w:t>), в области права</w:t>
      </w:r>
      <w:r>
        <w:rPr>
          <w:lang w:val="kk-KZ"/>
        </w:rPr>
        <w:t xml:space="preserve"> </w:t>
      </w:r>
      <w:r w:rsidRPr="00F1360E">
        <w:rPr>
          <w:sz w:val="22"/>
          <w:szCs w:val="22"/>
        </w:rPr>
        <w:t xml:space="preserve">(юриспруденция, </w:t>
      </w:r>
      <w:r>
        <w:rPr>
          <w:sz w:val="22"/>
          <w:szCs w:val="22"/>
        </w:rPr>
        <w:t>международное право</w:t>
      </w:r>
      <w:r w:rsidRPr="00F1360E">
        <w:rPr>
          <w:sz w:val="22"/>
          <w:szCs w:val="22"/>
        </w:rPr>
        <w:t>)</w:t>
      </w:r>
      <w:r>
        <w:rPr>
          <w:sz w:val="22"/>
          <w:szCs w:val="22"/>
          <w:lang w:val="kk-KZ"/>
        </w:rPr>
        <w:t xml:space="preserve"> Д</w:t>
      </w:r>
      <w:r>
        <w:rPr>
          <w:color w:val="000000"/>
        </w:rPr>
        <w:t xml:space="preserve">опускается </w:t>
      </w:r>
      <w:proofErr w:type="spellStart"/>
      <w:r>
        <w:rPr>
          <w:color w:val="000000"/>
        </w:rPr>
        <w:t>послесреднее</w:t>
      </w:r>
      <w:proofErr w:type="spellEnd"/>
      <w:r w:rsidRPr="00655752">
        <w:rPr>
          <w:color w:val="000000"/>
        </w:rPr>
        <w:t xml:space="preserve"> или </w:t>
      </w:r>
      <w:proofErr w:type="gramStart"/>
      <w:r w:rsidRPr="00655752">
        <w:rPr>
          <w:color w:val="000000"/>
        </w:rPr>
        <w:t xml:space="preserve">техническое </w:t>
      </w:r>
      <w:r>
        <w:rPr>
          <w:color w:val="000000"/>
          <w:lang w:val="kk-KZ"/>
        </w:rPr>
        <w:t xml:space="preserve"> и</w:t>
      </w:r>
      <w:proofErr w:type="gramEnd"/>
      <w:r>
        <w:rPr>
          <w:color w:val="000000"/>
          <w:lang w:val="kk-KZ"/>
        </w:rPr>
        <w:t xml:space="preserve"> </w:t>
      </w:r>
      <w:r w:rsidRPr="00655752">
        <w:rPr>
          <w:color w:val="000000"/>
        </w:rPr>
        <w:t xml:space="preserve">профессиональное образование </w:t>
      </w:r>
      <w:r w:rsidRPr="00655752">
        <w:t>по вышеуказанным специальностям.</w:t>
      </w:r>
    </w:p>
    <w:p w:rsidR="008E0ACC" w:rsidRPr="00D239A9" w:rsidRDefault="00BA2B59" w:rsidP="008E0ACC">
      <w:pPr>
        <w:ind w:firstLine="709"/>
        <w:jc w:val="both"/>
        <w:rPr>
          <w:b/>
          <w:lang w:val="kk-KZ"/>
        </w:rPr>
      </w:pPr>
      <w:r>
        <w:rPr>
          <w:b/>
        </w:rPr>
        <w:t>6</w:t>
      </w:r>
      <w:r w:rsidR="008E0ACC" w:rsidRPr="008E0ACC">
        <w:rPr>
          <w:b/>
        </w:rPr>
        <w:t>.</w:t>
      </w:r>
      <w:r w:rsidR="008E0ACC" w:rsidRPr="008E0ACC">
        <w:rPr>
          <w:b/>
          <w:lang w:val="kk-KZ"/>
        </w:rPr>
        <w:t xml:space="preserve"> </w:t>
      </w:r>
      <w:r w:rsidR="008E0ACC" w:rsidRPr="00D239A9">
        <w:rPr>
          <w:b/>
          <w:lang w:val="kk-KZ"/>
        </w:rPr>
        <w:t xml:space="preserve">Главный специалист отдела </w:t>
      </w:r>
      <w:r w:rsidR="008E0ACC">
        <w:rPr>
          <w:b/>
          <w:lang w:val="kk-KZ"/>
        </w:rPr>
        <w:t>принудительного взимания</w:t>
      </w:r>
      <w:r w:rsidR="008E0ACC" w:rsidRPr="00D239A9">
        <w:rPr>
          <w:b/>
          <w:lang w:val="kk-KZ"/>
        </w:rPr>
        <w:t>, категория</w:t>
      </w:r>
      <w:r w:rsidR="008E0ACC" w:rsidRPr="00D239A9">
        <w:rPr>
          <w:b/>
        </w:rPr>
        <w:t xml:space="preserve"> С-R-4</w:t>
      </w:r>
      <w:r w:rsidR="008E0ACC" w:rsidRPr="00D239A9">
        <w:rPr>
          <w:b/>
          <w:lang w:val="kk-KZ"/>
        </w:rPr>
        <w:t xml:space="preserve">, </w:t>
      </w:r>
      <w:r w:rsidR="008E0ACC">
        <w:rPr>
          <w:b/>
          <w:lang w:val="kk-KZ"/>
        </w:rPr>
        <w:t xml:space="preserve">2 </w:t>
      </w:r>
      <w:r w:rsidR="008E0ACC" w:rsidRPr="00D239A9">
        <w:rPr>
          <w:b/>
          <w:lang w:val="kk-KZ"/>
        </w:rPr>
        <w:t>единиц</w:t>
      </w:r>
      <w:r w:rsidR="008E0ACC">
        <w:rPr>
          <w:b/>
          <w:lang w:val="kk-KZ"/>
        </w:rPr>
        <w:t xml:space="preserve">ы, </w:t>
      </w:r>
      <w:r w:rsidR="008E0ACC" w:rsidRPr="00D239A9">
        <w:rPr>
          <w:b/>
          <w:lang w:val="kk-KZ"/>
        </w:rPr>
        <w:t>(</w:t>
      </w:r>
      <w:r w:rsidR="008E0ACC">
        <w:rPr>
          <w:b/>
          <w:lang w:val="kk-KZ"/>
        </w:rPr>
        <w:t xml:space="preserve">1 единица </w:t>
      </w:r>
      <w:r w:rsidR="008E0ACC" w:rsidRPr="00D239A9">
        <w:rPr>
          <w:b/>
          <w:lang w:val="kk-KZ"/>
        </w:rPr>
        <w:t>временн</w:t>
      </w:r>
      <w:r w:rsidR="008E0ACC">
        <w:rPr>
          <w:b/>
          <w:lang w:val="kk-KZ"/>
        </w:rPr>
        <w:t>ая</w:t>
      </w:r>
      <w:r w:rsidR="008E0ACC" w:rsidRPr="00D239A9">
        <w:rPr>
          <w:b/>
          <w:lang w:val="kk-KZ"/>
        </w:rPr>
        <w:t xml:space="preserve">, на период нахождения основного работника в декретном отпуске до </w:t>
      </w:r>
      <w:r w:rsidR="008E0ACC">
        <w:rPr>
          <w:b/>
          <w:lang w:val="kk-KZ"/>
        </w:rPr>
        <w:t>06</w:t>
      </w:r>
      <w:r w:rsidR="008E0ACC" w:rsidRPr="00D239A9">
        <w:rPr>
          <w:b/>
          <w:lang w:val="kk-KZ"/>
        </w:rPr>
        <w:t>.</w:t>
      </w:r>
      <w:r w:rsidR="008E0ACC">
        <w:rPr>
          <w:b/>
          <w:lang w:val="kk-KZ"/>
        </w:rPr>
        <w:t>08</w:t>
      </w:r>
      <w:r w:rsidR="008E0ACC" w:rsidRPr="00D239A9">
        <w:rPr>
          <w:b/>
          <w:lang w:val="kk-KZ"/>
        </w:rPr>
        <w:t>.20</w:t>
      </w:r>
      <w:r w:rsidR="008E0ACC">
        <w:rPr>
          <w:b/>
          <w:lang w:val="kk-KZ"/>
        </w:rPr>
        <w:t xml:space="preserve">21 </w:t>
      </w:r>
      <w:r w:rsidR="008E0ACC" w:rsidRPr="00D239A9">
        <w:rPr>
          <w:b/>
          <w:lang w:val="kk-KZ"/>
        </w:rPr>
        <w:t>г</w:t>
      </w:r>
      <w:r w:rsidR="008E0ACC">
        <w:rPr>
          <w:b/>
          <w:lang w:val="kk-KZ"/>
        </w:rPr>
        <w:t>ода</w:t>
      </w:r>
      <w:r w:rsidR="008E0ACC" w:rsidRPr="00D239A9">
        <w:rPr>
          <w:b/>
          <w:lang w:val="kk-KZ"/>
        </w:rPr>
        <w:t>)</w:t>
      </w:r>
      <w:r w:rsidR="008E0ACC">
        <w:rPr>
          <w:b/>
          <w:lang w:val="kk-KZ"/>
        </w:rPr>
        <w:t>.</w:t>
      </w:r>
    </w:p>
    <w:p w:rsidR="00306E6D" w:rsidRDefault="00306E6D" w:rsidP="00306E6D">
      <w:pPr>
        <w:jc w:val="both"/>
        <w:rPr>
          <w:rFonts w:eastAsia="Calibri"/>
          <w:lang w:eastAsia="en-US"/>
        </w:rPr>
      </w:pPr>
      <w:r w:rsidRPr="00D239A9">
        <w:rPr>
          <w:rFonts w:eastAsia="Calibri"/>
          <w:b/>
          <w:lang w:eastAsia="en-US"/>
        </w:rPr>
        <w:t>Функциональные обязанности</w:t>
      </w:r>
      <w:r w:rsidRPr="00D239A9">
        <w:rPr>
          <w:rFonts w:eastAsia="Calibri"/>
          <w:lang w:eastAsia="en-US"/>
        </w:rPr>
        <w:t>:</w:t>
      </w:r>
    </w:p>
    <w:p w:rsidR="00306E6D" w:rsidRDefault="00306E6D" w:rsidP="00306E6D">
      <w:pPr>
        <w:ind w:firstLine="708"/>
        <w:jc w:val="both"/>
        <w:rPr>
          <w:sz w:val="22"/>
          <w:szCs w:val="22"/>
        </w:rPr>
      </w:pPr>
      <w:r w:rsidRPr="0069787B">
        <w:rPr>
          <w:sz w:val="22"/>
          <w:szCs w:val="22"/>
        </w:rPr>
        <w:t>Направление уведомлений о принимаемых способах принудительного взыскания налоговой задолженности и о принимаемых мерах по обеспечению исполнения, не выполненного в срок налогового обязательства. Взыскание ОПВ в НПФ и Социальные отчисления.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налогоплательщика, возобновление всех расходных операций по банковским счетам налогоплательщика. Приостановление расходных операций по кассе налогоплательщика, вынесение распоряжений о возобновлении расходных операций по кассе.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Выставление уведомлений о взыскании налоговой задолженности дебиторам налогоплательщика, взыскание налоговой задолженности со счетов дебиторов налогоплательщика.  Публикация в средствах массовой информации списков налогоплательщиков, имеющих налоговую задолженность. Взыскание налоговой задолженности налогоплательщика физического лица, не являющегося индивидуальным предпринимателем, частным нотариусом, частным судебным исполнителем, адвокатом. Взаимодействие с орг</w:t>
      </w:r>
      <w:r>
        <w:rPr>
          <w:sz w:val="22"/>
          <w:szCs w:val="22"/>
        </w:rPr>
        <w:t xml:space="preserve">анами юстиции, ГКЗ, БТИ, и УДП </w:t>
      </w:r>
      <w:r w:rsidRPr="0069787B">
        <w:rPr>
          <w:sz w:val="22"/>
          <w:szCs w:val="22"/>
        </w:rPr>
        <w:t>по вопросам взыск</w:t>
      </w:r>
      <w:r>
        <w:rPr>
          <w:sz w:val="22"/>
          <w:szCs w:val="22"/>
        </w:rPr>
        <w:t xml:space="preserve">ания задолженности предприятия. </w:t>
      </w:r>
      <w:r w:rsidRPr="0069787B">
        <w:rPr>
          <w:sz w:val="22"/>
          <w:szCs w:val="22"/>
        </w:rPr>
        <w:t>Анализ и сбор материалов по предприятиям-должникам для возбуждения процедуры банкротства, с предварительным согласованием подготовл</w:t>
      </w:r>
      <w:r>
        <w:rPr>
          <w:sz w:val="22"/>
          <w:szCs w:val="22"/>
        </w:rPr>
        <w:t xml:space="preserve">енных материалов с юридическим </w:t>
      </w:r>
      <w:r w:rsidRPr="0069787B">
        <w:rPr>
          <w:sz w:val="22"/>
          <w:szCs w:val="22"/>
        </w:rPr>
        <w:t xml:space="preserve">отделом, передача подготовленных материалов в ДГД. Отработка недоимки, принятие участия в составлении отчета по форме 2-Н с предоставлением данных по отделу. Исполнение обзорных писем.  Предоставление   информации в ДГД по г. Алматы и в другие вышестоящие органы. Оформление протоколов, постановлений за нарушение налогового </w:t>
      </w:r>
      <w:r>
        <w:rPr>
          <w:sz w:val="22"/>
          <w:szCs w:val="22"/>
        </w:rPr>
        <w:t xml:space="preserve">и </w:t>
      </w:r>
      <w:r>
        <w:rPr>
          <w:sz w:val="22"/>
          <w:szCs w:val="22"/>
        </w:rPr>
        <w:lastRenderedPageBreak/>
        <w:t>пенсионного законодательства. В</w:t>
      </w:r>
      <w:r w:rsidRPr="0069787B">
        <w:rPr>
          <w:sz w:val="22"/>
          <w:szCs w:val="22"/>
        </w:rPr>
        <w:t xml:space="preserve"> случаях выявления фактов совершения правонарушений возбу</w:t>
      </w:r>
      <w:r>
        <w:rPr>
          <w:sz w:val="22"/>
          <w:szCs w:val="22"/>
        </w:rPr>
        <w:t xml:space="preserve">ждает административное </w:t>
      </w:r>
      <w:r w:rsidRPr="0069787B">
        <w:rPr>
          <w:sz w:val="22"/>
          <w:szCs w:val="22"/>
        </w:rPr>
        <w:t>производство в соответствии с КоАП РК</w:t>
      </w:r>
      <w:r w:rsidRPr="0069787B">
        <w:rPr>
          <w:sz w:val="22"/>
          <w:szCs w:val="22"/>
          <w:lang w:val="kk-KZ"/>
        </w:rPr>
        <w:t xml:space="preserve">. </w:t>
      </w:r>
      <w:r w:rsidRPr="00171A64">
        <w:rPr>
          <w:sz w:val="22"/>
          <w:szCs w:val="22"/>
          <w:lang w:val="kk-KZ"/>
        </w:rPr>
        <w:t>У</w:t>
      </w:r>
      <w:proofErr w:type="spellStart"/>
      <w:r w:rsidRPr="00171A64">
        <w:rPr>
          <w:bCs/>
          <w:sz w:val="22"/>
          <w:szCs w:val="22"/>
        </w:rPr>
        <w:t>частие</w:t>
      </w:r>
      <w:proofErr w:type="spellEnd"/>
      <w:r w:rsidRPr="00171A64">
        <w:rPr>
          <w:bCs/>
          <w:sz w:val="22"/>
          <w:szCs w:val="22"/>
        </w:rPr>
        <w:t xml:space="preserve"> в судах и представление интересов Управле</w:t>
      </w:r>
      <w:r>
        <w:rPr>
          <w:bCs/>
          <w:sz w:val="22"/>
          <w:szCs w:val="22"/>
        </w:rPr>
        <w:t>ния во всех судебных инстанциях.</w:t>
      </w:r>
    </w:p>
    <w:p w:rsidR="008E0ACC" w:rsidRPr="008E0ACC" w:rsidRDefault="00306E6D" w:rsidP="00306E6D">
      <w:pPr>
        <w:ind w:firstLine="708"/>
        <w:jc w:val="both"/>
        <w:rPr>
          <w:rFonts w:eastAsia="Calibri"/>
          <w:b/>
          <w:lang w:val="kk-KZ" w:eastAsia="en-US"/>
        </w:rPr>
      </w:pPr>
      <w:r w:rsidRPr="0069787B">
        <w:rPr>
          <w:sz w:val="22"/>
          <w:szCs w:val="22"/>
        </w:rPr>
        <w:t>Повышает квалификационный уровень.</w:t>
      </w:r>
      <w:r w:rsidRPr="0069787B">
        <w:rPr>
          <w:sz w:val="22"/>
          <w:szCs w:val="22"/>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       </w:t>
      </w:r>
    </w:p>
    <w:p w:rsidR="00306E6D" w:rsidRDefault="00306E6D" w:rsidP="00306E6D">
      <w:pPr>
        <w:jc w:val="both"/>
      </w:pPr>
      <w:r w:rsidRPr="00D239A9">
        <w:rPr>
          <w:b/>
        </w:rPr>
        <w:t>Требования к участникам конкурса</w:t>
      </w:r>
      <w:r w:rsidRPr="00D239A9">
        <w:t xml:space="preserve">: </w:t>
      </w:r>
    </w:p>
    <w:p w:rsidR="00416B6D" w:rsidRPr="00D239A9" w:rsidRDefault="00306E6D" w:rsidP="00416B6D">
      <w:pPr>
        <w:ind w:firstLine="709"/>
        <w:jc w:val="both"/>
        <w:rPr>
          <w:b/>
          <w:lang w:val="kk-KZ"/>
        </w:rPr>
      </w:pPr>
      <w:r w:rsidRPr="00F1360E">
        <w:rPr>
          <w:sz w:val="22"/>
          <w:szCs w:val="22"/>
        </w:rPr>
        <w:t>Высшее образование в области</w:t>
      </w:r>
      <w:r>
        <w:rPr>
          <w:sz w:val="22"/>
          <w:szCs w:val="22"/>
        </w:rPr>
        <w:t xml:space="preserve"> социальных наук</w:t>
      </w:r>
      <w:r w:rsidRPr="00F1360E">
        <w:rPr>
          <w:bCs/>
          <w:sz w:val="22"/>
          <w:szCs w:val="22"/>
        </w:rPr>
        <w:t xml:space="preserve"> экономики и бизнеса </w:t>
      </w:r>
      <w:r>
        <w:t xml:space="preserve">(экономика, </w:t>
      </w:r>
      <w:r w:rsidRPr="00F1360E">
        <w:t>учет и аудит, финансы, государственное и местное управление, мировая экономика</w:t>
      </w:r>
      <w:r>
        <w:t>),</w:t>
      </w:r>
      <w:r>
        <w:rPr>
          <w:lang w:val="kk-KZ"/>
        </w:rPr>
        <w:t xml:space="preserve"> в области </w:t>
      </w:r>
      <w:r w:rsidRPr="00F1360E">
        <w:rPr>
          <w:sz w:val="22"/>
          <w:szCs w:val="22"/>
        </w:rPr>
        <w:t xml:space="preserve">права (юриспруденция, </w:t>
      </w:r>
      <w:r>
        <w:rPr>
          <w:sz w:val="22"/>
          <w:szCs w:val="22"/>
        </w:rPr>
        <w:t>международное право</w:t>
      </w:r>
      <w:r w:rsidRPr="00F1360E">
        <w:rPr>
          <w:sz w:val="22"/>
          <w:szCs w:val="22"/>
        </w:rPr>
        <w:t>)</w:t>
      </w:r>
      <w:r>
        <w:rPr>
          <w:sz w:val="22"/>
          <w:szCs w:val="22"/>
        </w:rPr>
        <w:t>.</w:t>
      </w:r>
      <w:r>
        <w:rPr>
          <w:sz w:val="22"/>
          <w:szCs w:val="22"/>
          <w:lang w:val="kk-KZ"/>
        </w:rPr>
        <w:t xml:space="preserve"> Д</w:t>
      </w:r>
      <w:r w:rsidRPr="00655752">
        <w:rPr>
          <w:color w:val="000000"/>
        </w:rPr>
        <w:t xml:space="preserve">опускается </w:t>
      </w:r>
      <w:proofErr w:type="spellStart"/>
      <w:r w:rsidRPr="00655752">
        <w:rPr>
          <w:color w:val="000000"/>
        </w:rPr>
        <w:t>послесреднее</w:t>
      </w:r>
      <w:proofErr w:type="spellEnd"/>
      <w:r>
        <w:rPr>
          <w:color w:val="000000"/>
          <w:lang w:val="kk-KZ"/>
        </w:rPr>
        <w:t xml:space="preserve"> или техническое</w:t>
      </w:r>
      <w:r w:rsidRPr="00655752">
        <w:rPr>
          <w:color w:val="000000"/>
        </w:rPr>
        <w:t xml:space="preserve"> </w:t>
      </w:r>
      <w:r>
        <w:rPr>
          <w:color w:val="000000"/>
        </w:rPr>
        <w:t>и</w:t>
      </w:r>
      <w:r w:rsidRPr="00655752">
        <w:rPr>
          <w:color w:val="000000"/>
        </w:rPr>
        <w:t xml:space="preserve"> профессиональное образование </w:t>
      </w:r>
      <w:r w:rsidRPr="00655752">
        <w:t>по вышеуказанным специальностям.</w:t>
      </w:r>
    </w:p>
    <w:p w:rsidR="00416B6D" w:rsidRDefault="00416B6D" w:rsidP="00416B6D">
      <w:pPr>
        <w:jc w:val="both"/>
        <w:rPr>
          <w:rFonts w:eastAsia="Calibri"/>
          <w:b/>
          <w:lang w:val="kk-KZ" w:eastAsia="en-US"/>
        </w:rPr>
      </w:pPr>
      <w:bookmarkStart w:id="8" w:name="_GoBack"/>
    </w:p>
    <w:bookmarkEnd w:id="8"/>
    <w:p w:rsidR="00592C1C" w:rsidRDefault="00D13D5C" w:rsidP="00592C1C">
      <w:pPr>
        <w:pStyle w:val="Normal1"/>
        <w:ind w:firstLine="709"/>
        <w:contextualSpacing/>
        <w:jc w:val="both"/>
        <w:rPr>
          <w:i w:val="0"/>
          <w:sz w:val="24"/>
          <w:szCs w:val="24"/>
          <w:lang w:val="kk-KZ"/>
        </w:rPr>
      </w:pPr>
      <w:r w:rsidRPr="00D13D5C">
        <w:rPr>
          <w:i w:val="0"/>
          <w:sz w:val="24"/>
          <w:szCs w:val="24"/>
          <w:lang w:val="kk-KZ"/>
        </w:rPr>
        <w:t>7.</w:t>
      </w:r>
      <w:r>
        <w:rPr>
          <w:i w:val="0"/>
          <w:sz w:val="24"/>
          <w:szCs w:val="24"/>
          <w:lang w:val="kk-KZ"/>
        </w:rPr>
        <w:t xml:space="preserve">Главный специалист юридического отдела </w:t>
      </w:r>
      <w:r w:rsidRPr="00D13D5C">
        <w:rPr>
          <w:i w:val="0"/>
          <w:sz w:val="24"/>
          <w:szCs w:val="24"/>
          <w:lang w:val="kk-KZ"/>
        </w:rPr>
        <w:t>категория</w:t>
      </w:r>
      <w:r w:rsidRPr="00D13D5C">
        <w:rPr>
          <w:i w:val="0"/>
          <w:sz w:val="24"/>
          <w:szCs w:val="24"/>
        </w:rPr>
        <w:t xml:space="preserve"> С-R-4</w:t>
      </w:r>
      <w:r w:rsidRPr="00D13D5C">
        <w:rPr>
          <w:i w:val="0"/>
          <w:sz w:val="24"/>
          <w:szCs w:val="24"/>
          <w:lang w:val="kk-KZ"/>
        </w:rPr>
        <w:t>, 1</w:t>
      </w:r>
      <w:r w:rsidRPr="00D13D5C">
        <w:rPr>
          <w:b w:val="0"/>
          <w:i w:val="0"/>
          <w:sz w:val="24"/>
          <w:szCs w:val="24"/>
          <w:lang w:val="kk-KZ"/>
        </w:rPr>
        <w:t xml:space="preserve"> </w:t>
      </w:r>
      <w:r w:rsidRPr="00D13D5C">
        <w:rPr>
          <w:i w:val="0"/>
          <w:sz w:val="24"/>
          <w:szCs w:val="24"/>
          <w:lang w:val="kk-KZ"/>
        </w:rPr>
        <w:t>единиц</w:t>
      </w:r>
      <w:r>
        <w:rPr>
          <w:i w:val="0"/>
          <w:sz w:val="24"/>
          <w:szCs w:val="24"/>
          <w:lang w:val="kk-KZ"/>
        </w:rPr>
        <w:t>а</w:t>
      </w:r>
      <w:r w:rsidR="004B44B0">
        <w:rPr>
          <w:i w:val="0"/>
          <w:sz w:val="24"/>
          <w:szCs w:val="24"/>
          <w:lang w:val="kk-KZ"/>
        </w:rPr>
        <w:t>.</w:t>
      </w:r>
    </w:p>
    <w:p w:rsidR="00D13D5C" w:rsidRDefault="00D13D5C" w:rsidP="00D13D5C">
      <w:pPr>
        <w:jc w:val="both"/>
        <w:rPr>
          <w:rFonts w:eastAsia="Calibri"/>
          <w:lang w:eastAsia="en-US"/>
        </w:rPr>
      </w:pPr>
      <w:r w:rsidRPr="00D239A9">
        <w:rPr>
          <w:rFonts w:eastAsia="Calibri"/>
          <w:b/>
          <w:lang w:eastAsia="en-US"/>
        </w:rPr>
        <w:t>Функциональные обязанности</w:t>
      </w:r>
      <w:r w:rsidRPr="00D239A9">
        <w:rPr>
          <w:rFonts w:eastAsia="Calibri"/>
          <w:lang w:eastAsia="en-US"/>
        </w:rPr>
        <w:t>:</w:t>
      </w:r>
    </w:p>
    <w:p w:rsidR="00D13D5C" w:rsidRPr="00D13D5C" w:rsidRDefault="00D13D5C" w:rsidP="00D13D5C">
      <w:pPr>
        <w:ind w:firstLine="708"/>
        <w:jc w:val="both"/>
      </w:pPr>
      <w:r w:rsidRPr="00D13D5C">
        <w:t xml:space="preserve">Обеспечение правовой информацией отделов; своевременное исполнение решений и поручений ДГД по </w:t>
      </w:r>
      <w:proofErr w:type="spellStart"/>
      <w:r w:rsidRPr="00D13D5C">
        <w:t>г.Алматы</w:t>
      </w:r>
      <w:proofErr w:type="spellEnd"/>
      <w:r w:rsidRPr="00D13D5C">
        <w:t>; представление и защита в установленном законодательством порядке интересов управления в судебных, правоохранительных и других  государственных органах; подготовка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проводит правовую экспертизу протоколов и постановлений по делам об административных правонарушениях, контролирование   соблюдение сроков по добровольному исполнению постановлений. Предоставление в пределах компетенции ежеквартальных отчетов в вышестоящие органы.</w:t>
      </w:r>
      <w:r w:rsidRPr="00D13D5C">
        <w:rPr>
          <w:lang w:val="kk-KZ"/>
        </w:rPr>
        <w:t xml:space="preserve"> Ведет контроль по</w:t>
      </w:r>
      <w:r w:rsidRPr="00D13D5C">
        <w:t xml:space="preserve"> регистрации  и отправки карточек формы 1-АВ, 1-АП, </w:t>
      </w:r>
      <w:r w:rsidRPr="00D13D5C">
        <w:rPr>
          <w:lang w:val="kk-KZ"/>
        </w:rPr>
        <w:t>н</w:t>
      </w:r>
      <w:proofErr w:type="spellStart"/>
      <w:r w:rsidRPr="00D13D5C">
        <w:t>аправление</w:t>
      </w:r>
      <w:proofErr w:type="spellEnd"/>
      <w:r w:rsidRPr="00D13D5C">
        <w:t xml:space="preserve"> извещений об исполнении постановлений о наложении административных взысканий, сверка с УКПС и СУ ГП РК по г. Алматы. </w:t>
      </w:r>
    </w:p>
    <w:p w:rsidR="00D13D5C" w:rsidRPr="00D13D5C" w:rsidRDefault="00D13D5C" w:rsidP="00D13D5C">
      <w:pPr>
        <w:pStyle w:val="Normal1"/>
        <w:ind w:firstLine="709"/>
        <w:contextualSpacing/>
        <w:jc w:val="both"/>
        <w:rPr>
          <w:b w:val="0"/>
          <w:i w:val="0"/>
          <w:sz w:val="24"/>
          <w:szCs w:val="24"/>
          <w:lang w:val="kk-KZ"/>
        </w:rPr>
      </w:pPr>
      <w:r w:rsidRPr="00D13D5C">
        <w:rPr>
          <w:b w:val="0"/>
          <w:i w:val="0"/>
          <w:sz w:val="24"/>
          <w:szCs w:val="24"/>
        </w:rPr>
        <w:t>Повышает квалификационный уровень.</w:t>
      </w:r>
      <w:r w:rsidRPr="00D13D5C">
        <w:rPr>
          <w:b w:val="0"/>
          <w:i w:val="0"/>
          <w:sz w:val="24"/>
          <w:szCs w:val="24"/>
          <w:lang w:val="kk-KZ"/>
        </w:rPr>
        <w:t xml:space="preserve">  Своевременное и качественное  исполнение заявлений налогоплательщиков;  соблюдение государственной и трудовой дисциплины, норм служебной этики;  соблюдение положения антикоррупционного законодательства;  соблюдение  государственной, служебной тайны, несение ответственности за сохранность государственного имущества, документов.</w:t>
      </w:r>
    </w:p>
    <w:p w:rsidR="00D13D5C" w:rsidRDefault="00D13D5C" w:rsidP="00592C1C">
      <w:pPr>
        <w:pStyle w:val="Normal1"/>
        <w:ind w:firstLine="709"/>
        <w:contextualSpacing/>
        <w:jc w:val="both"/>
        <w:rPr>
          <w:b w:val="0"/>
          <w:i w:val="0"/>
          <w:sz w:val="24"/>
          <w:szCs w:val="24"/>
        </w:rPr>
      </w:pPr>
      <w:r w:rsidRPr="00093F4C">
        <w:rPr>
          <w:i w:val="0"/>
          <w:sz w:val="24"/>
          <w:szCs w:val="24"/>
        </w:rPr>
        <w:t>Требования к участникам конкурса:</w:t>
      </w:r>
      <w:r w:rsidRPr="00D13D5C">
        <w:rPr>
          <w:sz w:val="22"/>
          <w:szCs w:val="22"/>
        </w:rPr>
        <w:t xml:space="preserve"> </w:t>
      </w:r>
      <w:r w:rsidRPr="00D13D5C">
        <w:rPr>
          <w:b w:val="0"/>
          <w:i w:val="0"/>
          <w:sz w:val="24"/>
          <w:szCs w:val="24"/>
        </w:rPr>
        <w:t>Высшее образование в области права</w:t>
      </w:r>
      <w:r w:rsidRPr="00D13D5C">
        <w:rPr>
          <w:b w:val="0"/>
          <w:i w:val="0"/>
          <w:sz w:val="24"/>
          <w:szCs w:val="24"/>
          <w:lang w:val="kk-KZ"/>
        </w:rPr>
        <w:t xml:space="preserve"> </w:t>
      </w:r>
      <w:r w:rsidRPr="00D13D5C">
        <w:rPr>
          <w:b w:val="0"/>
          <w:i w:val="0"/>
          <w:sz w:val="24"/>
          <w:szCs w:val="24"/>
        </w:rPr>
        <w:t>(юриспруденция,</w:t>
      </w:r>
      <w:r w:rsidRPr="00D13D5C">
        <w:rPr>
          <w:b w:val="0"/>
          <w:i w:val="0"/>
          <w:sz w:val="24"/>
          <w:szCs w:val="24"/>
          <w:lang w:val="kk-KZ"/>
        </w:rPr>
        <w:t xml:space="preserve"> </w:t>
      </w:r>
      <w:r w:rsidRPr="00D13D5C">
        <w:rPr>
          <w:b w:val="0"/>
          <w:i w:val="0"/>
          <w:sz w:val="24"/>
          <w:szCs w:val="24"/>
        </w:rPr>
        <w:t>международное право).</w:t>
      </w:r>
      <w:r w:rsidRPr="00D13D5C">
        <w:rPr>
          <w:b w:val="0"/>
          <w:i w:val="0"/>
          <w:sz w:val="24"/>
          <w:szCs w:val="24"/>
          <w:lang w:val="kk-KZ"/>
        </w:rPr>
        <w:t xml:space="preserve"> Д</w:t>
      </w:r>
      <w:r w:rsidRPr="00D13D5C">
        <w:rPr>
          <w:b w:val="0"/>
          <w:i w:val="0"/>
          <w:color w:val="000000"/>
          <w:sz w:val="24"/>
          <w:szCs w:val="24"/>
        </w:rPr>
        <w:t xml:space="preserve">опускается </w:t>
      </w:r>
      <w:proofErr w:type="spellStart"/>
      <w:r w:rsidRPr="00D13D5C">
        <w:rPr>
          <w:b w:val="0"/>
          <w:i w:val="0"/>
          <w:color w:val="000000"/>
          <w:sz w:val="24"/>
          <w:szCs w:val="24"/>
        </w:rPr>
        <w:t>послесреднее</w:t>
      </w:r>
      <w:proofErr w:type="spellEnd"/>
      <w:r w:rsidRPr="00D13D5C">
        <w:rPr>
          <w:b w:val="0"/>
          <w:i w:val="0"/>
          <w:color w:val="000000"/>
          <w:sz w:val="24"/>
          <w:szCs w:val="24"/>
        </w:rPr>
        <w:t xml:space="preserve"> </w:t>
      </w:r>
      <w:r w:rsidRPr="00D13D5C">
        <w:rPr>
          <w:b w:val="0"/>
          <w:i w:val="0"/>
          <w:color w:val="000000"/>
          <w:sz w:val="24"/>
          <w:szCs w:val="24"/>
          <w:lang w:val="kk-KZ"/>
        </w:rPr>
        <w:t xml:space="preserve">или техническое </w:t>
      </w:r>
      <w:r w:rsidRPr="00D13D5C">
        <w:rPr>
          <w:b w:val="0"/>
          <w:i w:val="0"/>
          <w:color w:val="000000"/>
          <w:sz w:val="24"/>
          <w:szCs w:val="24"/>
        </w:rPr>
        <w:t xml:space="preserve">и профессиональное образование </w:t>
      </w:r>
      <w:r w:rsidRPr="00D13D5C">
        <w:rPr>
          <w:b w:val="0"/>
          <w:i w:val="0"/>
          <w:sz w:val="24"/>
          <w:szCs w:val="24"/>
        </w:rPr>
        <w:t>по вышеуказанным специальностям.</w:t>
      </w:r>
    </w:p>
    <w:p w:rsidR="00093F4C" w:rsidRDefault="00093F4C" w:rsidP="00592C1C">
      <w:pPr>
        <w:pStyle w:val="Normal1"/>
        <w:ind w:firstLine="709"/>
        <w:contextualSpacing/>
        <w:jc w:val="both"/>
        <w:rPr>
          <w:b w:val="0"/>
          <w:i w:val="0"/>
          <w:sz w:val="24"/>
          <w:szCs w:val="24"/>
        </w:rPr>
      </w:pPr>
    </w:p>
    <w:p w:rsidR="00093F4C" w:rsidRPr="00C20638" w:rsidRDefault="00093F4C" w:rsidP="00093F4C">
      <w:pPr>
        <w:ind w:firstLine="709"/>
        <w:jc w:val="both"/>
        <w:rPr>
          <w:b/>
          <w:bCs/>
          <w:i/>
          <w:iCs/>
          <w:u w:val="single"/>
        </w:rPr>
      </w:pPr>
      <w:r w:rsidRPr="00C20638">
        <w:rPr>
          <w:b/>
          <w:u w:val="single"/>
        </w:rPr>
        <w:t>Необходимые документы для участия в конкурсе документы:</w:t>
      </w:r>
    </w:p>
    <w:p w:rsidR="00093F4C" w:rsidRPr="00C20638" w:rsidRDefault="00093F4C" w:rsidP="00093F4C">
      <w:pPr>
        <w:pStyle w:val="a5"/>
        <w:numPr>
          <w:ilvl w:val="0"/>
          <w:numId w:val="3"/>
        </w:numPr>
        <w:tabs>
          <w:tab w:val="left" w:pos="993"/>
          <w:tab w:val="left" w:pos="9923"/>
        </w:tabs>
        <w:ind w:left="0" w:firstLine="709"/>
        <w:jc w:val="both"/>
      </w:pPr>
      <w:r w:rsidRPr="00C20638">
        <w:t>заявление по форме, согласно</w:t>
      </w:r>
      <w:r w:rsidRPr="001C7CAC">
        <w:t> </w:t>
      </w:r>
      <w:r w:rsidRPr="00C20638">
        <w:t>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и противодействию коррупции от 21.02.2017 года №40;</w:t>
      </w:r>
    </w:p>
    <w:p w:rsidR="00093F4C" w:rsidRPr="00C20638" w:rsidRDefault="00093F4C" w:rsidP="00093F4C">
      <w:pPr>
        <w:pStyle w:val="a5"/>
        <w:numPr>
          <w:ilvl w:val="0"/>
          <w:numId w:val="3"/>
        </w:numPr>
        <w:tabs>
          <w:tab w:val="left" w:pos="993"/>
          <w:tab w:val="left" w:pos="9923"/>
        </w:tabs>
        <w:ind w:left="0" w:firstLine="709"/>
        <w:jc w:val="both"/>
      </w:pPr>
      <w:r w:rsidRPr="00C20638">
        <w:t xml:space="preserve">послужной список, заверенный соответствующей службой управления персоналом не ранее чем за </w:t>
      </w:r>
      <w:r>
        <w:rPr>
          <w:lang w:val="kk-KZ"/>
        </w:rPr>
        <w:t>30</w:t>
      </w:r>
      <w:r w:rsidRPr="00C20638">
        <w:t xml:space="preserve"> календарных дней до дня представления документов.</w:t>
      </w:r>
    </w:p>
    <w:p w:rsidR="00093F4C" w:rsidRDefault="00093F4C" w:rsidP="00093F4C">
      <w:pPr>
        <w:ind w:firstLine="709"/>
        <w:contextualSpacing/>
        <w:jc w:val="both"/>
      </w:pPr>
      <w:r w:rsidRPr="001C7CAC">
        <w:t xml:space="preserve">Сотрудники территориальных подразделений могут представлять сканированные документы на электронный адрес: </w:t>
      </w:r>
      <w:r w:rsidR="000F4634" w:rsidRPr="00592C1C">
        <w:t>NA</w:t>
      </w:r>
      <w:r w:rsidR="000F4634">
        <w:t>CH_KADRY_6003@TAXGALMATY.MGD.KZ</w:t>
      </w:r>
      <w:r w:rsidR="000F4634">
        <w:rPr>
          <w:b/>
        </w:rPr>
        <w:t>,</w:t>
      </w:r>
      <w:r w:rsidR="000F4634" w:rsidRPr="00592C1C">
        <w:t xml:space="preserve"> </w:t>
      </w:r>
      <w:hyperlink r:id="rId7" w:history="1">
        <w:r w:rsidRPr="005556D4">
          <w:rPr>
            <w:rStyle w:val="a3"/>
            <w:b/>
          </w:rPr>
          <w:t>g.tergeusova@kgd.gov.kz</w:t>
        </w:r>
      </w:hyperlink>
    </w:p>
    <w:p w:rsidR="00093F4C" w:rsidRPr="001C7CAC" w:rsidRDefault="00093F4C" w:rsidP="00093F4C">
      <w:pPr>
        <w:ind w:firstLine="709"/>
        <w:contextualSpacing/>
        <w:jc w:val="both"/>
        <w:rPr>
          <w:b/>
          <w:i/>
        </w:rPr>
      </w:pPr>
      <w:r w:rsidRPr="001C7CAC">
        <w:t>Лица, изъявившие желание участвовать во внутреннем конкурсе представляют документы в управление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C7CAC">
        <w:t>gov</w:t>
      </w:r>
      <w:proofErr w:type="spellEnd"/>
      <w:r w:rsidRPr="001C7CAC">
        <w:t>" или интегрированной информационной системы "е-</w:t>
      </w:r>
      <w:proofErr w:type="spellStart"/>
      <w:r w:rsidRPr="001C7CAC">
        <w:t>қызмет</w:t>
      </w:r>
      <w:proofErr w:type="spellEnd"/>
      <w:r w:rsidRPr="001C7CAC">
        <w:t>" в сроки приема документов.</w:t>
      </w:r>
    </w:p>
    <w:p w:rsidR="00093F4C" w:rsidRPr="001C7CAC" w:rsidRDefault="00093F4C" w:rsidP="00093F4C">
      <w:pPr>
        <w:tabs>
          <w:tab w:val="left" w:pos="9923"/>
        </w:tabs>
        <w:ind w:firstLine="709"/>
        <w:contextualSpacing/>
        <w:jc w:val="both"/>
        <w:rPr>
          <w:b/>
          <w:i/>
        </w:rPr>
      </w:pPr>
      <w:r w:rsidRPr="001C7CAC">
        <w:lastRenderedPageBreak/>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1C7CAC">
        <w:t>gov</w:t>
      </w:r>
      <w:proofErr w:type="spellEnd"/>
      <w:r w:rsidRPr="001C7CAC">
        <w:t>" или интегрированной информационной системы "е-</w:t>
      </w:r>
      <w:proofErr w:type="spellStart"/>
      <w:r w:rsidRPr="001C7CAC">
        <w:t>қызмет</w:t>
      </w:r>
      <w:proofErr w:type="spellEnd"/>
      <w:r w:rsidRPr="001C7CAC">
        <w:t>", их оригиналы представляются не позднее чем за два часа до начала собеседования. В случае непредставления оригиналов документов, лицо не допускается конкурсной комиссией к прохождению собеседования.</w:t>
      </w:r>
    </w:p>
    <w:p w:rsidR="00093F4C" w:rsidRPr="001C7CAC" w:rsidRDefault="00093F4C" w:rsidP="00093F4C">
      <w:pPr>
        <w:tabs>
          <w:tab w:val="left" w:pos="9923"/>
        </w:tabs>
        <w:ind w:firstLine="709"/>
        <w:contextualSpacing/>
        <w:jc w:val="both"/>
        <w:rPr>
          <w:b/>
          <w:i/>
          <w:iCs/>
        </w:rPr>
      </w:pPr>
      <w:r w:rsidRPr="001C7CAC">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93F4C" w:rsidRPr="001C7CAC" w:rsidRDefault="00093F4C" w:rsidP="00093F4C">
      <w:pPr>
        <w:tabs>
          <w:tab w:val="left" w:pos="9923"/>
        </w:tabs>
        <w:ind w:firstLine="709"/>
        <w:contextualSpacing/>
        <w:jc w:val="both"/>
        <w:rPr>
          <w:b/>
          <w:i/>
        </w:rPr>
      </w:pPr>
      <w:r w:rsidRPr="001C7CAC">
        <w:rPr>
          <w:u w:val="single"/>
        </w:rPr>
        <w:t>Срок приёма документов:</w:t>
      </w:r>
      <w:r w:rsidRPr="001C7CAC">
        <w:t xml:space="preserve"> в течение 3 рабочих дней со следующего </w:t>
      </w:r>
      <w:r>
        <w:t xml:space="preserve">рабочего </w:t>
      </w:r>
      <w:proofErr w:type="gramStart"/>
      <w:r w:rsidRPr="001C7CAC">
        <w:t>дня  после</w:t>
      </w:r>
      <w:proofErr w:type="gramEnd"/>
      <w:r w:rsidRPr="001C7CAC">
        <w:t xml:space="preserve"> последней публикации объявления о проведении конкурса в официальном  Интернет-ресурсе Агентства Республики Казахстан по делам государственной службы и противодействию коррупции</w:t>
      </w:r>
      <w:hyperlink r:id="rId8" w:history="1">
        <w:r w:rsidRPr="001C7CAC">
          <w:rPr>
            <w:rStyle w:val="a3"/>
          </w:rPr>
          <w:t>www.kyzmet.gov.kz</w:t>
        </w:r>
      </w:hyperlink>
      <w:r w:rsidRPr="001C7CAC">
        <w:t xml:space="preserve"> и на официальном сайте</w:t>
      </w:r>
      <w:r>
        <w:t xml:space="preserve"> </w:t>
      </w:r>
      <w:r w:rsidRPr="001C7CAC">
        <w:t xml:space="preserve">Министерства финансов Республики Казахстан </w:t>
      </w:r>
      <w:hyperlink r:id="rId9" w:history="1">
        <w:r w:rsidRPr="001C7CAC">
          <w:rPr>
            <w:rStyle w:val="a3"/>
          </w:rPr>
          <w:t>www.minfin.gov.kz</w:t>
        </w:r>
      </w:hyperlink>
      <w:r w:rsidRPr="001C7CAC">
        <w:t>.</w:t>
      </w:r>
    </w:p>
    <w:p w:rsidR="00093F4C" w:rsidRPr="001C7CAC" w:rsidRDefault="00093F4C" w:rsidP="00093F4C">
      <w:pPr>
        <w:ind w:firstLine="709"/>
        <w:jc w:val="both"/>
        <w:rPr>
          <w:b/>
          <w:i/>
        </w:rPr>
      </w:pPr>
      <w:r w:rsidRPr="001C7CAC">
        <w:t>Для обеспечения прозрачности и объективности работы конкурсной комиссии на ее заседание приглашаются наблюдатели.</w:t>
      </w:r>
    </w:p>
    <w:p w:rsidR="00093F4C" w:rsidRPr="001C7CAC" w:rsidRDefault="00093F4C" w:rsidP="00093F4C">
      <w:pPr>
        <w:ind w:firstLine="709"/>
        <w:jc w:val="both"/>
        <w:rPr>
          <w:b/>
          <w:i/>
        </w:rPr>
      </w:pPr>
      <w:bookmarkStart w:id="9" w:name="z57"/>
      <w:r w:rsidRPr="001C7CAC">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C7CAC">
        <w:t>маслихатов</w:t>
      </w:r>
      <w:proofErr w:type="spellEnd"/>
      <w:r w:rsidRPr="001C7CAC">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93F4C" w:rsidRPr="001C7CAC" w:rsidRDefault="00093F4C" w:rsidP="00093F4C">
      <w:pPr>
        <w:ind w:firstLine="709"/>
        <w:jc w:val="both"/>
        <w:rPr>
          <w:b/>
          <w:i/>
        </w:rPr>
      </w:pPr>
      <w:bookmarkStart w:id="10" w:name="z58"/>
      <w:bookmarkEnd w:id="9"/>
      <w:r w:rsidRPr="001C7CAC">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93F4C" w:rsidRPr="001C7CAC" w:rsidRDefault="00093F4C" w:rsidP="00093F4C">
      <w:pPr>
        <w:ind w:firstLine="709"/>
        <w:jc w:val="both"/>
        <w:rPr>
          <w:b/>
          <w:i/>
        </w:rPr>
      </w:pPr>
      <w:bookmarkStart w:id="11" w:name="z59"/>
      <w:bookmarkEnd w:id="10"/>
      <w:r w:rsidRPr="001C7CAC">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093F4C" w:rsidRPr="001C7CAC" w:rsidRDefault="00093F4C" w:rsidP="00093F4C">
      <w:pPr>
        <w:ind w:firstLine="709"/>
        <w:jc w:val="both"/>
        <w:rPr>
          <w:b/>
          <w:i/>
        </w:rPr>
      </w:pPr>
      <w:bookmarkStart w:id="12" w:name="z60"/>
      <w:bookmarkEnd w:id="11"/>
      <w:r w:rsidRPr="001C7CAC">
        <w:t>При этом служба управления персоналом (кадровая служба) сверяет копии документов с подлинниками до начала проведения собеседования.</w:t>
      </w:r>
    </w:p>
    <w:p w:rsidR="00093F4C" w:rsidRPr="001C7CAC" w:rsidRDefault="00093F4C" w:rsidP="00093F4C">
      <w:pPr>
        <w:ind w:firstLine="709"/>
        <w:jc w:val="both"/>
        <w:rPr>
          <w:b/>
          <w:i/>
        </w:rPr>
      </w:pPr>
      <w:bookmarkStart w:id="13" w:name="z61"/>
      <w:bookmarkEnd w:id="12"/>
      <w:r w:rsidRPr="001C7CAC">
        <w:t xml:space="preserve">До начала проведения собеседования секретарь конкурсной комиссии </w:t>
      </w:r>
      <w:proofErr w:type="spellStart"/>
      <w:r w:rsidRPr="001C7CAC">
        <w:t>ознакамливает</w:t>
      </w:r>
      <w:proofErr w:type="spellEnd"/>
      <w:r w:rsidRPr="001C7CAC">
        <w:t xml:space="preserve"> наблюдателей с памяткой для наблюдателя по форме, согласно приложению 1 к настоящим Правилам.</w:t>
      </w:r>
    </w:p>
    <w:bookmarkEnd w:id="13"/>
    <w:p w:rsidR="00093F4C" w:rsidRPr="001C7CAC" w:rsidRDefault="00093F4C" w:rsidP="00093F4C">
      <w:pPr>
        <w:tabs>
          <w:tab w:val="left" w:pos="9923"/>
        </w:tabs>
        <w:ind w:firstLine="709"/>
        <w:contextualSpacing/>
        <w:jc w:val="both"/>
        <w:rPr>
          <w:b/>
          <w:i/>
        </w:rPr>
      </w:pPr>
      <w:r w:rsidRPr="001C7CAC">
        <w:t xml:space="preserve">Собеседование с кандидатами проходят в Управлении государственных доходов по </w:t>
      </w:r>
      <w:proofErr w:type="spellStart"/>
      <w:r>
        <w:t>Алмалинскому</w:t>
      </w:r>
      <w:proofErr w:type="spellEnd"/>
      <w:r w:rsidRPr="001C7CAC">
        <w:t xml:space="preserve"> району</w:t>
      </w:r>
      <w:r>
        <w:t xml:space="preserve">, </w:t>
      </w:r>
      <w:r w:rsidRPr="001C7CAC">
        <w:t xml:space="preserve">города Алматы (город Алматы, </w:t>
      </w:r>
      <w:r>
        <w:t>мкр.12 строение 23</w:t>
      </w:r>
      <w:r w:rsidRPr="001C7CAC">
        <w:t xml:space="preserve">, кабинет </w:t>
      </w:r>
      <w:r>
        <w:t>202</w:t>
      </w:r>
      <w:r w:rsidRPr="001C7CAC">
        <w:t>) в течении трех рабочих дней со дня уведомления кандидатов о допуске их к собеседованию.</w:t>
      </w:r>
    </w:p>
    <w:p w:rsidR="00093F4C" w:rsidRPr="001C7CAC" w:rsidRDefault="00093F4C" w:rsidP="00093F4C">
      <w:pPr>
        <w:ind w:firstLine="709"/>
        <w:contextualSpacing/>
        <w:jc w:val="both"/>
        <w:rPr>
          <w:b/>
          <w:i/>
        </w:rPr>
      </w:pPr>
      <w:r w:rsidRPr="001C7CAC">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93F4C" w:rsidRPr="001C7CAC" w:rsidRDefault="00093F4C" w:rsidP="00093F4C">
      <w:pPr>
        <w:ind w:firstLine="709"/>
        <w:contextualSpacing/>
        <w:jc w:val="both"/>
        <w:rPr>
          <w:b/>
          <w:bCs/>
          <w:i/>
          <w:iCs/>
        </w:rPr>
      </w:pPr>
      <w:r w:rsidRPr="001C7CAC">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93F4C" w:rsidRPr="001C7CAC" w:rsidRDefault="00093F4C" w:rsidP="00093F4C">
      <w:pPr>
        <w:ind w:firstLine="709"/>
        <w:contextualSpacing/>
        <w:jc w:val="both"/>
        <w:rPr>
          <w:b/>
          <w:bCs/>
          <w:i/>
          <w:iCs/>
        </w:rPr>
      </w:pPr>
      <w:r w:rsidRPr="001C7CAC">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3F4C" w:rsidRDefault="00093F4C" w:rsidP="00093F4C">
      <w:pPr>
        <w:ind w:firstLine="709"/>
        <w:contextualSpacing/>
        <w:jc w:val="both"/>
        <w:rPr>
          <w:b/>
          <w:i/>
        </w:rPr>
      </w:pPr>
    </w:p>
    <w:p w:rsidR="00093F4C" w:rsidRDefault="00093F4C" w:rsidP="00093F4C">
      <w:pPr>
        <w:ind w:firstLine="709"/>
        <w:contextualSpacing/>
        <w:jc w:val="both"/>
        <w:rPr>
          <w:b/>
          <w:i/>
        </w:rPr>
      </w:pPr>
    </w:p>
    <w:p w:rsidR="000F4634" w:rsidRDefault="000F4634" w:rsidP="000F4634">
      <w:pPr>
        <w:ind w:firstLine="709"/>
        <w:jc w:val="both"/>
        <w:rPr>
          <w:b/>
          <w:lang w:val="kk-KZ"/>
        </w:rPr>
      </w:pPr>
      <w:r>
        <w:rPr>
          <w:b/>
        </w:rPr>
        <w:t>Участники конкурса и кандидаты</w:t>
      </w:r>
      <w:r>
        <w:rPr>
          <w:b/>
          <w:lang w:val="kk-KZ"/>
        </w:rPr>
        <w:t>, в случае установления фактов незаконных действий со стороны</w:t>
      </w:r>
      <w:r>
        <w:rPr>
          <w:b/>
        </w:rPr>
        <w:t xml:space="preserve"> конкурсной комиссии</w:t>
      </w:r>
      <w:r>
        <w:rPr>
          <w:b/>
          <w:lang w:val="kk-KZ"/>
        </w:rPr>
        <w:t xml:space="preserve">, вправе обратиться </w:t>
      </w:r>
      <w:r>
        <w:rPr>
          <w:b/>
        </w:rPr>
        <w:t>в Департамент Агентства по делам государственной службы и противодействию коррупции по городу Алматы</w:t>
      </w:r>
      <w:r>
        <w:rPr>
          <w:b/>
          <w:lang w:val="kk-KZ"/>
        </w:rPr>
        <w:t xml:space="preserve"> по адресу город Алматы пр. Сейфуллина 555, контактные телефоны 254-90-26, 254-90-20.</w:t>
      </w:r>
    </w:p>
    <w:p w:rsidR="000F4634" w:rsidRDefault="000F4634" w:rsidP="000F4634">
      <w:pPr>
        <w:pStyle w:val="a9"/>
        <w:ind w:firstLine="709"/>
        <w:jc w:val="both"/>
        <w:rPr>
          <w:rFonts w:ascii="Times New Roman" w:hAnsi="Times New Roman"/>
          <w:sz w:val="24"/>
          <w:szCs w:val="24"/>
          <w:u w:val="single"/>
          <w:lang w:val="kk-KZ"/>
        </w:rPr>
      </w:pPr>
    </w:p>
    <w:p w:rsidR="00093F4C" w:rsidRDefault="00093F4C" w:rsidP="00093F4C">
      <w:pPr>
        <w:ind w:firstLine="709"/>
        <w:contextualSpacing/>
        <w:jc w:val="both"/>
        <w:rPr>
          <w:b/>
          <w:i/>
        </w:rPr>
      </w:pPr>
    </w:p>
    <w:p w:rsidR="00093F4C" w:rsidRDefault="00093F4C" w:rsidP="00093F4C">
      <w:pPr>
        <w:ind w:firstLine="709"/>
        <w:contextualSpacing/>
        <w:jc w:val="both"/>
        <w:rPr>
          <w:b/>
          <w:i/>
        </w:rPr>
      </w:pPr>
    </w:p>
    <w:p w:rsidR="00093F4C" w:rsidRDefault="00093F4C" w:rsidP="00093F4C">
      <w:pPr>
        <w:ind w:firstLine="709"/>
        <w:contextualSpacing/>
        <w:jc w:val="both"/>
        <w:rPr>
          <w:b/>
          <w:i/>
        </w:rPr>
      </w:pPr>
    </w:p>
    <w:p w:rsidR="00093F4C" w:rsidRDefault="00093F4C" w:rsidP="00093F4C">
      <w:pPr>
        <w:ind w:firstLine="709"/>
        <w:contextualSpacing/>
        <w:jc w:val="both"/>
        <w:rPr>
          <w:b/>
          <w:i/>
        </w:rPr>
      </w:pPr>
    </w:p>
    <w:p w:rsidR="00093F4C" w:rsidRPr="00093F4C" w:rsidRDefault="00093F4C" w:rsidP="00592C1C">
      <w:pPr>
        <w:pStyle w:val="Normal1"/>
        <w:ind w:firstLine="709"/>
        <w:contextualSpacing/>
        <w:jc w:val="both"/>
        <w:rPr>
          <w:b w:val="0"/>
          <w:i w:val="0"/>
          <w:sz w:val="24"/>
          <w:szCs w:val="24"/>
        </w:rPr>
      </w:pPr>
    </w:p>
    <w:sectPr w:rsidR="00093F4C" w:rsidRPr="0009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74CEC"/>
    <w:multiLevelType w:val="hybridMultilevel"/>
    <w:tmpl w:val="76FE7828"/>
    <w:lvl w:ilvl="0" w:tplc="EF44B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8F6747D"/>
    <w:multiLevelType w:val="hybridMultilevel"/>
    <w:tmpl w:val="03D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24C31"/>
    <w:multiLevelType w:val="hybridMultilevel"/>
    <w:tmpl w:val="649E9A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8D"/>
    <w:rsid w:val="00093F4C"/>
    <w:rsid w:val="000F4634"/>
    <w:rsid w:val="00306E6D"/>
    <w:rsid w:val="003E0A4C"/>
    <w:rsid w:val="00416B6D"/>
    <w:rsid w:val="004B44B0"/>
    <w:rsid w:val="00592C1C"/>
    <w:rsid w:val="005F298D"/>
    <w:rsid w:val="008E0ACC"/>
    <w:rsid w:val="009C21C9"/>
    <w:rsid w:val="00A74CA9"/>
    <w:rsid w:val="00BA2B59"/>
    <w:rsid w:val="00D13D5C"/>
    <w:rsid w:val="00E7341B"/>
    <w:rsid w:val="00FD0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9971A-6E0E-4ACB-8E29-4F5223BB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C1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92C1C"/>
    <w:pPr>
      <w:keepNext/>
      <w:tabs>
        <w:tab w:val="left" w:pos="1420"/>
      </w:tabs>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C1C"/>
    <w:rPr>
      <w:rFonts w:ascii="Times New Roman" w:eastAsia="Times New Roman" w:hAnsi="Times New Roman" w:cs="Times New Roman"/>
      <w:b/>
      <w:bCs/>
      <w:sz w:val="24"/>
      <w:szCs w:val="24"/>
      <w:lang w:eastAsia="ru-RU"/>
    </w:rPr>
  </w:style>
  <w:style w:type="character" w:styleId="a3">
    <w:name w:val="Hyperlink"/>
    <w:unhideWhenUsed/>
    <w:rsid w:val="00592C1C"/>
    <w:rPr>
      <w:color w:val="0000FF"/>
      <w:u w:val="single"/>
    </w:rPr>
  </w:style>
  <w:style w:type="paragraph" w:customStyle="1" w:styleId="a4">
    <w:name w:val="Готовый"/>
    <w:basedOn w:val="a"/>
    <w:qFormat/>
    <w:rsid w:val="00592C1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customStyle="1" w:styleId="Normal1">
    <w:name w:val="Normal1"/>
    <w:qFormat/>
    <w:rsid w:val="00592C1C"/>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BodyText1">
    <w:name w:val="Body Text1"/>
    <w:basedOn w:val="a"/>
    <w:qFormat/>
    <w:rsid w:val="00592C1C"/>
    <w:rPr>
      <w:rFonts w:ascii="KZ Times New Roman" w:hAnsi="KZ Times New Roman" w:cs="KZ Times New Roman"/>
      <w:sz w:val="28"/>
      <w:szCs w:val="28"/>
    </w:rPr>
  </w:style>
  <w:style w:type="paragraph" w:styleId="a5">
    <w:name w:val="List Paragraph"/>
    <w:basedOn w:val="a"/>
    <w:uiPriority w:val="99"/>
    <w:qFormat/>
    <w:rsid w:val="00BA2B59"/>
    <w:pPr>
      <w:ind w:left="720"/>
      <w:contextualSpacing/>
    </w:pPr>
  </w:style>
  <w:style w:type="paragraph" w:styleId="a6">
    <w:name w:val="Body Text"/>
    <w:basedOn w:val="a"/>
    <w:link w:val="a7"/>
    <w:rsid w:val="00D13D5C"/>
    <w:pPr>
      <w:jc w:val="both"/>
    </w:pPr>
    <w:rPr>
      <w:lang w:val="x-none"/>
    </w:rPr>
  </w:style>
  <w:style w:type="character" w:customStyle="1" w:styleId="a7">
    <w:name w:val="Основной текст Знак"/>
    <w:basedOn w:val="a0"/>
    <w:link w:val="a6"/>
    <w:rsid w:val="00D13D5C"/>
    <w:rPr>
      <w:rFonts w:ascii="Times New Roman" w:eastAsia="Times New Roman" w:hAnsi="Times New Roman" w:cs="Times New Roman"/>
      <w:sz w:val="24"/>
      <w:szCs w:val="24"/>
      <w:lang w:val="x-none" w:eastAsia="ru-RU"/>
    </w:rPr>
  </w:style>
  <w:style w:type="character" w:customStyle="1" w:styleId="a8">
    <w:name w:val="Без интервала Знак"/>
    <w:aliases w:val="Обя Знак,мелкий Знак,норма Знак,мой рабочий Знак"/>
    <w:link w:val="a9"/>
    <w:uiPriority w:val="1"/>
    <w:locked/>
    <w:rsid w:val="000F4634"/>
    <w:rPr>
      <w:rFonts w:ascii="Calibri" w:eastAsia="Calibri" w:hAnsi="Calibri" w:cs="Times New Roman"/>
      <w:lang w:val="en-US"/>
    </w:rPr>
  </w:style>
  <w:style w:type="paragraph" w:styleId="a9">
    <w:name w:val="No Spacing"/>
    <w:aliases w:val="Обя,мелкий,норма,мой рабочий"/>
    <w:link w:val="a8"/>
    <w:uiPriority w:val="1"/>
    <w:qFormat/>
    <w:rsid w:val="000F463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tyles" Target="styles.xml"/><Relationship Id="rId7" Type="http://schemas.openxmlformats.org/officeDocument/2006/relationships/hyperlink" Target="mailto:g.tergeus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tergeusova@kgd.gov.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fin.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1954D-FC29-4DD1-95EC-19ACC020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4069</Words>
  <Characters>23195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Тергеусова Г.С.</dc:creator>
  <cp:keywords/>
  <dc:description/>
  <cp:lastModifiedBy>Тергеусова Г.С.</cp:lastModifiedBy>
  <cp:revision>11</cp:revision>
  <dcterms:created xsi:type="dcterms:W3CDTF">2018-10-12T04:10:00Z</dcterms:created>
  <dcterms:modified xsi:type="dcterms:W3CDTF">2018-10-15T04:50:00Z</dcterms:modified>
</cp:coreProperties>
</file>