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01" w:rsidRDefault="004B4301" w:rsidP="004B4301">
      <w:pPr>
        <w:pStyle w:val="3"/>
        <w:rPr>
          <w:rFonts w:ascii="Times New Roman" w:eastAsia="Times New Roman" w:hAnsi="Times New Roman" w:cs="Times New Roman"/>
          <w:bCs w:val="0"/>
          <w:i w:val="0"/>
          <w:iCs w:val="0"/>
          <w:color w:val="auto"/>
          <w:sz w:val="28"/>
          <w:szCs w:val="28"/>
        </w:rPr>
      </w:pPr>
    </w:p>
    <w:p w:rsidR="004B4301" w:rsidRPr="001B4727" w:rsidRDefault="004B4301" w:rsidP="004B4301">
      <w:pPr>
        <w:pStyle w:val="3"/>
        <w:rPr>
          <w:rFonts w:ascii="Times New Roman" w:eastAsia="Times New Roman" w:hAnsi="Times New Roman" w:cs="Times New Roman"/>
          <w:bCs w:val="0"/>
          <w:i w:val="0"/>
          <w:iCs w:val="0"/>
          <w:color w:val="auto"/>
          <w:sz w:val="28"/>
          <w:szCs w:val="28"/>
        </w:rPr>
      </w:pPr>
      <w:r w:rsidRPr="001B4727">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Казахстана для занятия вакантной административной государственной должности корпуса «Б»</w:t>
      </w:r>
    </w:p>
    <w:p w:rsidR="004B4301" w:rsidRPr="00784030" w:rsidRDefault="004B4301" w:rsidP="004B4301">
      <w:pPr>
        <w:rPr>
          <w:i w:val="0"/>
          <w:sz w:val="24"/>
          <w:szCs w:val="24"/>
        </w:rPr>
      </w:pPr>
    </w:p>
    <w:p w:rsidR="004B4301" w:rsidRPr="00784030" w:rsidRDefault="004B4301" w:rsidP="004B4301">
      <w:pPr>
        <w:jc w:val="left"/>
        <w:rPr>
          <w:i w:val="0"/>
          <w:sz w:val="24"/>
          <w:szCs w:val="24"/>
        </w:rPr>
      </w:pPr>
      <w:r w:rsidRPr="00784030">
        <w:rPr>
          <w:i w:val="0"/>
          <w:sz w:val="24"/>
          <w:szCs w:val="24"/>
        </w:rPr>
        <w:t>Общие квалификационные требования ко  всем участникам конкурсов:</w:t>
      </w:r>
      <w:r w:rsidRPr="00784030">
        <w:rPr>
          <w:i w:val="0"/>
          <w:sz w:val="24"/>
          <w:szCs w:val="24"/>
          <w:lang w:val="kk-KZ"/>
        </w:rPr>
        <w:t xml:space="preserve"> </w:t>
      </w:r>
    </w:p>
    <w:p w:rsidR="004B4301" w:rsidRPr="00784030" w:rsidRDefault="004B4301" w:rsidP="004B4301">
      <w:pPr>
        <w:pStyle w:val="a4"/>
        <w:spacing w:before="0" w:beforeAutospacing="0" w:after="0" w:afterAutospacing="0"/>
        <w:ind w:left="-142" w:firstLine="426"/>
        <w:jc w:val="both"/>
      </w:pPr>
      <w:bookmarkStart w:id="0" w:name="z256"/>
      <w:bookmarkEnd w:id="0"/>
      <w:r w:rsidRPr="00784030">
        <w:rPr>
          <w:b/>
        </w:rPr>
        <w:t>Для категории С-</w:t>
      </w:r>
      <w:r w:rsidRPr="00784030">
        <w:rPr>
          <w:b/>
          <w:lang w:val="en-US"/>
        </w:rPr>
        <w:t>R</w:t>
      </w:r>
      <w:r w:rsidRPr="00784030">
        <w:rPr>
          <w:b/>
        </w:rPr>
        <w:t>-3:</w:t>
      </w:r>
      <w:r w:rsidRPr="00784030">
        <w:rPr>
          <w:spacing w:val="2"/>
        </w:rPr>
        <w:t>   </w:t>
      </w:r>
      <w:r w:rsidRPr="00784030">
        <w:t>высшее образование;</w:t>
      </w:r>
      <w:r>
        <w:t xml:space="preserve"> </w:t>
      </w:r>
      <w:r w:rsidRPr="00784030">
        <w:t xml:space="preserve">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w:t>
      </w:r>
      <w:r w:rsidRPr="00C273E1">
        <w:rPr>
          <w:lang w:val="kk-KZ"/>
        </w:rPr>
        <w:t>:</w:t>
      </w:r>
      <w:r w:rsidRPr="00C273E1">
        <w:rPr>
          <w:color w:val="000000"/>
        </w:rPr>
        <w:t xml:space="preserve">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w:t>
      </w:r>
      <w:r>
        <w:rPr>
          <w:color w:val="000000"/>
          <w:lang w:val="kk-KZ"/>
        </w:rPr>
        <w:tab/>
      </w:r>
      <w:r w:rsidRPr="00C273E1">
        <w:rPr>
          <w:color w:val="000000"/>
        </w:rPr>
        <w:t>должностях</w:t>
      </w:r>
      <w:r>
        <w:rPr>
          <w:color w:val="000000"/>
          <w:lang w:val="kk-KZ"/>
        </w:rPr>
        <w:tab/>
      </w:r>
      <w:r>
        <w:rPr>
          <w:color w:val="000000"/>
        </w:rPr>
        <w:t>корпус</w:t>
      </w:r>
      <w:r>
        <w:rPr>
          <w:color w:val="000000"/>
          <w:lang w:val="kk-KZ"/>
        </w:rPr>
        <w:t>а</w:t>
      </w:r>
      <w:r>
        <w:rPr>
          <w:color w:val="000000"/>
          <w:lang w:val="kk-KZ"/>
        </w:rPr>
        <w:tab/>
      </w:r>
      <w:r w:rsidRPr="00C273E1">
        <w:rPr>
          <w:color w:val="000000"/>
        </w:rPr>
        <w:t>«А»;</w:t>
      </w:r>
      <w:r>
        <w:rPr>
          <w:color w:val="000000"/>
          <w:lang w:val="kk-KZ"/>
        </w:rPr>
        <w:t xml:space="preserve"> </w:t>
      </w:r>
      <w:r w:rsidRPr="00C273E1">
        <w:rPr>
          <w:color w:val="000000"/>
        </w:rPr>
        <w:t> </w:t>
      </w:r>
      <w:r>
        <w:rPr>
          <w:color w:val="000000"/>
          <w:lang w:val="kk-KZ"/>
        </w:rPr>
        <w:t>н</w:t>
      </w:r>
      <w:r w:rsidRPr="00C273E1">
        <w:rPr>
          <w:color w:val="000000"/>
        </w:rPr>
        <w:t>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w:t>
      </w:r>
      <w:r>
        <w:rPr>
          <w:color w:val="000000"/>
          <w:lang w:val="kk-KZ"/>
        </w:rPr>
        <w:tab/>
      </w:r>
      <w:r w:rsidRPr="00C273E1">
        <w:rPr>
          <w:color w:val="000000"/>
        </w:rPr>
        <w:t>должностях</w:t>
      </w:r>
      <w:r>
        <w:rPr>
          <w:color w:val="000000"/>
          <w:lang w:val="kk-KZ"/>
        </w:rPr>
        <w:tab/>
      </w:r>
      <w:r w:rsidRPr="00C273E1">
        <w:rPr>
          <w:color w:val="000000"/>
        </w:rPr>
        <w:t>корпуса</w:t>
      </w:r>
      <w:r>
        <w:rPr>
          <w:color w:val="000000"/>
          <w:lang w:val="kk-KZ"/>
        </w:rPr>
        <w:tab/>
      </w:r>
      <w:r w:rsidRPr="00C273E1">
        <w:rPr>
          <w:color w:val="000000"/>
        </w:rPr>
        <w:t>«А»;</w:t>
      </w:r>
      <w:r>
        <w:rPr>
          <w:color w:val="000000"/>
          <w:lang w:val="kk-KZ"/>
        </w:rPr>
        <w:t xml:space="preserve"> </w:t>
      </w:r>
      <w:r w:rsidRPr="00C273E1">
        <w:rPr>
          <w:color w:val="000000"/>
        </w:rPr>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w:t>
      </w:r>
      <w:r>
        <w:rPr>
          <w:color w:val="000000"/>
          <w:lang w:val="kk-KZ"/>
        </w:rPr>
        <w:tab/>
      </w:r>
      <w:r w:rsidRPr="00C273E1">
        <w:rPr>
          <w:color w:val="000000"/>
        </w:rPr>
        <w:t>уровней;</w:t>
      </w:r>
      <w:r>
        <w:rPr>
          <w:color w:val="000000"/>
          <w:lang w:val="kk-KZ"/>
        </w:rPr>
        <w:t xml:space="preserve"> </w:t>
      </w:r>
      <w:r w:rsidRPr="00C273E1">
        <w:rPr>
          <w:color w:val="000000"/>
        </w:rPr>
        <w:t>не менее трех с половиной лет стажа работы в областях, соответствующих функциональным направлениям конкретной должности данной категории;</w:t>
      </w:r>
      <w:r w:rsidR="00317C3F">
        <w:rPr>
          <w:color w:val="000000"/>
        </w:rPr>
        <w:t xml:space="preserve"> </w:t>
      </w:r>
      <w:r w:rsidRPr="00C273E1">
        <w:rPr>
          <w:color w:val="000000"/>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317C3F">
        <w:rPr>
          <w:color w:val="000000"/>
        </w:rPr>
        <w:t xml:space="preserve"> </w:t>
      </w:r>
      <w:r w:rsidRPr="00C273E1">
        <w:rPr>
          <w:color w:val="000000"/>
        </w:rPr>
        <w:t>наличие</w:t>
      </w:r>
      <w:r>
        <w:rPr>
          <w:color w:val="000000"/>
          <w:lang w:val="kk-KZ"/>
        </w:rPr>
        <w:tab/>
      </w:r>
      <w:r w:rsidRPr="00C273E1">
        <w:rPr>
          <w:color w:val="000000"/>
        </w:rPr>
        <w:t>ученой</w:t>
      </w:r>
      <w:r>
        <w:rPr>
          <w:color w:val="000000"/>
          <w:lang w:val="kk-KZ"/>
        </w:rPr>
        <w:tab/>
      </w:r>
      <w:r w:rsidRPr="00C273E1">
        <w:rPr>
          <w:color w:val="000000"/>
        </w:rPr>
        <w:t>степени.</w:t>
      </w:r>
      <w:r w:rsidRPr="00C273E1">
        <w:br/>
      </w:r>
      <w:r w:rsidRPr="00C273E1">
        <w:rPr>
          <w:color w:val="000000"/>
        </w:rPr>
        <w:t xml:space="preserve"> </w:t>
      </w:r>
      <w:r>
        <w:rPr>
          <w:color w:val="000000"/>
          <w:lang w:val="kk-KZ"/>
        </w:rPr>
        <w:tab/>
        <w:t xml:space="preserve">      </w:t>
      </w:r>
      <w:r>
        <w:rPr>
          <w:b/>
        </w:rPr>
        <w:t xml:space="preserve"> </w:t>
      </w:r>
      <w:proofErr w:type="gramStart"/>
      <w:r w:rsidRPr="00784030">
        <w:rPr>
          <w:b/>
        </w:rPr>
        <w:t>Для категории С-</w:t>
      </w:r>
      <w:r w:rsidRPr="00784030">
        <w:rPr>
          <w:b/>
          <w:lang w:val="en-US"/>
        </w:rPr>
        <w:t>R</w:t>
      </w:r>
      <w:r w:rsidRPr="00784030">
        <w:rPr>
          <w:b/>
        </w:rPr>
        <w:t>-4:</w:t>
      </w:r>
      <w:r w:rsidRPr="00784030">
        <w:rPr>
          <w:spacing w:val="2"/>
        </w:rPr>
        <w:t xml:space="preserve">  </w:t>
      </w:r>
      <w:r w:rsidRPr="00C273E1">
        <w:rPr>
          <w:color w:val="000000"/>
        </w:rPr>
        <w:t xml:space="preserve">высшее, допускается </w:t>
      </w:r>
      <w:proofErr w:type="spellStart"/>
      <w:r w:rsidRPr="00C273E1">
        <w:rPr>
          <w:color w:val="000000"/>
        </w:rPr>
        <w:t>послесреднее</w:t>
      </w:r>
      <w:proofErr w:type="spellEnd"/>
      <w:r w:rsidRPr="00C273E1">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784030">
        <w:t xml:space="preserve">;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w:t>
      </w:r>
      <w:proofErr w:type="gramEnd"/>
      <w:r w:rsidRPr="00784030">
        <w:t xml:space="preserve"> </w:t>
      </w:r>
      <w:r w:rsidRPr="000F2130">
        <w:rPr>
          <w:color w:val="000000"/>
        </w:rPr>
        <w:t>опыт работы при наличии высшего образования</w:t>
      </w:r>
      <w:r>
        <w:rPr>
          <w:color w:val="000000"/>
          <w:lang w:val="kk-KZ"/>
        </w:rPr>
        <w:tab/>
      </w:r>
      <w:r>
        <w:rPr>
          <w:color w:val="000000"/>
        </w:rPr>
        <w:t>н</w:t>
      </w:r>
      <w:r>
        <w:rPr>
          <w:color w:val="000000"/>
          <w:lang w:val="kk-KZ"/>
        </w:rPr>
        <w:t>е</w:t>
      </w:r>
      <w:r>
        <w:rPr>
          <w:color w:val="000000"/>
          <w:lang w:val="kk-KZ"/>
        </w:rPr>
        <w:tab/>
      </w:r>
      <w:r w:rsidRPr="000F2130">
        <w:rPr>
          <w:color w:val="000000"/>
        </w:rPr>
        <w:t>требуется.</w:t>
      </w:r>
      <w:r w:rsidRPr="000F2130">
        <w:br/>
      </w:r>
    </w:p>
    <w:p w:rsidR="004B4301" w:rsidRPr="00784030" w:rsidRDefault="004B4301" w:rsidP="004B4301">
      <w:pPr>
        <w:pStyle w:val="a4"/>
        <w:spacing w:before="0" w:beforeAutospacing="0" w:after="0" w:afterAutospacing="0"/>
        <w:ind w:left="-426" w:firstLine="710"/>
        <w:jc w:val="both"/>
      </w:pPr>
    </w:p>
    <w:p w:rsidR="004B4301" w:rsidRPr="00784030" w:rsidRDefault="004B4301" w:rsidP="004B4301">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4B4301" w:rsidRPr="00784030" w:rsidTr="00A33804">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4B4301" w:rsidRPr="00784030" w:rsidTr="00A33804">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4B4301" w:rsidRPr="00784030" w:rsidTr="00A33804">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1299</w:t>
            </w:r>
            <w:r>
              <w:rPr>
                <w:b w:val="0"/>
                <w:i w:val="0"/>
                <w:sz w:val="22"/>
                <w:szCs w:val="22"/>
              </w:rPr>
              <w:t>20</w:t>
            </w:r>
          </w:p>
        </w:tc>
      </w:tr>
      <w:tr w:rsidR="004B4301" w:rsidRPr="00784030" w:rsidTr="00A33804">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99105</w:t>
            </w:r>
          </w:p>
        </w:tc>
      </w:tr>
    </w:tbl>
    <w:p w:rsidR="004B4301" w:rsidRDefault="004B4301" w:rsidP="004B4301">
      <w:pPr>
        <w:pStyle w:val="a4"/>
        <w:spacing w:before="0" w:beforeAutospacing="0" w:after="0" w:afterAutospacing="0"/>
        <w:jc w:val="both"/>
        <w:rPr>
          <w:b/>
          <w:highlight w:val="cyan"/>
          <w:lang w:val="kk-KZ"/>
        </w:rPr>
      </w:pPr>
    </w:p>
    <w:p w:rsidR="004B4301" w:rsidRDefault="004B4301" w:rsidP="004B4301">
      <w:pPr>
        <w:ind w:left="-284"/>
        <w:jc w:val="both"/>
        <w:rPr>
          <w:i w:val="0"/>
          <w:sz w:val="24"/>
          <w:szCs w:val="24"/>
          <w:lang w:val="kk-KZ"/>
        </w:rPr>
      </w:pPr>
    </w:p>
    <w:p w:rsidR="004B4301" w:rsidRDefault="004B4301" w:rsidP="004B4301">
      <w:pPr>
        <w:ind w:left="-284"/>
        <w:jc w:val="both"/>
        <w:rPr>
          <w:i w:val="0"/>
          <w:sz w:val="24"/>
          <w:szCs w:val="24"/>
          <w:lang w:val="kk-KZ"/>
        </w:rPr>
      </w:pPr>
      <w:r>
        <w:rPr>
          <w:i w:val="0"/>
          <w:iCs w:val="0"/>
          <w:sz w:val="24"/>
          <w:szCs w:val="24"/>
          <w:lang w:val="kk-KZ"/>
        </w:rPr>
        <w:t xml:space="preserve">    </w:t>
      </w:r>
      <w:r w:rsidRPr="002944EF">
        <w:rPr>
          <w:i w:val="0"/>
          <w:iCs w:val="0"/>
          <w:sz w:val="24"/>
          <w:szCs w:val="24"/>
          <w:highlight w:val="cyan"/>
          <w:lang w:val="kk-KZ"/>
        </w:rPr>
        <w:t xml:space="preserve">I. </w:t>
      </w:r>
      <w:r w:rsidRPr="002944EF">
        <w:rPr>
          <w:i w:val="0"/>
          <w:sz w:val="24"/>
          <w:szCs w:val="24"/>
          <w:highlight w:val="cyan"/>
          <w:lang w:val="kk-KZ"/>
        </w:rPr>
        <w:t xml:space="preserve">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8(727)3906540, </w:t>
      </w:r>
      <w:r w:rsidRPr="002944EF">
        <w:rPr>
          <w:i w:val="0"/>
          <w:sz w:val="24"/>
          <w:szCs w:val="24"/>
          <w:highlight w:val="cyan"/>
          <w:lang w:val="en-US"/>
        </w:rPr>
        <w:t>e</w:t>
      </w:r>
      <w:r w:rsidRPr="002944EF">
        <w:rPr>
          <w:i w:val="0"/>
          <w:sz w:val="24"/>
          <w:szCs w:val="24"/>
          <w:highlight w:val="cyan"/>
        </w:rPr>
        <w:t>-</w:t>
      </w:r>
      <w:r w:rsidRPr="002944EF">
        <w:rPr>
          <w:i w:val="0"/>
          <w:sz w:val="24"/>
          <w:szCs w:val="24"/>
          <w:highlight w:val="cyan"/>
          <w:lang w:val="en-US"/>
        </w:rPr>
        <w:t>mail</w:t>
      </w:r>
      <w:r w:rsidRPr="002944EF">
        <w:rPr>
          <w:i w:val="0"/>
          <w:sz w:val="24"/>
          <w:szCs w:val="24"/>
          <w:highlight w:val="cyan"/>
          <w:lang w:val="kk-KZ"/>
        </w:rPr>
        <w:t xml:space="preserve">: </w:t>
      </w:r>
      <w:r w:rsidRPr="002944EF">
        <w:rPr>
          <w:highlight w:val="cyan"/>
        </w:rPr>
        <w:lastRenderedPageBreak/>
        <w:fldChar w:fldCharType="begin"/>
      </w:r>
      <w:r w:rsidRPr="002944EF">
        <w:rPr>
          <w:highlight w:val="cyan"/>
        </w:rPr>
        <w:instrText xml:space="preserve"> HYPERLINK "mailto:nach_kadry_6011@taxgalmaty.mgd.kz" </w:instrText>
      </w:r>
      <w:r w:rsidRPr="002944EF">
        <w:rPr>
          <w:highlight w:val="cyan"/>
        </w:rPr>
        <w:fldChar w:fldCharType="separate"/>
      </w:r>
      <w:r w:rsidRPr="002944EF">
        <w:rPr>
          <w:rStyle w:val="a6"/>
          <w:bCs w:val="0"/>
          <w:i w:val="0"/>
          <w:iCs w:val="0"/>
          <w:sz w:val="24"/>
          <w:szCs w:val="24"/>
          <w:highlight w:val="cyan"/>
        </w:rPr>
        <w:t>nach_kadry_6011@taxgalmaty.mgd.kz</w:t>
      </w:r>
      <w:r w:rsidRPr="002944EF">
        <w:rPr>
          <w:rStyle w:val="a6"/>
          <w:bCs w:val="0"/>
          <w:i w:val="0"/>
          <w:iCs w:val="0"/>
          <w:sz w:val="24"/>
          <w:szCs w:val="24"/>
          <w:highlight w:val="cyan"/>
        </w:rPr>
        <w:fldChar w:fldCharType="end"/>
      </w:r>
      <w:r w:rsidRPr="002944EF">
        <w:rPr>
          <w:b w:val="0"/>
          <w:sz w:val="23"/>
          <w:szCs w:val="23"/>
          <w:highlight w:val="cyan"/>
          <w:lang w:val="kk-KZ"/>
        </w:rPr>
        <w:t xml:space="preserve"> </w:t>
      </w:r>
      <w:r w:rsidRPr="002944EF">
        <w:rPr>
          <w:i w:val="0"/>
          <w:sz w:val="24"/>
          <w:szCs w:val="24"/>
          <w:highlight w:val="cyan"/>
          <w:lang w:val="kk-KZ"/>
        </w:rPr>
        <w:t>объявляет внутренний конкурс на занятие вакантных административных государственных должностей:</w:t>
      </w:r>
    </w:p>
    <w:p w:rsidR="004B4301" w:rsidRDefault="004B4301" w:rsidP="004B4301">
      <w:pPr>
        <w:rPr>
          <w:i w:val="0"/>
          <w:sz w:val="24"/>
          <w:szCs w:val="24"/>
          <w:lang w:val="kk-KZ"/>
        </w:rPr>
      </w:pPr>
      <w:r w:rsidRPr="000F2130">
        <w:rPr>
          <w:i w:val="0"/>
          <w:sz w:val="24"/>
          <w:szCs w:val="24"/>
          <w:lang w:val="kk-KZ"/>
        </w:rPr>
        <w:t xml:space="preserve">     </w:t>
      </w:r>
    </w:p>
    <w:p w:rsidR="004B4301" w:rsidRPr="000F2130" w:rsidRDefault="004B4301" w:rsidP="004B4301">
      <w:pPr>
        <w:jc w:val="both"/>
        <w:rPr>
          <w:i w:val="0"/>
          <w:sz w:val="24"/>
          <w:szCs w:val="24"/>
        </w:rPr>
      </w:pPr>
      <w:r>
        <w:rPr>
          <w:i w:val="0"/>
          <w:sz w:val="24"/>
          <w:szCs w:val="24"/>
          <w:lang w:val="kk-KZ"/>
        </w:rPr>
        <w:t xml:space="preserve">     </w:t>
      </w:r>
      <w:r w:rsidRPr="000F2130">
        <w:rPr>
          <w:i w:val="0"/>
          <w:sz w:val="24"/>
          <w:szCs w:val="24"/>
        </w:rPr>
        <w:t xml:space="preserve">1. </w:t>
      </w:r>
      <w:r>
        <w:rPr>
          <w:i w:val="0"/>
          <w:sz w:val="24"/>
          <w:szCs w:val="24"/>
          <w:lang w:val="kk-KZ"/>
        </w:rPr>
        <w:t>Руководитель о</w:t>
      </w:r>
      <w:proofErr w:type="spellStart"/>
      <w:r w:rsidRPr="000F2130">
        <w:rPr>
          <w:i w:val="0"/>
          <w:sz w:val="24"/>
          <w:szCs w:val="24"/>
        </w:rPr>
        <w:t>тдел</w:t>
      </w:r>
      <w:proofErr w:type="spellEnd"/>
      <w:r>
        <w:rPr>
          <w:i w:val="0"/>
          <w:sz w:val="24"/>
          <w:szCs w:val="24"/>
          <w:lang w:val="kk-KZ"/>
        </w:rPr>
        <w:t>а</w:t>
      </w:r>
      <w:r w:rsidRPr="000F2130">
        <w:rPr>
          <w:i w:val="0"/>
          <w:sz w:val="24"/>
          <w:szCs w:val="24"/>
        </w:rPr>
        <w:t xml:space="preserve">  «Центр по приему и обработке информации юридических лиц, индивидуальных предпринимателей и налоговой регистрации», </w:t>
      </w:r>
      <w:r w:rsidR="002944EF" w:rsidRPr="000F2130">
        <w:rPr>
          <w:i w:val="0"/>
          <w:sz w:val="24"/>
          <w:szCs w:val="24"/>
        </w:rPr>
        <w:t>категория</w:t>
      </w:r>
      <w:r w:rsidRPr="000F2130">
        <w:rPr>
          <w:i w:val="0"/>
          <w:sz w:val="24"/>
          <w:szCs w:val="24"/>
        </w:rPr>
        <w:t xml:space="preserve"> </w:t>
      </w:r>
      <w:r w:rsidR="002944EF">
        <w:rPr>
          <w:i w:val="0"/>
          <w:sz w:val="24"/>
          <w:szCs w:val="24"/>
        </w:rPr>
        <w:t xml:space="preserve">      </w:t>
      </w:r>
      <w:r w:rsidRPr="000F2130">
        <w:rPr>
          <w:i w:val="0"/>
          <w:sz w:val="24"/>
          <w:szCs w:val="24"/>
        </w:rPr>
        <w:t xml:space="preserve"> С-</w:t>
      </w:r>
      <w:r w:rsidRPr="000F2130">
        <w:rPr>
          <w:i w:val="0"/>
          <w:sz w:val="24"/>
          <w:szCs w:val="24"/>
          <w:lang w:val="en-US"/>
        </w:rPr>
        <w:t>R</w:t>
      </w:r>
      <w:r w:rsidRPr="000F2130">
        <w:rPr>
          <w:i w:val="0"/>
          <w:sz w:val="24"/>
          <w:szCs w:val="24"/>
        </w:rPr>
        <w:t>-3</w:t>
      </w:r>
      <w:r>
        <w:rPr>
          <w:i w:val="0"/>
          <w:sz w:val="24"/>
          <w:szCs w:val="24"/>
          <w:lang w:val="kk-KZ"/>
        </w:rPr>
        <w:t>.</w:t>
      </w:r>
      <w:r w:rsidRPr="000F2130">
        <w:rPr>
          <w:i w:val="0"/>
          <w:sz w:val="24"/>
          <w:szCs w:val="24"/>
        </w:rPr>
        <w:t xml:space="preserve"> </w:t>
      </w:r>
    </w:p>
    <w:p w:rsidR="004B4301" w:rsidRPr="000F2130" w:rsidRDefault="004B4301" w:rsidP="004B4301">
      <w:pPr>
        <w:ind w:left="-142" w:hanging="142"/>
        <w:jc w:val="both"/>
        <w:rPr>
          <w:rFonts w:eastAsia="Calibri"/>
          <w:b w:val="0"/>
          <w:i w:val="0"/>
          <w:iCs w:val="0"/>
          <w:sz w:val="24"/>
          <w:szCs w:val="24"/>
          <w:lang w:val="kk-KZ" w:eastAsia="en-US"/>
        </w:rPr>
      </w:pPr>
      <w:r>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sidRPr="000F2130">
        <w:rPr>
          <w:sz w:val="22"/>
          <w:szCs w:val="22"/>
        </w:rPr>
        <w:t xml:space="preserve"> </w:t>
      </w:r>
      <w:r w:rsidRPr="000F2130">
        <w:rPr>
          <w:b w:val="0"/>
          <w:i w:val="0"/>
          <w:sz w:val="24"/>
          <w:szCs w:val="24"/>
        </w:rPr>
        <w:t>Осуществляет руководство за деятельностью отдела, несет персональную ответственность за выполнение задач возложенных на отдел  и обеспечивает надлежащий контроль над разработкой и своевременностью исполнения мероприятий, предусмотренных в плане  работы отдела. Контролирует своевременное  исполнение  решений и поручений КГД МФ РК,  НД г. Алматы и руководства района. Контролирует исполнение приказов ДГД МФ РК «Об утверждении регламентов оказания государственных услуг» Правил создания и функционирования в налоговых органах центра приема и обработки налоговой отчетности. Контролирует исполнение Протоколов аппаратных заседаний ДГД по г. Алматы. Постоянно изучает нормативные документы, повышает профессиональный уровень. Неукоснительно соблюдает Этический кодекс государственных служащих Республики Казахстан   (Правил служебной этики государственных служащих), Стратегии борьбы  с коррупцией в органах налоговой службы управления. Организация проведения тех. учебы по повышению квалификации работников отдела. Проведение разъяснительной работы по вопросам правильности применения положений налогового законодательства</w:t>
      </w:r>
      <w:r w:rsidRPr="000F2130">
        <w:rPr>
          <w:b w:val="0"/>
          <w:i w:val="0"/>
          <w:sz w:val="24"/>
          <w:szCs w:val="24"/>
          <w:lang w:val="kk-KZ"/>
        </w:rPr>
        <w:t>.</w:t>
      </w:r>
    </w:p>
    <w:p w:rsidR="004B4301" w:rsidRPr="003B1671" w:rsidRDefault="004B4301" w:rsidP="004B4301">
      <w:pPr>
        <w:jc w:val="both"/>
        <w:rPr>
          <w:b w:val="0"/>
          <w:i w:val="0"/>
          <w:sz w:val="24"/>
          <w:szCs w:val="24"/>
          <w:lang w:val="kk-KZ"/>
        </w:rPr>
      </w:pPr>
      <w:r>
        <w:rPr>
          <w:rFonts w:eastAsia="Calibri"/>
          <w:i w:val="0"/>
          <w:sz w:val="24"/>
          <w:szCs w:val="24"/>
          <w:lang w:val="kk-KZ" w:eastAsia="en-US"/>
        </w:rPr>
        <w:t xml:space="preserve">       </w:t>
      </w:r>
      <w:r w:rsidRPr="00E76F3F">
        <w:rPr>
          <w:rFonts w:eastAsia="Calibri"/>
          <w:i w:val="0"/>
          <w:sz w:val="24"/>
          <w:szCs w:val="24"/>
          <w:lang w:eastAsia="en-US"/>
        </w:rPr>
        <w:t>Требования к участникам конкурса:</w:t>
      </w:r>
      <w:r w:rsidRPr="00E76F3F">
        <w:rPr>
          <w:b w:val="0"/>
          <w:i w:val="0"/>
          <w:sz w:val="24"/>
          <w:szCs w:val="24"/>
        </w:rPr>
        <w:t xml:space="preserve"> </w:t>
      </w:r>
      <w:proofErr w:type="gramStart"/>
      <w:r w:rsidRPr="000F2130">
        <w:rPr>
          <w:b w:val="0"/>
          <w:i w:val="0"/>
          <w:sz w:val="24"/>
          <w:szCs w:val="24"/>
        </w:rPr>
        <w:t>Высшее образование в области  экономики и бизнеса  или в области права</w:t>
      </w:r>
      <w:r w:rsidRPr="000F2130">
        <w:rPr>
          <w:b w:val="0"/>
          <w:i w:val="0"/>
          <w:sz w:val="24"/>
          <w:szCs w:val="24"/>
          <w:lang w:val="kk-KZ"/>
        </w:rPr>
        <w:t>,</w:t>
      </w:r>
      <w:r w:rsidRPr="000F2130">
        <w:rPr>
          <w:b w:val="0"/>
          <w:i w:val="0"/>
          <w:sz w:val="24"/>
          <w:szCs w:val="24"/>
        </w:rPr>
        <w:t xml:space="preserve"> либо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proofErr w:type="gramEnd"/>
      <w:r w:rsidRPr="000F2130">
        <w:rPr>
          <w:b w:val="0"/>
          <w:i w:val="0"/>
          <w:sz w:val="24"/>
          <w:szCs w:val="24"/>
        </w:rPr>
        <w:t xml:space="preserve"> </w:t>
      </w:r>
      <w:r w:rsidRPr="000F2130">
        <w:rPr>
          <w:b w:val="0"/>
          <w:i w:val="0"/>
          <w:color w:val="000000"/>
          <w:sz w:val="24"/>
          <w:szCs w:val="24"/>
        </w:rPr>
        <w:t xml:space="preserve">Инициативность, </w:t>
      </w:r>
      <w:proofErr w:type="spellStart"/>
      <w:r w:rsidRPr="000F2130">
        <w:rPr>
          <w:b w:val="0"/>
          <w:i w:val="0"/>
          <w:color w:val="000000"/>
          <w:sz w:val="24"/>
          <w:szCs w:val="24"/>
        </w:rPr>
        <w:t>коммуникативность</w:t>
      </w:r>
      <w:proofErr w:type="spellEnd"/>
      <w:r w:rsidRPr="000F2130">
        <w:rPr>
          <w:b w:val="0"/>
          <w:i w:val="0"/>
          <w:color w:val="000000"/>
          <w:sz w:val="24"/>
          <w:szCs w:val="24"/>
        </w:rPr>
        <w:t xml:space="preserve">, </w:t>
      </w:r>
      <w:proofErr w:type="spellStart"/>
      <w:r w:rsidRPr="000F2130">
        <w:rPr>
          <w:b w:val="0"/>
          <w:i w:val="0"/>
          <w:color w:val="000000"/>
          <w:sz w:val="24"/>
          <w:szCs w:val="24"/>
        </w:rPr>
        <w:t>аналитичность</w:t>
      </w:r>
      <w:proofErr w:type="spellEnd"/>
      <w:r w:rsidRPr="000F2130">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Pr>
          <w:b w:val="0"/>
          <w:i w:val="0"/>
          <w:color w:val="000000"/>
          <w:sz w:val="24"/>
          <w:szCs w:val="24"/>
          <w:lang w:val="kk-KZ"/>
        </w:rPr>
        <w:t xml:space="preserve"> </w:t>
      </w:r>
      <w:r w:rsidRPr="003B167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B167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w:t>
      </w:r>
      <w:r w:rsidRPr="003B1671">
        <w:rPr>
          <w:b w:val="0"/>
          <w:i w:val="0"/>
          <w:color w:val="000000"/>
          <w:sz w:val="24"/>
          <w:szCs w:val="24"/>
        </w:rPr>
        <w:t>Типовым квалификационным</w:t>
      </w:r>
      <w:r>
        <w:rPr>
          <w:b w:val="0"/>
          <w:i w:val="0"/>
          <w:color w:val="000000"/>
          <w:sz w:val="24"/>
          <w:szCs w:val="24"/>
          <w:lang w:val="kk-KZ"/>
        </w:rPr>
        <w:t xml:space="preserve"> </w:t>
      </w:r>
      <w:r w:rsidRPr="003B1671">
        <w:rPr>
          <w:b w:val="0"/>
          <w:i w:val="0"/>
          <w:color w:val="000000"/>
          <w:sz w:val="24"/>
          <w:szCs w:val="24"/>
        </w:rPr>
        <w:t>требованиям</w:t>
      </w:r>
      <w:r>
        <w:rPr>
          <w:b w:val="0"/>
          <w:i w:val="0"/>
          <w:color w:val="000000"/>
          <w:sz w:val="24"/>
          <w:szCs w:val="24"/>
          <w:lang w:val="kk-KZ"/>
        </w:rPr>
        <w:t xml:space="preserve"> </w:t>
      </w:r>
      <w:r w:rsidRPr="003B1671">
        <w:rPr>
          <w:b w:val="0"/>
          <w:i w:val="0"/>
          <w:color w:val="000000"/>
          <w:sz w:val="24"/>
          <w:szCs w:val="24"/>
        </w:rPr>
        <w:t xml:space="preserve">к административным государственным должностям корпуса «Б», </w:t>
      </w:r>
      <w:r w:rsidRPr="003B1671">
        <w:rPr>
          <w:b w:val="0"/>
          <w:i w:val="0"/>
          <w:sz w:val="24"/>
          <w:szCs w:val="24"/>
          <w:lang w:val="kk-KZ"/>
        </w:rPr>
        <w:t xml:space="preserve"> утвержд</w:t>
      </w:r>
      <w:r w:rsidRPr="003B1671">
        <w:rPr>
          <w:b w:val="0"/>
          <w:i w:val="0"/>
          <w:sz w:val="24"/>
          <w:szCs w:val="24"/>
        </w:rPr>
        <w:t>ё</w:t>
      </w:r>
      <w:r w:rsidRPr="003B1671">
        <w:rPr>
          <w:b w:val="0"/>
          <w:i w:val="0"/>
          <w:sz w:val="24"/>
          <w:szCs w:val="24"/>
          <w:lang w:val="kk-KZ"/>
        </w:rPr>
        <w:t xml:space="preserve">нного приказом Министра по делам государственной службы Республики Казахстан </w:t>
      </w:r>
      <w:r w:rsidRPr="003B1671">
        <w:rPr>
          <w:b w:val="0"/>
          <w:i w:val="0"/>
          <w:color w:val="000000"/>
          <w:sz w:val="24"/>
          <w:szCs w:val="24"/>
        </w:rPr>
        <w:t xml:space="preserve">от 29 декабря 2015 года № 12 (с изменением приказа Министра по делам государственной службы Республики Казахстан от 22 </w:t>
      </w:r>
      <w:r w:rsidRPr="003B1671">
        <w:rPr>
          <w:b w:val="0"/>
          <w:i w:val="0"/>
          <w:color w:val="000000"/>
          <w:sz w:val="24"/>
          <w:szCs w:val="24"/>
          <w:lang w:val="kk-KZ"/>
        </w:rPr>
        <w:t>июля</w:t>
      </w:r>
      <w:r w:rsidRPr="003B1671">
        <w:rPr>
          <w:b w:val="0"/>
          <w:i w:val="0"/>
          <w:color w:val="000000"/>
          <w:sz w:val="24"/>
          <w:szCs w:val="24"/>
        </w:rPr>
        <w:t xml:space="preserve"> 2016 года №158)</w:t>
      </w:r>
      <w:r w:rsidRPr="003B1671">
        <w:rPr>
          <w:b w:val="0"/>
          <w:i w:val="0"/>
          <w:sz w:val="24"/>
          <w:szCs w:val="24"/>
          <w:lang w:val="kk-KZ"/>
        </w:rPr>
        <w:t>.</w:t>
      </w:r>
      <w:r w:rsidRPr="003B1671">
        <w:rPr>
          <w:b w:val="0"/>
          <w:i w:val="0"/>
          <w:sz w:val="24"/>
          <w:szCs w:val="24"/>
        </w:rPr>
        <w:t xml:space="preserve"> Умение работать на компьютере  со стандартным пакетом программ </w:t>
      </w:r>
      <w:proofErr w:type="spellStart"/>
      <w:r w:rsidRPr="003B1671">
        <w:rPr>
          <w:b w:val="0"/>
          <w:i w:val="0"/>
          <w:sz w:val="24"/>
          <w:szCs w:val="24"/>
        </w:rPr>
        <w:t>Microsoft</w:t>
      </w:r>
      <w:proofErr w:type="spellEnd"/>
      <w:r w:rsidRPr="003B1671">
        <w:rPr>
          <w:b w:val="0"/>
          <w:i w:val="0"/>
          <w:sz w:val="24"/>
          <w:szCs w:val="24"/>
        </w:rPr>
        <w:t xml:space="preserve"> </w:t>
      </w:r>
      <w:proofErr w:type="spellStart"/>
      <w:r w:rsidRPr="003B1671">
        <w:rPr>
          <w:b w:val="0"/>
          <w:i w:val="0"/>
          <w:sz w:val="24"/>
          <w:szCs w:val="24"/>
        </w:rPr>
        <w:t>Office</w:t>
      </w:r>
      <w:proofErr w:type="spellEnd"/>
      <w:r w:rsidRPr="003B1671">
        <w:rPr>
          <w:b w:val="0"/>
          <w:i w:val="0"/>
          <w:sz w:val="24"/>
          <w:szCs w:val="24"/>
          <w:lang w:val="kk-KZ"/>
        </w:rPr>
        <w:t xml:space="preserve">. </w:t>
      </w:r>
    </w:p>
    <w:p w:rsidR="004B4301" w:rsidRDefault="004B4301" w:rsidP="004B4301">
      <w:pPr>
        <w:ind w:left="-142" w:hanging="142"/>
        <w:jc w:val="both"/>
        <w:rPr>
          <w:i w:val="0"/>
          <w:sz w:val="24"/>
          <w:szCs w:val="24"/>
          <w:lang w:val="kk-KZ"/>
        </w:rPr>
      </w:pPr>
      <w:r>
        <w:rPr>
          <w:i w:val="0"/>
          <w:sz w:val="24"/>
          <w:szCs w:val="24"/>
          <w:lang w:val="kk-KZ"/>
        </w:rPr>
        <w:t xml:space="preserve">          </w:t>
      </w:r>
    </w:p>
    <w:p w:rsidR="004B4301" w:rsidRDefault="004B4301" w:rsidP="004B4301">
      <w:pPr>
        <w:ind w:left="-142" w:hanging="142"/>
        <w:jc w:val="both"/>
        <w:rPr>
          <w:i w:val="0"/>
          <w:sz w:val="24"/>
          <w:szCs w:val="24"/>
        </w:rPr>
      </w:pPr>
      <w:r>
        <w:rPr>
          <w:i w:val="0"/>
          <w:sz w:val="24"/>
          <w:szCs w:val="24"/>
          <w:lang w:val="kk-KZ"/>
        </w:rPr>
        <w:t xml:space="preserve">         </w:t>
      </w:r>
      <w:r>
        <w:rPr>
          <w:i w:val="0"/>
          <w:sz w:val="24"/>
          <w:szCs w:val="24"/>
        </w:rPr>
        <w:t xml:space="preserve">2. </w:t>
      </w:r>
      <w:r w:rsidRPr="00005BA7">
        <w:rPr>
          <w:i w:val="0"/>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Pr="00005BA7">
        <w:rPr>
          <w:i w:val="0"/>
          <w:sz w:val="24"/>
          <w:szCs w:val="24"/>
          <w:lang w:val="kk-KZ"/>
        </w:rPr>
        <w:t xml:space="preserve">, </w:t>
      </w:r>
      <w:r>
        <w:rPr>
          <w:i w:val="0"/>
          <w:sz w:val="24"/>
          <w:szCs w:val="24"/>
          <w:lang w:val="kk-KZ"/>
        </w:rPr>
        <w:t>к</w:t>
      </w:r>
      <w:proofErr w:type="spellStart"/>
      <w:r w:rsidRPr="00005BA7">
        <w:rPr>
          <w:i w:val="0"/>
          <w:sz w:val="24"/>
          <w:szCs w:val="24"/>
        </w:rPr>
        <w:t>атегория</w:t>
      </w:r>
      <w:proofErr w:type="spellEnd"/>
      <w:r w:rsidRPr="00005BA7">
        <w:rPr>
          <w:i w:val="0"/>
          <w:sz w:val="24"/>
          <w:szCs w:val="24"/>
        </w:rPr>
        <w:t xml:space="preserve"> С-R-4</w:t>
      </w:r>
      <w:r>
        <w:rPr>
          <w:i w:val="0"/>
          <w:sz w:val="24"/>
          <w:szCs w:val="24"/>
        </w:rPr>
        <w:t>.</w:t>
      </w:r>
    </w:p>
    <w:p w:rsidR="004B4301" w:rsidRPr="003B1671" w:rsidRDefault="004B4301" w:rsidP="004B4301">
      <w:pPr>
        <w:ind w:left="-142" w:hanging="142"/>
        <w:jc w:val="both"/>
        <w:rPr>
          <w:b w:val="0"/>
          <w:i w:val="0"/>
          <w:sz w:val="24"/>
          <w:szCs w:val="24"/>
          <w:lang w:val="kk-KZ"/>
        </w:rPr>
      </w:pPr>
      <w:r>
        <w:rPr>
          <w:rFonts w:eastAsia="Calibri"/>
          <w:i w:val="0"/>
          <w:iCs w:val="0"/>
          <w:sz w:val="24"/>
          <w:szCs w:val="24"/>
          <w:lang w:eastAsia="en-US"/>
        </w:rPr>
        <w:t xml:space="preserve">   </w:t>
      </w:r>
      <w:r>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3B1671">
        <w:rPr>
          <w:b w:val="0"/>
          <w:i w:val="0"/>
          <w:sz w:val="24"/>
          <w:szCs w:val="24"/>
        </w:rPr>
        <w:t xml:space="preserve">Своевременное и качественное исполнение информаций и  заданий ДГД по </w:t>
      </w:r>
      <w:proofErr w:type="spellStart"/>
      <w:r w:rsidRPr="003B1671">
        <w:rPr>
          <w:b w:val="0"/>
          <w:i w:val="0"/>
          <w:sz w:val="24"/>
          <w:szCs w:val="24"/>
        </w:rPr>
        <w:t>г</w:t>
      </w:r>
      <w:proofErr w:type="gramStart"/>
      <w:r w:rsidRPr="003B1671">
        <w:rPr>
          <w:b w:val="0"/>
          <w:i w:val="0"/>
          <w:sz w:val="24"/>
          <w:szCs w:val="24"/>
        </w:rPr>
        <w:t>.А</w:t>
      </w:r>
      <w:proofErr w:type="gramEnd"/>
      <w:r w:rsidRPr="003B1671">
        <w:rPr>
          <w:b w:val="0"/>
          <w:i w:val="0"/>
          <w:sz w:val="24"/>
          <w:szCs w:val="24"/>
        </w:rPr>
        <w:t>лматы</w:t>
      </w:r>
      <w:proofErr w:type="spellEnd"/>
      <w:r w:rsidRPr="003B1671">
        <w:rPr>
          <w:b w:val="0"/>
          <w:i w:val="0"/>
          <w:sz w:val="24"/>
          <w:szCs w:val="24"/>
        </w:rPr>
        <w:t xml:space="preserve">. </w:t>
      </w:r>
      <w:proofErr w:type="gramStart"/>
      <w:r w:rsidRPr="003B1671">
        <w:rPr>
          <w:b w:val="0"/>
          <w:i w:val="0"/>
          <w:sz w:val="24"/>
          <w:szCs w:val="24"/>
        </w:rPr>
        <w:t>Обеспечение своевременного и должного исполнения поручений начальника отдела, ответы на запросы  налогоплательщиков,</w:t>
      </w:r>
      <w:r w:rsidRPr="003B1671">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w:t>
      </w:r>
      <w:r w:rsidRPr="003B1671">
        <w:rPr>
          <w:b w:val="0"/>
          <w:i w:val="0"/>
          <w:sz w:val="24"/>
          <w:szCs w:val="24"/>
          <w:lang w:val="kk-KZ"/>
        </w:rPr>
        <w:lastRenderedPageBreak/>
        <w:t>защите информации, составляющей  государственную, служебную тайну, несет ответственность за сохранность государственного имущества.</w:t>
      </w:r>
      <w:proofErr w:type="gramEnd"/>
      <w:r w:rsidRPr="003B1671">
        <w:rPr>
          <w:b w:val="0"/>
          <w:i w:val="0"/>
          <w:sz w:val="24"/>
          <w:szCs w:val="24"/>
        </w:rPr>
        <w:t xml:space="preserve"> </w:t>
      </w:r>
      <w:proofErr w:type="gramStart"/>
      <w:r w:rsidRPr="003B1671">
        <w:rPr>
          <w:b w:val="0"/>
          <w:i w:val="0"/>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Pr="003B1671">
        <w:rPr>
          <w:b w:val="0"/>
          <w:i w:val="0"/>
          <w:sz w:val="24"/>
          <w:szCs w:val="24"/>
        </w:rPr>
        <w:t xml:space="preserve"> </w:t>
      </w:r>
      <w:proofErr w:type="gramStart"/>
      <w:r w:rsidRPr="003B1671">
        <w:rPr>
          <w:b w:val="0"/>
          <w:i w:val="0"/>
          <w:sz w:val="24"/>
          <w:szCs w:val="24"/>
        </w:rPr>
        <w:t>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w:t>
      </w:r>
      <w:proofErr w:type="gramEnd"/>
      <w:r w:rsidRPr="003B1671">
        <w:rPr>
          <w:b w:val="0"/>
          <w:i w:val="0"/>
          <w:sz w:val="24"/>
          <w:szCs w:val="24"/>
        </w:rPr>
        <w:t xml:space="preserve">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w:t>
      </w:r>
      <w:proofErr w:type="gramStart"/>
      <w:r w:rsidRPr="003B1671">
        <w:rPr>
          <w:b w:val="0"/>
          <w:i w:val="0"/>
          <w:sz w:val="24"/>
          <w:szCs w:val="24"/>
        </w:rPr>
        <w:t>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w:t>
      </w:r>
      <w:proofErr w:type="gramEnd"/>
      <w:r w:rsidRPr="003B1671">
        <w:rPr>
          <w:b w:val="0"/>
          <w:i w:val="0"/>
          <w:sz w:val="24"/>
          <w:szCs w:val="24"/>
        </w:rPr>
        <w:t xml:space="preserve">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3B1671">
        <w:rPr>
          <w:b w:val="0"/>
          <w:i w:val="0"/>
          <w:sz w:val="24"/>
          <w:szCs w:val="24"/>
          <w:lang w:val="kk-KZ"/>
        </w:rPr>
        <w:t>.</w:t>
      </w:r>
    </w:p>
    <w:p w:rsidR="004B4301" w:rsidRPr="003B1671" w:rsidRDefault="004B4301" w:rsidP="004B4301">
      <w:pPr>
        <w:pStyle w:val="a8"/>
        <w:jc w:val="both"/>
      </w:pPr>
      <w:r>
        <w:rPr>
          <w:rFonts w:eastAsia="Calibri"/>
          <w:lang w:eastAsia="en-US"/>
        </w:rPr>
        <w:t xml:space="preserve">   </w:t>
      </w:r>
      <w:r>
        <w:rPr>
          <w:rFonts w:eastAsia="Calibri"/>
          <w:lang w:val="kk-KZ" w:eastAsia="en-US"/>
        </w:rPr>
        <w:t xml:space="preserve"> </w:t>
      </w:r>
      <w:r>
        <w:rPr>
          <w:rFonts w:eastAsia="Calibri"/>
          <w:lang w:eastAsia="en-US"/>
        </w:rPr>
        <w:t xml:space="preserve"> </w:t>
      </w:r>
      <w:r w:rsidRPr="00E76F3F">
        <w:rPr>
          <w:rFonts w:eastAsia="Calibri"/>
          <w:lang w:eastAsia="en-US"/>
        </w:rPr>
        <w:t xml:space="preserve">Требования к участникам конкурса: </w:t>
      </w:r>
      <w:proofErr w:type="gramStart"/>
      <w:r w:rsidRPr="003B1671">
        <w:t xml:space="preserve">Высшее образование в области  </w:t>
      </w:r>
      <w:r w:rsidRPr="003B1671">
        <w:rPr>
          <w:bCs/>
        </w:rPr>
        <w:t xml:space="preserve">экономики и бизнеса  </w:t>
      </w:r>
      <w:r w:rsidRPr="003B1671">
        <w:t>или в области права, либо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proofErr w:type="gramEnd"/>
      <w:r w:rsidRPr="003B1671">
        <w:t xml:space="preserve"> Допускается </w:t>
      </w:r>
      <w:proofErr w:type="spellStart"/>
      <w:r w:rsidRPr="003B1671">
        <w:t>послесреднее</w:t>
      </w:r>
      <w:proofErr w:type="spellEnd"/>
      <w:r w:rsidRPr="003B1671">
        <w:t xml:space="preserve"> или техническое и профессиональное  образование (в области </w:t>
      </w:r>
      <w:r w:rsidRPr="003B1671">
        <w:rPr>
          <w:bCs/>
        </w:rPr>
        <w:t xml:space="preserve">экономики и бизнеса  </w:t>
      </w:r>
      <w:r w:rsidRPr="003B1671">
        <w:t xml:space="preserve">или в области права, либо в области технических наук, или в области естественных наук).  </w:t>
      </w:r>
      <w:r w:rsidRPr="003B1671">
        <w:rPr>
          <w:color w:val="000000"/>
        </w:rPr>
        <w:t xml:space="preserve">Инициативность, </w:t>
      </w:r>
      <w:proofErr w:type="spellStart"/>
      <w:r w:rsidRPr="003B1671">
        <w:rPr>
          <w:color w:val="000000"/>
        </w:rPr>
        <w:t>коммуникативность</w:t>
      </w:r>
      <w:proofErr w:type="spellEnd"/>
      <w:r w:rsidRPr="003B1671">
        <w:rPr>
          <w:color w:val="000000"/>
        </w:rPr>
        <w:t xml:space="preserve">, </w:t>
      </w:r>
      <w:proofErr w:type="spellStart"/>
      <w:r w:rsidRPr="003B1671">
        <w:rPr>
          <w:color w:val="000000"/>
        </w:rPr>
        <w:t>аналитичность</w:t>
      </w:r>
      <w:proofErr w:type="spellEnd"/>
      <w:r w:rsidRPr="003B1671">
        <w:rPr>
          <w:color w:val="000000"/>
        </w:rPr>
        <w:t>, организованность, этичность, ориентация на качество, ориентация на потребителя, нетерпимость к коррупции.</w:t>
      </w:r>
    </w:p>
    <w:p w:rsidR="004B4301" w:rsidRPr="003B1671" w:rsidRDefault="004B4301" w:rsidP="004B4301">
      <w:pPr>
        <w:jc w:val="both"/>
        <w:rPr>
          <w:b w:val="0"/>
          <w:i w:val="0"/>
          <w:sz w:val="24"/>
          <w:szCs w:val="24"/>
          <w:lang w:val="kk-KZ"/>
        </w:rPr>
      </w:pPr>
      <w:r>
        <w:rPr>
          <w:b w:val="0"/>
          <w:i w:val="0"/>
          <w:color w:val="000000"/>
          <w:sz w:val="24"/>
          <w:szCs w:val="24"/>
          <w:lang w:val="kk-KZ"/>
        </w:rPr>
        <w:t xml:space="preserve">        </w:t>
      </w:r>
      <w:r w:rsidRPr="003B167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B167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w:t>
      </w:r>
      <w:r w:rsidRPr="003B1671">
        <w:rPr>
          <w:b w:val="0"/>
          <w:i w:val="0"/>
          <w:color w:val="000000"/>
          <w:sz w:val="24"/>
          <w:szCs w:val="24"/>
        </w:rPr>
        <w:t>Типовым квалификационным требованиям</w:t>
      </w:r>
      <w:r w:rsidRPr="003B1671">
        <w:rPr>
          <w:b w:val="0"/>
          <w:i w:val="0"/>
          <w:sz w:val="24"/>
          <w:szCs w:val="24"/>
        </w:rPr>
        <w:br/>
      </w:r>
      <w:r w:rsidRPr="003B1671">
        <w:rPr>
          <w:b w:val="0"/>
          <w:i w:val="0"/>
          <w:color w:val="000000"/>
          <w:sz w:val="24"/>
          <w:szCs w:val="24"/>
        </w:rPr>
        <w:t xml:space="preserve">к административным государственным должностям корпуса «Б», </w:t>
      </w:r>
      <w:r w:rsidRPr="003B1671">
        <w:rPr>
          <w:b w:val="0"/>
          <w:i w:val="0"/>
          <w:sz w:val="24"/>
          <w:szCs w:val="24"/>
          <w:lang w:val="kk-KZ"/>
        </w:rPr>
        <w:t xml:space="preserve"> утвержд</w:t>
      </w:r>
      <w:r w:rsidRPr="003B1671">
        <w:rPr>
          <w:b w:val="0"/>
          <w:i w:val="0"/>
          <w:sz w:val="24"/>
          <w:szCs w:val="24"/>
        </w:rPr>
        <w:t>ё</w:t>
      </w:r>
      <w:r w:rsidRPr="003B1671">
        <w:rPr>
          <w:b w:val="0"/>
          <w:i w:val="0"/>
          <w:sz w:val="24"/>
          <w:szCs w:val="24"/>
          <w:lang w:val="kk-KZ"/>
        </w:rPr>
        <w:t xml:space="preserve">нного </w:t>
      </w:r>
      <w:r w:rsidRPr="003B1671">
        <w:rPr>
          <w:b w:val="0"/>
          <w:i w:val="0"/>
          <w:sz w:val="24"/>
          <w:szCs w:val="24"/>
          <w:lang w:val="kk-KZ"/>
        </w:rPr>
        <w:lastRenderedPageBreak/>
        <w:t xml:space="preserve">приказом Министра по делам государственной службы Республики Казахстан </w:t>
      </w:r>
      <w:r w:rsidRPr="003B1671">
        <w:rPr>
          <w:b w:val="0"/>
          <w:i w:val="0"/>
          <w:color w:val="000000"/>
          <w:sz w:val="24"/>
          <w:szCs w:val="24"/>
        </w:rPr>
        <w:t xml:space="preserve">от 29 декабря 2015 года № 12 (с изменением приказа Министра по делам государственной службы Республики Казахстан от 22 </w:t>
      </w:r>
      <w:r w:rsidRPr="003B1671">
        <w:rPr>
          <w:b w:val="0"/>
          <w:i w:val="0"/>
          <w:color w:val="000000"/>
          <w:sz w:val="24"/>
          <w:szCs w:val="24"/>
          <w:lang w:val="kk-KZ"/>
        </w:rPr>
        <w:t>июля</w:t>
      </w:r>
      <w:r w:rsidRPr="003B1671">
        <w:rPr>
          <w:b w:val="0"/>
          <w:i w:val="0"/>
          <w:color w:val="000000"/>
          <w:sz w:val="24"/>
          <w:szCs w:val="24"/>
        </w:rPr>
        <w:t xml:space="preserve"> 2016 года №158)</w:t>
      </w:r>
      <w:r w:rsidRPr="003B1671">
        <w:rPr>
          <w:b w:val="0"/>
          <w:i w:val="0"/>
          <w:sz w:val="24"/>
          <w:szCs w:val="24"/>
          <w:lang w:val="kk-KZ"/>
        </w:rPr>
        <w:t>.</w:t>
      </w:r>
      <w:r>
        <w:rPr>
          <w:b w:val="0"/>
          <w:i w:val="0"/>
          <w:sz w:val="24"/>
          <w:szCs w:val="24"/>
          <w:lang w:val="kk-KZ"/>
        </w:rPr>
        <w:t xml:space="preserve"> </w:t>
      </w:r>
      <w:r w:rsidRPr="003B1671">
        <w:rPr>
          <w:b w:val="0"/>
          <w:i w:val="0"/>
          <w:sz w:val="24"/>
          <w:szCs w:val="24"/>
        </w:rPr>
        <w:t xml:space="preserve"> Умение работать на компьютере  со стандартным пакетом программ </w:t>
      </w:r>
      <w:r w:rsidRPr="003B1671">
        <w:rPr>
          <w:b w:val="0"/>
          <w:i w:val="0"/>
          <w:sz w:val="24"/>
          <w:szCs w:val="24"/>
          <w:lang w:val="kk-KZ"/>
        </w:rPr>
        <w:t xml:space="preserve"> </w:t>
      </w:r>
      <w:proofErr w:type="spellStart"/>
      <w:r w:rsidRPr="003B1671">
        <w:rPr>
          <w:b w:val="0"/>
          <w:i w:val="0"/>
          <w:sz w:val="24"/>
          <w:szCs w:val="24"/>
        </w:rPr>
        <w:t>Microsoft</w:t>
      </w:r>
      <w:proofErr w:type="spellEnd"/>
      <w:r w:rsidRPr="003B1671">
        <w:rPr>
          <w:b w:val="0"/>
          <w:i w:val="0"/>
          <w:sz w:val="24"/>
          <w:szCs w:val="24"/>
        </w:rPr>
        <w:t xml:space="preserve"> </w:t>
      </w:r>
      <w:proofErr w:type="spellStart"/>
      <w:r w:rsidRPr="003B1671">
        <w:rPr>
          <w:b w:val="0"/>
          <w:i w:val="0"/>
          <w:sz w:val="24"/>
          <w:szCs w:val="24"/>
        </w:rPr>
        <w:t>Office</w:t>
      </w:r>
      <w:proofErr w:type="spellEnd"/>
      <w:r w:rsidRPr="003B1671">
        <w:rPr>
          <w:b w:val="0"/>
          <w:i w:val="0"/>
          <w:sz w:val="24"/>
          <w:szCs w:val="24"/>
        </w:rPr>
        <w:t>.</w:t>
      </w:r>
    </w:p>
    <w:p w:rsidR="004B4301" w:rsidRDefault="004B4301" w:rsidP="004B4301">
      <w:pPr>
        <w:ind w:left="-284"/>
        <w:jc w:val="both"/>
        <w:rPr>
          <w:rFonts w:eastAsia="Calibri"/>
          <w:b w:val="0"/>
          <w:i w:val="0"/>
          <w:sz w:val="24"/>
          <w:szCs w:val="24"/>
          <w:lang w:val="kk-KZ" w:eastAsia="en-US"/>
        </w:rPr>
      </w:pPr>
      <w:r w:rsidRPr="003B1671">
        <w:rPr>
          <w:rFonts w:eastAsia="Calibri"/>
          <w:b w:val="0"/>
          <w:i w:val="0"/>
          <w:sz w:val="24"/>
          <w:szCs w:val="24"/>
          <w:lang w:val="kk-KZ" w:eastAsia="en-US"/>
        </w:rPr>
        <w:t xml:space="preserve"> </w:t>
      </w:r>
    </w:p>
    <w:p w:rsidR="004B4301" w:rsidRPr="003B1671" w:rsidRDefault="004B4301" w:rsidP="004B4301">
      <w:pPr>
        <w:ind w:hanging="284"/>
        <w:jc w:val="both"/>
        <w:rPr>
          <w:i w:val="0"/>
          <w:sz w:val="24"/>
          <w:szCs w:val="24"/>
          <w:lang w:val="kk-KZ"/>
        </w:rPr>
      </w:pPr>
      <w:r>
        <w:rPr>
          <w:rFonts w:eastAsia="Calibri"/>
          <w:i w:val="0"/>
          <w:sz w:val="24"/>
          <w:szCs w:val="24"/>
          <w:lang w:val="kk-KZ" w:eastAsia="en-US"/>
        </w:rPr>
        <w:t xml:space="preserve">     </w:t>
      </w:r>
      <w:r w:rsidRPr="003B1671">
        <w:rPr>
          <w:i w:val="0"/>
          <w:sz w:val="24"/>
          <w:szCs w:val="24"/>
        </w:rPr>
        <w:t>3. Главный специалист  отдела администрирования косвенных налогов,</w:t>
      </w:r>
      <w:r>
        <w:rPr>
          <w:i w:val="0"/>
          <w:sz w:val="24"/>
          <w:szCs w:val="24"/>
          <w:lang w:val="kk-KZ"/>
        </w:rPr>
        <w:t xml:space="preserve"> </w:t>
      </w:r>
      <w:r w:rsidRPr="003B1671">
        <w:rPr>
          <w:i w:val="0"/>
          <w:sz w:val="24"/>
          <w:szCs w:val="24"/>
        </w:rPr>
        <w:t>категория С-R-4</w:t>
      </w:r>
      <w:r>
        <w:rPr>
          <w:i w:val="0"/>
          <w:sz w:val="24"/>
          <w:szCs w:val="24"/>
          <w:lang w:val="kk-KZ"/>
        </w:rPr>
        <w:t>.</w:t>
      </w:r>
    </w:p>
    <w:p w:rsidR="004B4301" w:rsidRDefault="004B4301" w:rsidP="004B4301">
      <w:pPr>
        <w:keepNext/>
        <w:keepLines/>
        <w:shd w:val="clear" w:color="auto" w:fill="FFFFFF"/>
        <w:ind w:right="-1" w:hanging="284"/>
        <w:jc w:val="both"/>
        <w:rPr>
          <w:b w:val="0"/>
          <w:i w:val="0"/>
          <w:sz w:val="22"/>
          <w:szCs w:val="22"/>
          <w:lang w:val="kk-KZ"/>
        </w:rPr>
      </w:pPr>
      <w:r>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sidRPr="007258CE">
        <w:t xml:space="preserve"> </w:t>
      </w:r>
      <w:r w:rsidRPr="003B1671">
        <w:rPr>
          <w:b w:val="0"/>
          <w:i w:val="0"/>
          <w:sz w:val="22"/>
          <w:szCs w:val="22"/>
          <w:lang w:val="kk-KZ"/>
        </w:rPr>
        <w:t>О</w:t>
      </w:r>
      <w:proofErr w:type="spellStart"/>
      <w:r w:rsidRPr="003B1671">
        <w:rPr>
          <w:b w:val="0"/>
          <w:i w:val="0"/>
          <w:sz w:val="22"/>
          <w:szCs w:val="22"/>
        </w:rPr>
        <w:t>существляет</w:t>
      </w:r>
      <w:proofErr w:type="spellEnd"/>
      <w:r w:rsidRPr="003B1671">
        <w:rPr>
          <w:b w:val="0"/>
          <w:i w:val="0"/>
          <w:sz w:val="22"/>
          <w:szCs w:val="22"/>
        </w:rPr>
        <w:t xml:space="preserve">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3B1671">
        <w:rPr>
          <w:b w:val="0"/>
          <w:i w:val="0"/>
          <w:sz w:val="22"/>
          <w:szCs w:val="22"/>
          <w:lang w:val="kk-KZ"/>
        </w:rPr>
        <w:t xml:space="preserve"> </w:t>
      </w:r>
      <w:r w:rsidRPr="003B1671">
        <w:rPr>
          <w:b w:val="0"/>
          <w:i w:val="0"/>
          <w:sz w:val="22"/>
          <w:szCs w:val="22"/>
        </w:rPr>
        <w:t xml:space="preserve">рассмотрение запросов территориальных налоговых органов на проведение встречных проверок. </w:t>
      </w:r>
      <w:proofErr w:type="gramStart"/>
      <w:r w:rsidRPr="003B1671">
        <w:rPr>
          <w:b w:val="0"/>
          <w:i w:val="0"/>
          <w:sz w:val="22"/>
          <w:szCs w:val="22"/>
        </w:rPr>
        <w:t xml:space="preserve">Администрирование НДС и акцизов, </w:t>
      </w:r>
      <w:r w:rsidRPr="003B1671">
        <w:rPr>
          <w:rFonts w:eastAsia="Symbol"/>
          <w:b w:val="0"/>
          <w:i w:val="0"/>
          <w:sz w:val="22"/>
          <w:szCs w:val="22"/>
        </w:rPr>
        <w:t>п</w:t>
      </w:r>
      <w:r w:rsidRPr="003B1671">
        <w:rPr>
          <w:b w:val="0"/>
          <w:i w:val="0"/>
          <w:sz w:val="22"/>
          <w:szCs w:val="22"/>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3B1671">
        <w:rPr>
          <w:b w:val="0"/>
          <w:i w:val="0"/>
          <w:sz w:val="22"/>
          <w:szCs w:val="22"/>
          <w:lang w:val="kk-KZ"/>
        </w:rPr>
        <w:t>;</w:t>
      </w:r>
      <w:proofErr w:type="gramEnd"/>
      <w:r w:rsidRPr="003B1671">
        <w:rPr>
          <w:b w:val="0"/>
          <w:i w:val="0"/>
          <w:sz w:val="22"/>
          <w:szCs w:val="22"/>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w:t>
      </w:r>
      <w:proofErr w:type="spellStart"/>
      <w:r w:rsidRPr="003B1671">
        <w:rPr>
          <w:b w:val="0"/>
          <w:i w:val="0"/>
          <w:sz w:val="22"/>
          <w:szCs w:val="22"/>
        </w:rPr>
        <w:t>г</w:t>
      </w:r>
      <w:proofErr w:type="gramStart"/>
      <w:r w:rsidRPr="003B1671">
        <w:rPr>
          <w:b w:val="0"/>
          <w:i w:val="0"/>
          <w:sz w:val="22"/>
          <w:szCs w:val="22"/>
        </w:rPr>
        <w:t>.А</w:t>
      </w:r>
      <w:proofErr w:type="gramEnd"/>
      <w:r w:rsidRPr="003B1671">
        <w:rPr>
          <w:b w:val="0"/>
          <w:i w:val="0"/>
          <w:sz w:val="22"/>
          <w:szCs w:val="22"/>
        </w:rPr>
        <w:t>лматы</w:t>
      </w:r>
      <w:proofErr w:type="spellEnd"/>
      <w:r w:rsidRPr="003B1671">
        <w:rPr>
          <w:b w:val="0"/>
          <w:i w:val="0"/>
          <w:sz w:val="22"/>
          <w:szCs w:val="22"/>
        </w:rPr>
        <w:t xml:space="preserve">, КГД МФ РК; рассматривает поступившие от налогоплательщиков жалобы и заявления в части соблюдения налогового законодательства; </w:t>
      </w:r>
      <w:proofErr w:type="gramStart"/>
      <w:r w:rsidRPr="003B1671">
        <w:rPr>
          <w:b w:val="0"/>
          <w:i w:val="0"/>
          <w:sz w:val="22"/>
          <w:szCs w:val="22"/>
        </w:rPr>
        <w:t>нес</w:t>
      </w:r>
      <w:r w:rsidRPr="003B1671">
        <w:rPr>
          <w:b w:val="0"/>
          <w:i w:val="0"/>
          <w:sz w:val="22"/>
          <w:szCs w:val="22"/>
          <w:lang w:val="kk-KZ"/>
        </w:rPr>
        <w:t>е</w:t>
      </w:r>
      <w:r w:rsidRPr="003B1671">
        <w:rPr>
          <w:b w:val="0"/>
          <w:i w:val="0"/>
          <w:sz w:val="22"/>
          <w:szCs w:val="22"/>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3B1671">
        <w:rPr>
          <w:b w:val="0"/>
          <w:i w:val="0"/>
          <w:sz w:val="22"/>
          <w:szCs w:val="22"/>
          <w:lang w:val="kk-KZ"/>
        </w:rPr>
        <w:t xml:space="preserve"> </w:t>
      </w:r>
      <w:r w:rsidRPr="003B1671">
        <w:rPr>
          <w:b w:val="0"/>
          <w:i w:val="0"/>
          <w:sz w:val="22"/>
          <w:szCs w:val="22"/>
        </w:rPr>
        <w:t>в случаях выявления фактов совершения правонарушений возбуждать административное  производство в соответствии с КоАП РК</w:t>
      </w:r>
      <w:r w:rsidRPr="003B1671">
        <w:rPr>
          <w:b w:val="0"/>
          <w:i w:val="0"/>
          <w:sz w:val="22"/>
          <w:szCs w:val="22"/>
          <w:lang w:val="kk-KZ"/>
        </w:rPr>
        <w:t>; в</w:t>
      </w:r>
      <w:r w:rsidRPr="003B1671">
        <w:rPr>
          <w:b w:val="0"/>
          <w:i w:val="0"/>
          <w:sz w:val="22"/>
          <w:szCs w:val="22"/>
        </w:rPr>
        <w:t xml:space="preserve">ведение делопроизводства </w:t>
      </w:r>
      <w:r w:rsidRPr="003B1671">
        <w:rPr>
          <w:b w:val="0"/>
          <w:i w:val="0"/>
          <w:sz w:val="22"/>
          <w:szCs w:val="22"/>
          <w:lang w:val="kk-KZ"/>
        </w:rPr>
        <w:t>по отделу</w:t>
      </w:r>
      <w:r w:rsidRPr="003B1671">
        <w:rPr>
          <w:b w:val="0"/>
          <w:i w:val="0"/>
          <w:sz w:val="22"/>
          <w:szCs w:val="22"/>
        </w:rPr>
        <w:t xml:space="preserve"> на </w:t>
      </w:r>
      <w:proofErr w:type="spellStart"/>
      <w:r w:rsidRPr="003B1671">
        <w:rPr>
          <w:b w:val="0"/>
          <w:i w:val="0"/>
          <w:sz w:val="22"/>
          <w:szCs w:val="22"/>
        </w:rPr>
        <w:t>гос</w:t>
      </w:r>
      <w:proofErr w:type="spellEnd"/>
      <w:r w:rsidRPr="003B1671">
        <w:rPr>
          <w:b w:val="0"/>
          <w:i w:val="0"/>
          <w:sz w:val="22"/>
          <w:szCs w:val="22"/>
          <w:lang w:val="kk-KZ"/>
        </w:rPr>
        <w:t xml:space="preserve">. </w:t>
      </w:r>
      <w:r w:rsidRPr="003B1671">
        <w:rPr>
          <w:b w:val="0"/>
          <w:i w:val="0"/>
          <w:sz w:val="22"/>
          <w:szCs w:val="22"/>
        </w:rPr>
        <w:t xml:space="preserve">языке; строго соблюдает тайну о налогоплательщиках, </w:t>
      </w:r>
      <w:r w:rsidRPr="003B1671">
        <w:rPr>
          <w:b w:val="0"/>
          <w:i w:val="0"/>
          <w:sz w:val="22"/>
          <w:szCs w:val="22"/>
          <w:lang w:val="kk-KZ"/>
        </w:rPr>
        <w:t>оказание государственных услуг.</w:t>
      </w:r>
      <w:proofErr w:type="gramEnd"/>
    </w:p>
    <w:p w:rsidR="004B4301" w:rsidRPr="003B1671" w:rsidRDefault="004B4301" w:rsidP="002944EF">
      <w:pPr>
        <w:keepNext/>
        <w:keepLines/>
        <w:shd w:val="clear" w:color="auto" w:fill="FFFFFF"/>
        <w:ind w:right="-1" w:hanging="284"/>
        <w:jc w:val="both"/>
        <w:rPr>
          <w:b w:val="0"/>
          <w:i w:val="0"/>
          <w:sz w:val="24"/>
          <w:szCs w:val="24"/>
          <w:lang w:val="kk-KZ"/>
        </w:rPr>
      </w:pPr>
      <w:r>
        <w:rPr>
          <w:b w:val="0"/>
          <w:i w:val="0"/>
          <w:sz w:val="24"/>
          <w:szCs w:val="24"/>
          <w:lang w:val="kk-KZ"/>
        </w:rPr>
        <w:t xml:space="preserve">   </w:t>
      </w:r>
      <w:r w:rsidR="002944EF">
        <w:rPr>
          <w:b w:val="0"/>
          <w:i w:val="0"/>
          <w:sz w:val="24"/>
          <w:szCs w:val="24"/>
          <w:lang w:val="kk-KZ"/>
        </w:rPr>
        <w:t xml:space="preserve">  </w:t>
      </w:r>
      <w:r>
        <w:rPr>
          <w:b w:val="0"/>
          <w:i w:val="0"/>
          <w:sz w:val="24"/>
          <w:szCs w:val="24"/>
          <w:lang w:val="kk-KZ"/>
        </w:rPr>
        <w:t xml:space="preserve">   </w:t>
      </w:r>
      <w:r w:rsidRPr="007258CE">
        <w:rPr>
          <w:rFonts w:eastAsia="Calibri"/>
          <w:i w:val="0"/>
          <w:sz w:val="24"/>
          <w:szCs w:val="24"/>
          <w:lang w:eastAsia="en-US"/>
        </w:rPr>
        <w:t>Требования к участникам конкурса:</w:t>
      </w:r>
      <w:r w:rsidRPr="007258CE">
        <w:t xml:space="preserve"> </w:t>
      </w:r>
      <w:r w:rsidRPr="003B1671">
        <w:rPr>
          <w:b w:val="0"/>
          <w:i w:val="0"/>
          <w:sz w:val="24"/>
          <w:szCs w:val="24"/>
        </w:rPr>
        <w:t xml:space="preserve">Высшее образование в области  экономики и бизнеса  или в области права. Допускается  </w:t>
      </w:r>
      <w:proofErr w:type="spellStart"/>
      <w:r w:rsidRPr="003B1671">
        <w:rPr>
          <w:b w:val="0"/>
          <w:i w:val="0"/>
          <w:sz w:val="24"/>
          <w:szCs w:val="24"/>
        </w:rPr>
        <w:t>послесреднее</w:t>
      </w:r>
      <w:proofErr w:type="spellEnd"/>
      <w:r w:rsidRPr="003B1671">
        <w:rPr>
          <w:b w:val="0"/>
          <w:i w:val="0"/>
          <w:sz w:val="24"/>
          <w:szCs w:val="24"/>
        </w:rPr>
        <w:t xml:space="preserve"> или техническое и профессиональное образование (в области экономики и бизнеса или в области прав).</w:t>
      </w:r>
      <w:r>
        <w:rPr>
          <w:b w:val="0"/>
          <w:i w:val="0"/>
          <w:sz w:val="24"/>
          <w:szCs w:val="24"/>
          <w:lang w:val="kk-KZ"/>
        </w:rPr>
        <w:t xml:space="preserve"> </w:t>
      </w:r>
      <w:r w:rsidRPr="003B1671">
        <w:rPr>
          <w:b w:val="0"/>
          <w:i w:val="0"/>
          <w:color w:val="000000"/>
          <w:sz w:val="24"/>
          <w:szCs w:val="24"/>
        </w:rPr>
        <w:t xml:space="preserve">Инициативность, </w:t>
      </w:r>
      <w:proofErr w:type="spellStart"/>
      <w:r w:rsidRPr="003B1671">
        <w:rPr>
          <w:b w:val="0"/>
          <w:i w:val="0"/>
          <w:color w:val="000000"/>
          <w:sz w:val="24"/>
          <w:szCs w:val="24"/>
        </w:rPr>
        <w:t>коммуникативность</w:t>
      </w:r>
      <w:proofErr w:type="spellEnd"/>
      <w:r w:rsidRPr="003B1671">
        <w:rPr>
          <w:b w:val="0"/>
          <w:i w:val="0"/>
          <w:color w:val="000000"/>
          <w:sz w:val="24"/>
          <w:szCs w:val="24"/>
        </w:rPr>
        <w:t xml:space="preserve">, </w:t>
      </w:r>
      <w:proofErr w:type="spellStart"/>
      <w:r w:rsidRPr="003B1671">
        <w:rPr>
          <w:b w:val="0"/>
          <w:i w:val="0"/>
          <w:color w:val="000000"/>
          <w:sz w:val="24"/>
          <w:szCs w:val="24"/>
        </w:rPr>
        <w:t>аналитичность</w:t>
      </w:r>
      <w:proofErr w:type="spellEnd"/>
      <w:r w:rsidRPr="003B1671">
        <w:rPr>
          <w:b w:val="0"/>
          <w:i w:val="0"/>
          <w:color w:val="000000"/>
          <w:sz w:val="24"/>
          <w:szCs w:val="24"/>
        </w:rPr>
        <w:t>, организованность, этичность, ориентация на качество, ориентация на потребителя, нетерпимость к коррупции.</w:t>
      </w:r>
      <w:r>
        <w:rPr>
          <w:b w:val="0"/>
          <w:i w:val="0"/>
          <w:color w:val="000000"/>
          <w:sz w:val="24"/>
          <w:szCs w:val="24"/>
          <w:lang w:val="kk-KZ"/>
        </w:rPr>
        <w:t xml:space="preserve"> </w:t>
      </w:r>
      <w:r w:rsidRPr="003B167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B167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B1671">
        <w:rPr>
          <w:sz w:val="22"/>
          <w:szCs w:val="22"/>
        </w:rPr>
        <w:t xml:space="preserve"> </w:t>
      </w:r>
      <w:r w:rsidRPr="003B1671">
        <w:rPr>
          <w:b w:val="0"/>
          <w:i w:val="0"/>
          <w:sz w:val="24"/>
          <w:szCs w:val="24"/>
        </w:rPr>
        <w:t xml:space="preserve">Согласно </w:t>
      </w:r>
      <w:r w:rsidRPr="003B1671">
        <w:rPr>
          <w:b w:val="0"/>
          <w:i w:val="0"/>
          <w:color w:val="000000"/>
          <w:sz w:val="24"/>
          <w:szCs w:val="24"/>
        </w:rPr>
        <w:t>Типовым квалификационным</w:t>
      </w:r>
      <w:r>
        <w:rPr>
          <w:b w:val="0"/>
          <w:i w:val="0"/>
          <w:color w:val="000000"/>
          <w:sz w:val="24"/>
          <w:szCs w:val="24"/>
          <w:lang w:val="kk-KZ"/>
        </w:rPr>
        <w:t xml:space="preserve"> </w:t>
      </w:r>
      <w:r w:rsidRPr="003B1671">
        <w:rPr>
          <w:b w:val="0"/>
          <w:i w:val="0"/>
          <w:color w:val="000000"/>
          <w:sz w:val="24"/>
          <w:szCs w:val="24"/>
        </w:rPr>
        <w:t>требованиям</w:t>
      </w:r>
      <w:r>
        <w:rPr>
          <w:b w:val="0"/>
          <w:i w:val="0"/>
          <w:color w:val="000000"/>
          <w:sz w:val="24"/>
          <w:szCs w:val="24"/>
          <w:lang w:val="kk-KZ"/>
        </w:rPr>
        <w:t xml:space="preserve"> </w:t>
      </w:r>
      <w:r w:rsidRPr="003B1671">
        <w:rPr>
          <w:b w:val="0"/>
          <w:i w:val="0"/>
          <w:color w:val="000000"/>
          <w:sz w:val="24"/>
          <w:szCs w:val="24"/>
        </w:rPr>
        <w:t xml:space="preserve">к административным государственным должностям корпуса «Б», </w:t>
      </w:r>
      <w:r w:rsidRPr="003B1671">
        <w:rPr>
          <w:b w:val="0"/>
          <w:i w:val="0"/>
          <w:sz w:val="24"/>
          <w:szCs w:val="24"/>
          <w:lang w:val="kk-KZ"/>
        </w:rPr>
        <w:t xml:space="preserve"> утвержд</w:t>
      </w:r>
      <w:r w:rsidRPr="003B1671">
        <w:rPr>
          <w:b w:val="0"/>
          <w:i w:val="0"/>
          <w:sz w:val="24"/>
          <w:szCs w:val="24"/>
        </w:rPr>
        <w:t>ё</w:t>
      </w:r>
      <w:r w:rsidRPr="003B1671">
        <w:rPr>
          <w:b w:val="0"/>
          <w:i w:val="0"/>
          <w:sz w:val="24"/>
          <w:szCs w:val="24"/>
          <w:lang w:val="kk-KZ"/>
        </w:rPr>
        <w:t xml:space="preserve">нного приказом Министра по делам государственной службы Республики Казахстан </w:t>
      </w:r>
      <w:r w:rsidRPr="003B1671">
        <w:rPr>
          <w:b w:val="0"/>
          <w:i w:val="0"/>
          <w:color w:val="000000"/>
          <w:sz w:val="24"/>
          <w:szCs w:val="24"/>
        </w:rPr>
        <w:t xml:space="preserve">от 29 декабря 2015 года № 12 (с изменением приказа Министра по делам государственной службы Республики Казахстан от 22 </w:t>
      </w:r>
      <w:r w:rsidRPr="003B1671">
        <w:rPr>
          <w:b w:val="0"/>
          <w:i w:val="0"/>
          <w:color w:val="000000"/>
          <w:sz w:val="24"/>
          <w:szCs w:val="24"/>
          <w:lang w:val="kk-KZ"/>
        </w:rPr>
        <w:t>июля</w:t>
      </w:r>
      <w:r w:rsidRPr="003B1671">
        <w:rPr>
          <w:b w:val="0"/>
          <w:i w:val="0"/>
          <w:color w:val="000000"/>
          <w:sz w:val="24"/>
          <w:szCs w:val="24"/>
        </w:rPr>
        <w:t xml:space="preserve"> 2016 года №158)</w:t>
      </w:r>
      <w:r w:rsidRPr="003B1671">
        <w:rPr>
          <w:b w:val="0"/>
          <w:i w:val="0"/>
          <w:sz w:val="24"/>
          <w:szCs w:val="24"/>
          <w:lang w:val="kk-KZ"/>
        </w:rPr>
        <w:t>.</w:t>
      </w:r>
      <w:r>
        <w:rPr>
          <w:b w:val="0"/>
          <w:i w:val="0"/>
          <w:sz w:val="24"/>
          <w:szCs w:val="24"/>
          <w:lang w:val="kk-KZ"/>
        </w:rPr>
        <w:t xml:space="preserve"> </w:t>
      </w:r>
      <w:r w:rsidRPr="003B1671">
        <w:rPr>
          <w:b w:val="0"/>
          <w:i w:val="0"/>
          <w:sz w:val="24"/>
          <w:szCs w:val="24"/>
        </w:rPr>
        <w:t xml:space="preserve"> Умение работать на компьютере  со стандартным пакетом программ </w:t>
      </w:r>
      <w:proofErr w:type="spellStart"/>
      <w:r w:rsidRPr="003B1671">
        <w:rPr>
          <w:b w:val="0"/>
          <w:i w:val="0"/>
          <w:sz w:val="24"/>
          <w:szCs w:val="24"/>
        </w:rPr>
        <w:t>Microsoft</w:t>
      </w:r>
      <w:proofErr w:type="spellEnd"/>
      <w:r w:rsidRPr="003B1671">
        <w:rPr>
          <w:b w:val="0"/>
          <w:i w:val="0"/>
          <w:sz w:val="24"/>
          <w:szCs w:val="24"/>
        </w:rPr>
        <w:t xml:space="preserve"> </w:t>
      </w:r>
      <w:proofErr w:type="spellStart"/>
      <w:r w:rsidRPr="003B1671">
        <w:rPr>
          <w:b w:val="0"/>
          <w:i w:val="0"/>
          <w:sz w:val="24"/>
          <w:szCs w:val="24"/>
        </w:rPr>
        <w:t>Office</w:t>
      </w:r>
      <w:proofErr w:type="spellEnd"/>
      <w:r w:rsidRPr="003B1671">
        <w:rPr>
          <w:b w:val="0"/>
          <w:i w:val="0"/>
          <w:sz w:val="24"/>
          <w:szCs w:val="24"/>
        </w:rPr>
        <w:t>.</w:t>
      </w:r>
    </w:p>
    <w:p w:rsidR="004B4301" w:rsidRDefault="004B4301" w:rsidP="004B4301">
      <w:pPr>
        <w:jc w:val="both"/>
        <w:rPr>
          <w:b w:val="0"/>
          <w:i w:val="0"/>
          <w:sz w:val="24"/>
          <w:szCs w:val="24"/>
          <w:lang w:val="kk-KZ"/>
        </w:rPr>
      </w:pPr>
    </w:p>
    <w:p w:rsidR="004B4301" w:rsidRDefault="004B4301" w:rsidP="004B4301">
      <w:pPr>
        <w:jc w:val="both"/>
        <w:rPr>
          <w:i w:val="0"/>
          <w:sz w:val="24"/>
          <w:szCs w:val="24"/>
          <w:lang w:val="kk-KZ"/>
        </w:rPr>
      </w:pPr>
      <w:r>
        <w:rPr>
          <w:i w:val="0"/>
          <w:sz w:val="24"/>
          <w:szCs w:val="24"/>
        </w:rPr>
        <w:t xml:space="preserve">    </w:t>
      </w:r>
      <w:r>
        <w:rPr>
          <w:i w:val="0"/>
          <w:sz w:val="24"/>
          <w:szCs w:val="24"/>
          <w:lang w:val="kk-KZ"/>
        </w:rPr>
        <w:t xml:space="preserve"> </w:t>
      </w:r>
      <w:r>
        <w:rPr>
          <w:i w:val="0"/>
          <w:sz w:val="24"/>
          <w:szCs w:val="24"/>
        </w:rPr>
        <w:t xml:space="preserve"> </w:t>
      </w:r>
      <w:r w:rsidRPr="003B1671">
        <w:rPr>
          <w:i w:val="0"/>
          <w:sz w:val="24"/>
          <w:szCs w:val="24"/>
        </w:rPr>
        <w:t>4. Главный специалист отдела администрирования косвенных налогов в рамках таможенного союз,</w:t>
      </w:r>
      <w:r w:rsidRPr="003B1671">
        <w:rPr>
          <w:i w:val="0"/>
          <w:sz w:val="24"/>
          <w:szCs w:val="24"/>
          <w:lang w:val="kk-KZ"/>
        </w:rPr>
        <w:t xml:space="preserve"> к</w:t>
      </w:r>
      <w:proofErr w:type="spellStart"/>
      <w:r w:rsidRPr="003B1671">
        <w:rPr>
          <w:i w:val="0"/>
          <w:sz w:val="24"/>
          <w:szCs w:val="24"/>
        </w:rPr>
        <w:t>атегория</w:t>
      </w:r>
      <w:proofErr w:type="spellEnd"/>
      <w:r w:rsidRPr="003B1671">
        <w:rPr>
          <w:i w:val="0"/>
          <w:sz w:val="24"/>
          <w:szCs w:val="24"/>
        </w:rPr>
        <w:t xml:space="preserve"> С-R-4</w:t>
      </w:r>
      <w:r>
        <w:rPr>
          <w:i w:val="0"/>
          <w:sz w:val="24"/>
          <w:szCs w:val="24"/>
          <w:lang w:val="kk-KZ"/>
        </w:rPr>
        <w:t>.</w:t>
      </w:r>
    </w:p>
    <w:p w:rsidR="004B4301" w:rsidRPr="003B1671" w:rsidRDefault="004B4301" w:rsidP="004B4301">
      <w:pPr>
        <w:tabs>
          <w:tab w:val="left" w:pos="1380"/>
        </w:tabs>
        <w:ind w:left="-284"/>
        <w:jc w:val="both"/>
        <w:rPr>
          <w:rFonts w:eastAsia="Calibri"/>
          <w:b w:val="0"/>
          <w:i w:val="0"/>
          <w:sz w:val="24"/>
          <w:szCs w:val="24"/>
          <w:lang w:val="kk-KZ" w:eastAsia="en-US"/>
        </w:rPr>
      </w:pPr>
      <w:r>
        <w:rPr>
          <w:i w:val="0"/>
          <w:sz w:val="24"/>
          <w:szCs w:val="24"/>
          <w:lang w:val="kk-KZ"/>
        </w:rPr>
        <w:t xml:space="preserve">  </w:t>
      </w:r>
      <w:r>
        <w:rPr>
          <w:rFonts w:eastAsia="Calibri"/>
          <w:i w:val="0"/>
          <w:iCs w:val="0"/>
          <w:sz w:val="24"/>
          <w:szCs w:val="24"/>
          <w:lang w:eastAsia="en-US"/>
        </w:rPr>
        <w:t xml:space="preserve">   </w:t>
      </w:r>
      <w:r>
        <w:rPr>
          <w:rFonts w:eastAsia="Calibri"/>
          <w:i w:val="0"/>
          <w:iCs w:val="0"/>
          <w:sz w:val="24"/>
          <w:szCs w:val="24"/>
          <w:lang w:val="kk-KZ" w:eastAsia="en-US"/>
        </w:rPr>
        <w:t xml:space="preserve"> </w:t>
      </w:r>
      <w:r>
        <w:rPr>
          <w:rFonts w:eastAsia="Calibri"/>
          <w:i w:val="0"/>
          <w:iCs w:val="0"/>
          <w:sz w:val="24"/>
          <w:szCs w:val="24"/>
          <w:lang w:eastAsia="en-US"/>
        </w:rPr>
        <w:t xml:space="preserve">  </w:t>
      </w:r>
      <w:r w:rsidRPr="00005BA7">
        <w:rPr>
          <w:rFonts w:eastAsia="Calibri"/>
          <w:i w:val="0"/>
          <w:iCs w:val="0"/>
          <w:sz w:val="24"/>
          <w:szCs w:val="24"/>
          <w:lang w:eastAsia="en-US"/>
        </w:rPr>
        <w:t>Функциональные обязанности:</w:t>
      </w:r>
      <w:r>
        <w:rPr>
          <w:rFonts w:eastAsia="Calibri"/>
          <w:i w:val="0"/>
          <w:sz w:val="24"/>
          <w:szCs w:val="24"/>
          <w:lang w:val="kk-KZ" w:eastAsia="en-US"/>
        </w:rPr>
        <w:t xml:space="preserve"> </w:t>
      </w:r>
      <w:proofErr w:type="gramStart"/>
      <w:r w:rsidRPr="003B1671">
        <w:rPr>
          <w:b w:val="0"/>
          <w:i w:val="0"/>
          <w:sz w:val="24"/>
          <w:szCs w:val="24"/>
        </w:rPr>
        <w:t xml:space="preserve">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w:t>
      </w:r>
      <w:proofErr w:type="spellStart"/>
      <w:r w:rsidRPr="003B1671">
        <w:rPr>
          <w:b w:val="0"/>
          <w:i w:val="0"/>
          <w:sz w:val="24"/>
          <w:szCs w:val="24"/>
        </w:rPr>
        <w:t>т.ч</w:t>
      </w:r>
      <w:proofErr w:type="spellEnd"/>
      <w:r w:rsidRPr="003B1671">
        <w:rPr>
          <w:b w:val="0"/>
          <w:i w:val="0"/>
          <w:sz w:val="24"/>
          <w:szCs w:val="24"/>
        </w:rPr>
        <w:t>.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w:t>
      </w:r>
      <w:proofErr w:type="gramEnd"/>
      <w:r w:rsidRPr="003B1671">
        <w:rPr>
          <w:b w:val="0"/>
          <w:i w:val="0"/>
          <w:sz w:val="24"/>
          <w:szCs w:val="24"/>
        </w:rPr>
        <w:t xml:space="preserve"> с другими налоговыми органами – участниками Таможенного союза в части </w:t>
      </w:r>
      <w:r w:rsidRPr="003B1671">
        <w:rPr>
          <w:b w:val="0"/>
          <w:i w:val="0"/>
          <w:sz w:val="24"/>
          <w:szCs w:val="24"/>
        </w:rPr>
        <w:lastRenderedPageBreak/>
        <w:t xml:space="preserve">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w:t>
      </w:r>
      <w:proofErr w:type="gramStart"/>
      <w:r w:rsidRPr="003B1671">
        <w:rPr>
          <w:b w:val="0"/>
          <w:i w:val="0"/>
          <w:sz w:val="24"/>
          <w:szCs w:val="24"/>
        </w:rPr>
        <w:t>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w:t>
      </w:r>
      <w:proofErr w:type="gramEnd"/>
      <w:r w:rsidRPr="003B1671">
        <w:rPr>
          <w:b w:val="0"/>
          <w:i w:val="0"/>
          <w:sz w:val="24"/>
          <w:szCs w:val="24"/>
        </w:rPr>
        <w:t xml:space="preserve">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принимает участие в проведении занятий по техучебе; своевременное и качественное исполнение информации  управления государственных доходов по </w:t>
      </w:r>
      <w:proofErr w:type="spellStart"/>
      <w:r w:rsidRPr="003B1671">
        <w:rPr>
          <w:b w:val="0"/>
          <w:i w:val="0"/>
          <w:sz w:val="24"/>
          <w:szCs w:val="24"/>
        </w:rPr>
        <w:t>г</w:t>
      </w:r>
      <w:proofErr w:type="gramStart"/>
      <w:r w:rsidRPr="003B1671">
        <w:rPr>
          <w:b w:val="0"/>
          <w:i w:val="0"/>
          <w:sz w:val="24"/>
          <w:szCs w:val="24"/>
        </w:rPr>
        <w:t>.А</w:t>
      </w:r>
      <w:proofErr w:type="gramEnd"/>
      <w:r w:rsidRPr="003B1671">
        <w:rPr>
          <w:b w:val="0"/>
          <w:i w:val="0"/>
          <w:sz w:val="24"/>
          <w:szCs w:val="24"/>
        </w:rPr>
        <w:t>лматы</w:t>
      </w:r>
      <w:proofErr w:type="spellEnd"/>
      <w:r w:rsidRPr="003B1671">
        <w:rPr>
          <w:b w:val="0"/>
          <w:i w:val="0"/>
          <w:sz w:val="24"/>
          <w:szCs w:val="24"/>
        </w:rPr>
        <w:t xml:space="preserve"> согласно плана контрольно-экономической работы; постоянно изучает нормативные документы, повышает профессиональный уровень; </w:t>
      </w:r>
      <w:proofErr w:type="gramStart"/>
      <w:r w:rsidRPr="003B1671">
        <w:rPr>
          <w:b w:val="0"/>
          <w:i w:val="0"/>
          <w:sz w:val="24"/>
          <w:szCs w:val="24"/>
        </w:rPr>
        <w:t>участвует при разгрузке, по перемещенным на территорию Республики Казахстан из государств членов</w:t>
      </w:r>
      <w:r w:rsidRPr="003B1671">
        <w:rPr>
          <w:b w:val="0"/>
          <w:i w:val="0"/>
          <w:sz w:val="24"/>
          <w:szCs w:val="24"/>
          <w:lang w:val="kk-KZ"/>
        </w:rPr>
        <w:t xml:space="preserve"> </w:t>
      </w:r>
      <w:r w:rsidRPr="003B1671">
        <w:rPr>
          <w:b w:val="0"/>
          <w:i w:val="0"/>
          <w:sz w:val="24"/>
          <w:szCs w:val="24"/>
        </w:rPr>
        <w:t>- таможенного союза нефти и нефтепродуктов, ввезенным из государств членов</w:t>
      </w:r>
      <w:r w:rsidRPr="003B1671">
        <w:rPr>
          <w:b w:val="0"/>
          <w:i w:val="0"/>
          <w:sz w:val="24"/>
          <w:szCs w:val="24"/>
          <w:lang w:val="kk-KZ"/>
        </w:rPr>
        <w:t xml:space="preserve"> </w:t>
      </w:r>
      <w:r w:rsidRPr="003B1671">
        <w:rPr>
          <w:b w:val="0"/>
          <w:i w:val="0"/>
          <w:sz w:val="24"/>
          <w:szCs w:val="24"/>
        </w:rPr>
        <w:t>- таможенного союза алкогольной продукции, табачных изделий, бензина (за исключением авиационного), дизельного топлива.</w:t>
      </w:r>
      <w:proofErr w:type="gramEnd"/>
      <w:r w:rsidRPr="003B1671">
        <w:rPr>
          <w:b w:val="0"/>
          <w:i w:val="0"/>
          <w:sz w:val="24"/>
          <w:szCs w:val="24"/>
        </w:rPr>
        <w:t xml:space="preserve"> </w:t>
      </w:r>
      <w:proofErr w:type="gramStart"/>
      <w:r w:rsidRPr="003B1671">
        <w:rPr>
          <w:b w:val="0"/>
          <w:i w:val="0"/>
          <w:sz w:val="24"/>
          <w:szCs w:val="24"/>
        </w:rPr>
        <w:t xml:space="preserve">Неукоснительно соблюдает положения </w:t>
      </w:r>
      <w:r w:rsidRPr="003B1671">
        <w:rPr>
          <w:b w:val="0"/>
          <w:i w:val="0"/>
          <w:sz w:val="24"/>
          <w:szCs w:val="24"/>
          <w:lang w:val="kk-KZ"/>
        </w:rPr>
        <w:t xml:space="preserve">  </w:t>
      </w:r>
      <w:r w:rsidRPr="003B1671">
        <w:rPr>
          <w:b w:val="0"/>
          <w:i w:val="0"/>
          <w:sz w:val="24"/>
          <w:szCs w:val="24"/>
        </w:rPr>
        <w:t>«Этический кодекс государственных служащих (Правил служебной этики государственных служащих»; строго соблюдает налоговую тайну о налогоплательщиках</w:t>
      </w:r>
      <w:r w:rsidRPr="003B1671">
        <w:rPr>
          <w:b w:val="0"/>
          <w:i w:val="0"/>
          <w:sz w:val="24"/>
          <w:szCs w:val="24"/>
          <w:lang w:val="kk-KZ"/>
        </w:rPr>
        <w:t>,</w:t>
      </w:r>
      <w:r w:rsidRPr="003B1671">
        <w:rPr>
          <w:b w:val="0"/>
          <w:i w:val="0"/>
          <w:sz w:val="24"/>
          <w:szCs w:val="24"/>
        </w:rPr>
        <w:t xml:space="preserve"> соблюдает налоговую тайну о налогоплательщиках. </w:t>
      </w:r>
      <w:r w:rsidRPr="003B1671">
        <w:rPr>
          <w:rFonts w:eastAsia="Calibri"/>
          <w:b w:val="0"/>
          <w:i w:val="0"/>
          <w:sz w:val="24"/>
          <w:szCs w:val="24"/>
          <w:lang w:eastAsia="en-US"/>
        </w:rPr>
        <w:t xml:space="preserve"> </w:t>
      </w:r>
      <w:r w:rsidRPr="003B1671">
        <w:rPr>
          <w:rFonts w:eastAsia="Calibri"/>
          <w:b w:val="0"/>
          <w:i w:val="0"/>
          <w:sz w:val="24"/>
          <w:szCs w:val="24"/>
          <w:lang w:val="kk-KZ" w:eastAsia="en-US"/>
        </w:rPr>
        <w:t xml:space="preserve"> </w:t>
      </w:r>
      <w:proofErr w:type="gramEnd"/>
    </w:p>
    <w:p w:rsidR="004B4301" w:rsidRDefault="004B4301" w:rsidP="004B4301">
      <w:pPr>
        <w:jc w:val="both"/>
        <w:rPr>
          <w:b w:val="0"/>
          <w:i w:val="0"/>
          <w:sz w:val="24"/>
          <w:szCs w:val="24"/>
          <w:lang w:val="kk-KZ"/>
        </w:rPr>
      </w:pPr>
      <w:r w:rsidRPr="003B1671">
        <w:rPr>
          <w:rFonts w:eastAsia="Calibri"/>
          <w:b w:val="0"/>
          <w:i w:val="0"/>
          <w:sz w:val="24"/>
          <w:szCs w:val="24"/>
          <w:lang w:val="kk-KZ" w:eastAsia="en-US"/>
        </w:rPr>
        <w:t xml:space="preserve">     </w:t>
      </w:r>
      <w:r w:rsidRPr="003B1671">
        <w:rPr>
          <w:rFonts w:eastAsia="Calibri"/>
          <w:i w:val="0"/>
          <w:sz w:val="24"/>
          <w:szCs w:val="24"/>
          <w:lang w:eastAsia="en-US"/>
        </w:rPr>
        <w:t>Требования к участникам конкурса:</w:t>
      </w:r>
      <w:r w:rsidRPr="003B1671">
        <w:rPr>
          <w:i w:val="0"/>
          <w:sz w:val="24"/>
          <w:szCs w:val="24"/>
        </w:rPr>
        <w:t xml:space="preserve"> </w:t>
      </w:r>
      <w:r w:rsidRPr="00DA091F">
        <w:rPr>
          <w:b w:val="0"/>
          <w:i w:val="0"/>
          <w:sz w:val="22"/>
        </w:rPr>
        <w:t>Высшее образование в области  экономики и бизнеса  или в области права</w:t>
      </w:r>
      <w:r w:rsidRPr="00DA091F">
        <w:rPr>
          <w:b w:val="0"/>
          <w:i w:val="0"/>
          <w:sz w:val="22"/>
          <w:lang w:val="kk-KZ"/>
        </w:rPr>
        <w:t>.</w:t>
      </w:r>
      <w:r w:rsidRPr="00DA091F">
        <w:rPr>
          <w:b w:val="0"/>
          <w:i w:val="0"/>
          <w:sz w:val="22"/>
        </w:rPr>
        <w:t xml:space="preserve"> Допускается </w:t>
      </w:r>
      <w:proofErr w:type="spellStart"/>
      <w:r w:rsidRPr="00DA091F">
        <w:rPr>
          <w:b w:val="0"/>
          <w:i w:val="0"/>
          <w:sz w:val="22"/>
        </w:rPr>
        <w:t>послесреднее</w:t>
      </w:r>
      <w:proofErr w:type="spellEnd"/>
      <w:r w:rsidRPr="00DA091F">
        <w:rPr>
          <w:b w:val="0"/>
          <w:i w:val="0"/>
          <w:sz w:val="22"/>
        </w:rPr>
        <w:t xml:space="preserve"> или техническое и профессиональное образование (в области экономики и бизнеса  или в области права).</w:t>
      </w:r>
      <w:r w:rsidRPr="001A1F65">
        <w:rPr>
          <w:sz w:val="22"/>
        </w:rPr>
        <w:t xml:space="preserve">  </w:t>
      </w:r>
      <w:r w:rsidRPr="00DA091F">
        <w:rPr>
          <w:b w:val="0"/>
          <w:i w:val="0"/>
          <w:color w:val="000000"/>
          <w:sz w:val="24"/>
          <w:szCs w:val="24"/>
        </w:rPr>
        <w:t xml:space="preserve">Инициативность, </w:t>
      </w:r>
      <w:proofErr w:type="spellStart"/>
      <w:r w:rsidRPr="00DA091F">
        <w:rPr>
          <w:b w:val="0"/>
          <w:i w:val="0"/>
          <w:color w:val="000000"/>
          <w:sz w:val="24"/>
          <w:szCs w:val="24"/>
        </w:rPr>
        <w:t>коммуникативность</w:t>
      </w:r>
      <w:proofErr w:type="spellEnd"/>
      <w:r w:rsidRPr="00DA091F">
        <w:rPr>
          <w:b w:val="0"/>
          <w:i w:val="0"/>
          <w:color w:val="000000"/>
          <w:sz w:val="24"/>
          <w:szCs w:val="24"/>
        </w:rPr>
        <w:t xml:space="preserve">, </w:t>
      </w:r>
      <w:proofErr w:type="spellStart"/>
      <w:r w:rsidRPr="00DA091F">
        <w:rPr>
          <w:b w:val="0"/>
          <w:i w:val="0"/>
          <w:color w:val="000000"/>
          <w:sz w:val="24"/>
          <w:szCs w:val="24"/>
        </w:rPr>
        <w:t>аналитичность</w:t>
      </w:r>
      <w:proofErr w:type="spellEnd"/>
      <w:r w:rsidRPr="00DA091F">
        <w:rPr>
          <w:b w:val="0"/>
          <w:i w:val="0"/>
          <w:color w:val="000000"/>
          <w:sz w:val="24"/>
          <w:szCs w:val="24"/>
        </w:rPr>
        <w:t>, организованность, этичность, ориентация на качество, ориентация на потребителя, нетерпимость к коррупции.</w:t>
      </w:r>
      <w:r>
        <w:rPr>
          <w:b w:val="0"/>
          <w:i w:val="0"/>
          <w:color w:val="000000"/>
          <w:sz w:val="24"/>
          <w:szCs w:val="24"/>
          <w:lang w:val="kk-KZ"/>
        </w:rPr>
        <w:t xml:space="preserve"> </w:t>
      </w:r>
      <w:r w:rsidRPr="00DA091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DA091F">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w:t>
      </w:r>
      <w:r w:rsidRPr="00DA091F">
        <w:rPr>
          <w:b w:val="0"/>
          <w:i w:val="0"/>
          <w:color w:val="000000"/>
          <w:sz w:val="24"/>
          <w:szCs w:val="24"/>
        </w:rPr>
        <w:t>Типовым квалификационным</w:t>
      </w:r>
      <w:r>
        <w:rPr>
          <w:b w:val="0"/>
          <w:i w:val="0"/>
          <w:color w:val="000000"/>
          <w:sz w:val="24"/>
          <w:szCs w:val="24"/>
          <w:lang w:val="kk-KZ"/>
        </w:rPr>
        <w:t xml:space="preserve"> </w:t>
      </w:r>
      <w:r w:rsidRPr="00DA091F">
        <w:rPr>
          <w:b w:val="0"/>
          <w:i w:val="0"/>
          <w:color w:val="000000"/>
          <w:sz w:val="24"/>
          <w:szCs w:val="24"/>
        </w:rPr>
        <w:t>требованиям</w:t>
      </w:r>
      <w:r>
        <w:rPr>
          <w:b w:val="0"/>
          <w:i w:val="0"/>
          <w:color w:val="000000"/>
          <w:sz w:val="24"/>
          <w:szCs w:val="24"/>
          <w:lang w:val="kk-KZ"/>
        </w:rPr>
        <w:t xml:space="preserve"> </w:t>
      </w:r>
      <w:r w:rsidRPr="00DA091F">
        <w:rPr>
          <w:b w:val="0"/>
          <w:i w:val="0"/>
          <w:color w:val="000000"/>
          <w:sz w:val="24"/>
          <w:szCs w:val="24"/>
        </w:rPr>
        <w:t xml:space="preserve">к административным государственным должностям корпуса «Б», </w:t>
      </w:r>
      <w:r w:rsidRPr="00DA091F">
        <w:rPr>
          <w:b w:val="0"/>
          <w:i w:val="0"/>
          <w:sz w:val="24"/>
          <w:szCs w:val="24"/>
          <w:lang w:val="kk-KZ"/>
        </w:rPr>
        <w:t xml:space="preserve"> утвержд</w:t>
      </w:r>
      <w:r w:rsidRPr="00DA091F">
        <w:rPr>
          <w:b w:val="0"/>
          <w:i w:val="0"/>
          <w:sz w:val="24"/>
          <w:szCs w:val="24"/>
        </w:rPr>
        <w:t>ё</w:t>
      </w:r>
      <w:r w:rsidRPr="00DA091F">
        <w:rPr>
          <w:b w:val="0"/>
          <w:i w:val="0"/>
          <w:sz w:val="24"/>
          <w:szCs w:val="24"/>
          <w:lang w:val="kk-KZ"/>
        </w:rPr>
        <w:t xml:space="preserve">нного приказом Министра по делам государственной службы Республики Казахстан </w:t>
      </w:r>
      <w:r w:rsidRPr="00DA091F">
        <w:rPr>
          <w:b w:val="0"/>
          <w:i w:val="0"/>
          <w:color w:val="000000"/>
          <w:sz w:val="24"/>
          <w:szCs w:val="24"/>
        </w:rPr>
        <w:t xml:space="preserve">от 29 декабря 2015 года № 12 (с изменением приказа Министра по делам государственной службы Республики Казахстан от 22 </w:t>
      </w:r>
      <w:r w:rsidRPr="00DA091F">
        <w:rPr>
          <w:b w:val="0"/>
          <w:i w:val="0"/>
          <w:color w:val="000000"/>
          <w:sz w:val="24"/>
          <w:szCs w:val="24"/>
          <w:lang w:val="kk-KZ"/>
        </w:rPr>
        <w:t>июля</w:t>
      </w:r>
      <w:r w:rsidRPr="00DA091F">
        <w:rPr>
          <w:b w:val="0"/>
          <w:i w:val="0"/>
          <w:color w:val="000000"/>
          <w:sz w:val="24"/>
          <w:szCs w:val="24"/>
        </w:rPr>
        <w:t xml:space="preserve"> 2016 года №158)</w:t>
      </w:r>
      <w:r w:rsidRPr="00DA091F">
        <w:rPr>
          <w:b w:val="0"/>
          <w:i w:val="0"/>
          <w:sz w:val="24"/>
          <w:szCs w:val="24"/>
          <w:lang w:val="kk-KZ"/>
        </w:rPr>
        <w:t>.</w:t>
      </w:r>
      <w:r w:rsidRPr="00DA091F">
        <w:rPr>
          <w:b w:val="0"/>
          <w:i w:val="0"/>
          <w:sz w:val="24"/>
          <w:szCs w:val="24"/>
        </w:rPr>
        <w:t xml:space="preserve"> Умение работать на компьютере  со стандартным пакетом программ </w:t>
      </w:r>
      <w:proofErr w:type="spellStart"/>
      <w:r w:rsidRPr="00DA091F">
        <w:rPr>
          <w:b w:val="0"/>
          <w:i w:val="0"/>
          <w:sz w:val="24"/>
          <w:szCs w:val="24"/>
        </w:rPr>
        <w:t>Microsoft</w:t>
      </w:r>
      <w:proofErr w:type="spellEnd"/>
      <w:r w:rsidRPr="00DA091F">
        <w:rPr>
          <w:b w:val="0"/>
          <w:i w:val="0"/>
          <w:sz w:val="24"/>
          <w:szCs w:val="24"/>
        </w:rPr>
        <w:t xml:space="preserve"> </w:t>
      </w:r>
      <w:proofErr w:type="spellStart"/>
      <w:r w:rsidRPr="00DA091F">
        <w:rPr>
          <w:b w:val="0"/>
          <w:i w:val="0"/>
          <w:sz w:val="24"/>
          <w:szCs w:val="24"/>
        </w:rPr>
        <w:t>Office</w:t>
      </w:r>
      <w:proofErr w:type="spellEnd"/>
      <w:r w:rsidRPr="00DA091F">
        <w:rPr>
          <w:b w:val="0"/>
          <w:i w:val="0"/>
          <w:sz w:val="24"/>
          <w:szCs w:val="24"/>
        </w:rPr>
        <w:t>.</w:t>
      </w:r>
    </w:p>
    <w:p w:rsidR="004B4301" w:rsidRPr="00DA091F" w:rsidRDefault="004B4301" w:rsidP="004B4301">
      <w:pPr>
        <w:jc w:val="both"/>
        <w:rPr>
          <w:b w:val="0"/>
          <w:i w:val="0"/>
          <w:sz w:val="24"/>
          <w:szCs w:val="24"/>
          <w:lang w:val="kk-KZ"/>
        </w:rPr>
      </w:pPr>
    </w:p>
    <w:p w:rsidR="004B4301" w:rsidRDefault="004B4301" w:rsidP="004B4301">
      <w:pPr>
        <w:jc w:val="both"/>
        <w:rPr>
          <w:b w:val="0"/>
          <w:i w:val="0"/>
          <w:sz w:val="24"/>
          <w:szCs w:val="24"/>
          <w:lang w:val="kk-KZ"/>
        </w:rPr>
      </w:pPr>
      <w:r w:rsidRPr="00DA091F">
        <w:rPr>
          <w:i w:val="0"/>
          <w:sz w:val="24"/>
          <w:szCs w:val="24"/>
          <w:lang w:val="kk-KZ"/>
        </w:rPr>
        <w:t xml:space="preserve">     5. </w:t>
      </w:r>
      <w:r w:rsidRPr="00DA091F">
        <w:rPr>
          <w:i w:val="0"/>
          <w:sz w:val="24"/>
          <w:szCs w:val="24"/>
        </w:rPr>
        <w:t>Руководитель</w:t>
      </w:r>
      <w:r w:rsidRPr="00DA091F">
        <w:rPr>
          <w:i w:val="0"/>
          <w:sz w:val="24"/>
          <w:szCs w:val="24"/>
          <w:lang w:val="kk-KZ"/>
        </w:rPr>
        <w:t xml:space="preserve"> ю</w:t>
      </w:r>
      <w:proofErr w:type="spellStart"/>
      <w:r w:rsidRPr="00DA091F">
        <w:rPr>
          <w:i w:val="0"/>
          <w:sz w:val="24"/>
          <w:szCs w:val="24"/>
        </w:rPr>
        <w:t>ридическ</w:t>
      </w:r>
      <w:proofErr w:type="spellEnd"/>
      <w:r w:rsidRPr="00DA091F">
        <w:rPr>
          <w:i w:val="0"/>
          <w:sz w:val="24"/>
          <w:szCs w:val="24"/>
          <w:lang w:val="kk-KZ"/>
        </w:rPr>
        <w:t>ого</w:t>
      </w:r>
      <w:r w:rsidRPr="00DA091F">
        <w:rPr>
          <w:i w:val="0"/>
          <w:sz w:val="24"/>
          <w:szCs w:val="24"/>
        </w:rPr>
        <w:t xml:space="preserve"> отдел</w:t>
      </w:r>
      <w:r w:rsidRPr="00DA091F">
        <w:rPr>
          <w:i w:val="0"/>
          <w:sz w:val="24"/>
          <w:szCs w:val="24"/>
          <w:lang w:val="kk-KZ"/>
        </w:rPr>
        <w:t xml:space="preserve">а, </w:t>
      </w:r>
      <w:r w:rsidRPr="00DA091F">
        <w:rPr>
          <w:i w:val="0"/>
          <w:sz w:val="24"/>
          <w:szCs w:val="24"/>
        </w:rPr>
        <w:t>категория  С-</w:t>
      </w:r>
      <w:r w:rsidRPr="00DA091F">
        <w:rPr>
          <w:i w:val="0"/>
          <w:sz w:val="24"/>
          <w:szCs w:val="24"/>
          <w:lang w:val="en-US"/>
        </w:rPr>
        <w:t>R</w:t>
      </w:r>
      <w:r w:rsidRPr="00DA091F">
        <w:rPr>
          <w:i w:val="0"/>
          <w:sz w:val="24"/>
          <w:szCs w:val="24"/>
        </w:rPr>
        <w:t>-3</w:t>
      </w:r>
      <w:r>
        <w:rPr>
          <w:i w:val="0"/>
          <w:sz w:val="24"/>
          <w:szCs w:val="24"/>
          <w:lang w:val="kk-KZ"/>
        </w:rPr>
        <w:t>.</w:t>
      </w:r>
      <w:r w:rsidRPr="009840B2">
        <w:rPr>
          <w:i w:val="0"/>
          <w:sz w:val="24"/>
          <w:szCs w:val="24"/>
        </w:rPr>
        <w:t xml:space="preserve"> </w:t>
      </w:r>
    </w:p>
    <w:p w:rsidR="004B4301" w:rsidRPr="00DA091F" w:rsidRDefault="004B4301" w:rsidP="004B4301">
      <w:pPr>
        <w:ind w:left="142" w:hanging="426"/>
        <w:jc w:val="both"/>
        <w:rPr>
          <w:rFonts w:eastAsia="Calibri"/>
          <w:b w:val="0"/>
          <w:i w:val="0"/>
          <w:iCs w:val="0"/>
          <w:sz w:val="24"/>
          <w:szCs w:val="24"/>
          <w:lang w:val="kk-KZ" w:eastAsia="en-US"/>
        </w:rPr>
      </w:pPr>
      <w:r>
        <w:rPr>
          <w:rFonts w:eastAsia="Calibri"/>
          <w:i w:val="0"/>
          <w:iCs w:val="0"/>
          <w:sz w:val="24"/>
          <w:szCs w:val="24"/>
          <w:lang w:val="kk-KZ" w:eastAsia="en-US"/>
        </w:rPr>
        <w:t xml:space="preserve">        </w:t>
      </w:r>
      <w:r w:rsidRPr="00DA091F">
        <w:rPr>
          <w:rFonts w:eastAsia="Calibri"/>
          <w:i w:val="0"/>
          <w:iCs w:val="0"/>
          <w:sz w:val="24"/>
          <w:szCs w:val="24"/>
          <w:lang w:eastAsia="en-US"/>
        </w:rPr>
        <w:t>Функциональные обязанности:</w:t>
      </w:r>
      <w:r w:rsidRPr="00DA091F">
        <w:rPr>
          <w:sz w:val="24"/>
          <w:szCs w:val="24"/>
        </w:rPr>
        <w:t xml:space="preserve"> </w:t>
      </w:r>
      <w:r w:rsidRPr="00DA091F">
        <w:rPr>
          <w:b w:val="0"/>
          <w:i w:val="0"/>
          <w:sz w:val="24"/>
          <w:szCs w:val="24"/>
        </w:rPr>
        <w:t xml:space="preserve">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Рассмотрение жалоб и обращений граждан и юридических лиц. Контроль, свод и анализ протоколов и постановлений об административных правонарушениях. Правовое сопровождение отделов.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Проводит правовую экспертизу проектов правовых актов Управления, участвует в проведении правового всеобуча среди работников Управления. Участвует в осуществлении взаимодействия с </w:t>
      </w:r>
      <w:r w:rsidRPr="00DA091F">
        <w:rPr>
          <w:b w:val="0"/>
          <w:i w:val="0"/>
          <w:sz w:val="24"/>
          <w:szCs w:val="24"/>
        </w:rPr>
        <w:lastRenderedPageBreak/>
        <w:t>государственными, в том числе правоохранительными органами. Участвует в проведении аттестаций, собеседований, а также в обучении работников Управления по вопросам применения законодательства РК, принимает участие в пределах компетенции в служебных расследованиях. Привлекает должностных лиц структурных подразделений Управления для подготовки проектов возражений на исковые заявления налогоплательщиков при обжаловании результатов налоговых проверок, исковых заявлений, постановлений по делам об административных правонарушениях, апелляционных и надзорных жалоб в соответствующие судебные инстанции</w:t>
      </w:r>
      <w:r w:rsidRPr="00DA091F">
        <w:rPr>
          <w:b w:val="0"/>
          <w:i w:val="0"/>
          <w:sz w:val="24"/>
          <w:szCs w:val="24"/>
          <w:lang w:val="kk-KZ"/>
        </w:rPr>
        <w:t>.</w:t>
      </w:r>
    </w:p>
    <w:p w:rsidR="004B4301" w:rsidRPr="00DA091F" w:rsidRDefault="004B4301" w:rsidP="004B4301">
      <w:pPr>
        <w:jc w:val="both"/>
        <w:rPr>
          <w:b w:val="0"/>
          <w:i w:val="0"/>
          <w:sz w:val="24"/>
          <w:szCs w:val="24"/>
          <w:lang w:val="kk-KZ"/>
        </w:rPr>
      </w:pPr>
      <w:r>
        <w:rPr>
          <w:rFonts w:eastAsia="Calibri"/>
          <w:i w:val="0"/>
          <w:iCs w:val="0"/>
          <w:sz w:val="24"/>
          <w:szCs w:val="24"/>
          <w:lang w:eastAsia="en-US"/>
        </w:rPr>
        <w:t xml:space="preserve">  </w:t>
      </w:r>
      <w:r>
        <w:rPr>
          <w:rFonts w:eastAsia="Calibri"/>
          <w:i w:val="0"/>
          <w:sz w:val="24"/>
          <w:szCs w:val="24"/>
          <w:lang w:val="kk-KZ" w:eastAsia="en-US"/>
        </w:rPr>
        <w:t xml:space="preserve">     </w:t>
      </w:r>
      <w:r w:rsidRPr="00005BA7">
        <w:rPr>
          <w:rFonts w:eastAsia="Calibri"/>
          <w:i w:val="0"/>
          <w:sz w:val="24"/>
          <w:szCs w:val="24"/>
          <w:lang w:eastAsia="en-US"/>
        </w:rPr>
        <w:t>Требования к участникам конкурса:</w:t>
      </w:r>
      <w:r w:rsidRPr="009840B2">
        <w:t xml:space="preserve"> </w:t>
      </w:r>
      <w:r w:rsidRPr="00DA091F">
        <w:rPr>
          <w:b w:val="0"/>
          <w:i w:val="0"/>
          <w:sz w:val="24"/>
          <w:szCs w:val="24"/>
        </w:rPr>
        <w:t>Высшее образование в области права.</w:t>
      </w:r>
      <w:r w:rsidRPr="00DA091F">
        <w:rPr>
          <w:b w:val="0"/>
          <w:i w:val="0"/>
          <w:color w:val="000000"/>
          <w:sz w:val="24"/>
          <w:szCs w:val="24"/>
        </w:rPr>
        <w:t xml:space="preserve"> Инициативность, </w:t>
      </w:r>
      <w:proofErr w:type="spellStart"/>
      <w:r w:rsidRPr="00DA091F">
        <w:rPr>
          <w:b w:val="0"/>
          <w:i w:val="0"/>
          <w:color w:val="000000"/>
          <w:sz w:val="24"/>
          <w:szCs w:val="24"/>
        </w:rPr>
        <w:t>коммуникативность</w:t>
      </w:r>
      <w:proofErr w:type="spellEnd"/>
      <w:r w:rsidRPr="00DA091F">
        <w:rPr>
          <w:b w:val="0"/>
          <w:i w:val="0"/>
          <w:color w:val="000000"/>
          <w:sz w:val="24"/>
          <w:szCs w:val="24"/>
        </w:rPr>
        <w:t xml:space="preserve">, </w:t>
      </w:r>
      <w:proofErr w:type="spellStart"/>
      <w:r w:rsidRPr="00DA091F">
        <w:rPr>
          <w:b w:val="0"/>
          <w:i w:val="0"/>
          <w:color w:val="000000"/>
          <w:sz w:val="24"/>
          <w:szCs w:val="24"/>
        </w:rPr>
        <w:t>аналитичность</w:t>
      </w:r>
      <w:proofErr w:type="spellEnd"/>
      <w:r w:rsidRPr="00DA091F">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Pr>
          <w:color w:val="000000"/>
          <w:lang w:val="kk-KZ"/>
        </w:rPr>
        <w:t xml:space="preserve"> </w:t>
      </w:r>
      <w:r w:rsidRPr="00DA091F">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DA091F">
        <w:rPr>
          <w:sz w:val="22"/>
          <w:szCs w:val="22"/>
        </w:rPr>
        <w:t xml:space="preserve"> </w:t>
      </w:r>
      <w:r w:rsidRPr="00DA091F">
        <w:rPr>
          <w:b w:val="0"/>
          <w:i w:val="0"/>
          <w:sz w:val="24"/>
          <w:szCs w:val="24"/>
        </w:rPr>
        <w:t xml:space="preserve">Согласно </w:t>
      </w:r>
      <w:r w:rsidRPr="00DA091F">
        <w:rPr>
          <w:b w:val="0"/>
          <w:i w:val="0"/>
          <w:color w:val="000000"/>
          <w:sz w:val="24"/>
          <w:szCs w:val="24"/>
        </w:rPr>
        <w:t>Типовым квалификационным требованиям</w:t>
      </w:r>
      <w:r w:rsidR="002944EF">
        <w:rPr>
          <w:b w:val="0"/>
          <w:i w:val="0"/>
          <w:color w:val="000000"/>
          <w:sz w:val="24"/>
          <w:szCs w:val="24"/>
        </w:rPr>
        <w:t xml:space="preserve"> </w:t>
      </w:r>
      <w:bookmarkStart w:id="1" w:name="_GoBack"/>
      <w:bookmarkEnd w:id="1"/>
      <w:r w:rsidRPr="00DA091F">
        <w:rPr>
          <w:b w:val="0"/>
          <w:i w:val="0"/>
          <w:color w:val="000000"/>
          <w:sz w:val="24"/>
          <w:szCs w:val="24"/>
        </w:rPr>
        <w:t xml:space="preserve">к административным государственным должностям корпуса «Б», </w:t>
      </w:r>
      <w:r w:rsidRPr="00DA091F">
        <w:rPr>
          <w:b w:val="0"/>
          <w:i w:val="0"/>
          <w:sz w:val="24"/>
          <w:szCs w:val="24"/>
          <w:lang w:val="kk-KZ"/>
        </w:rPr>
        <w:t xml:space="preserve"> утвержд</w:t>
      </w:r>
      <w:r w:rsidRPr="00DA091F">
        <w:rPr>
          <w:b w:val="0"/>
          <w:i w:val="0"/>
          <w:sz w:val="24"/>
          <w:szCs w:val="24"/>
        </w:rPr>
        <w:t>ё</w:t>
      </w:r>
      <w:r w:rsidRPr="00DA091F">
        <w:rPr>
          <w:b w:val="0"/>
          <w:i w:val="0"/>
          <w:sz w:val="24"/>
          <w:szCs w:val="24"/>
          <w:lang w:val="kk-KZ"/>
        </w:rPr>
        <w:t xml:space="preserve">нного приказом Министра по делам государственной службы Республики Казахстан </w:t>
      </w:r>
      <w:r w:rsidRPr="00DA091F">
        <w:rPr>
          <w:b w:val="0"/>
          <w:i w:val="0"/>
          <w:color w:val="000000"/>
          <w:sz w:val="24"/>
          <w:szCs w:val="24"/>
        </w:rPr>
        <w:t xml:space="preserve">от 29 декабря 2015 года № 12 (с изменением приказа Министра по делам государственной службы Республики Казахстан от 22 </w:t>
      </w:r>
      <w:r w:rsidRPr="00DA091F">
        <w:rPr>
          <w:b w:val="0"/>
          <w:i w:val="0"/>
          <w:color w:val="000000"/>
          <w:sz w:val="24"/>
          <w:szCs w:val="24"/>
          <w:lang w:val="kk-KZ"/>
        </w:rPr>
        <w:t>июля</w:t>
      </w:r>
      <w:r w:rsidRPr="00DA091F">
        <w:rPr>
          <w:b w:val="0"/>
          <w:i w:val="0"/>
          <w:color w:val="000000"/>
          <w:sz w:val="24"/>
          <w:szCs w:val="24"/>
        </w:rPr>
        <w:t xml:space="preserve"> 2016 года №158)</w:t>
      </w:r>
      <w:r w:rsidRPr="00DA091F">
        <w:rPr>
          <w:b w:val="0"/>
          <w:i w:val="0"/>
          <w:sz w:val="24"/>
          <w:szCs w:val="24"/>
          <w:lang w:val="kk-KZ"/>
        </w:rPr>
        <w:t>.</w:t>
      </w:r>
      <w:r>
        <w:rPr>
          <w:b w:val="0"/>
          <w:i w:val="0"/>
          <w:sz w:val="24"/>
          <w:szCs w:val="24"/>
          <w:lang w:val="kk-KZ"/>
        </w:rPr>
        <w:t xml:space="preserve"> </w:t>
      </w:r>
      <w:r w:rsidRPr="00DA091F">
        <w:rPr>
          <w:b w:val="0"/>
          <w:i w:val="0"/>
          <w:sz w:val="24"/>
          <w:szCs w:val="24"/>
        </w:rPr>
        <w:t xml:space="preserve"> Умение работать на компьютере  со стандартным пакетом программ </w:t>
      </w:r>
      <w:proofErr w:type="spellStart"/>
      <w:r w:rsidRPr="00DA091F">
        <w:rPr>
          <w:b w:val="0"/>
          <w:i w:val="0"/>
          <w:sz w:val="24"/>
          <w:szCs w:val="24"/>
        </w:rPr>
        <w:t>Microsoft</w:t>
      </w:r>
      <w:proofErr w:type="spellEnd"/>
      <w:r w:rsidRPr="00DA091F">
        <w:rPr>
          <w:b w:val="0"/>
          <w:i w:val="0"/>
          <w:sz w:val="24"/>
          <w:szCs w:val="24"/>
        </w:rPr>
        <w:t xml:space="preserve"> </w:t>
      </w:r>
      <w:proofErr w:type="spellStart"/>
      <w:r w:rsidRPr="00DA091F">
        <w:rPr>
          <w:b w:val="0"/>
          <w:i w:val="0"/>
          <w:sz w:val="24"/>
          <w:szCs w:val="24"/>
        </w:rPr>
        <w:t>Office</w:t>
      </w:r>
      <w:proofErr w:type="spellEnd"/>
      <w:r w:rsidRPr="00DA091F">
        <w:rPr>
          <w:b w:val="0"/>
          <w:i w:val="0"/>
          <w:sz w:val="24"/>
          <w:szCs w:val="24"/>
        </w:rPr>
        <w:t>.</w:t>
      </w:r>
    </w:p>
    <w:p w:rsidR="004B4301" w:rsidRPr="00927F93" w:rsidRDefault="004B4301" w:rsidP="004B4301">
      <w:pPr>
        <w:keepNext/>
        <w:keepLines/>
        <w:shd w:val="clear" w:color="auto" w:fill="FFFFFF"/>
        <w:ind w:left="-284" w:right="-1"/>
        <w:jc w:val="both"/>
        <w:rPr>
          <w:bCs w:val="0"/>
          <w:lang w:val="kk-KZ"/>
        </w:rPr>
      </w:pPr>
      <w:r>
        <w:rPr>
          <w:i w:val="0"/>
          <w:sz w:val="24"/>
          <w:szCs w:val="24"/>
          <w:lang w:val="kk-KZ"/>
        </w:rPr>
        <w:t xml:space="preserve">         </w:t>
      </w:r>
    </w:p>
    <w:p w:rsidR="004B4301" w:rsidRDefault="004B4301" w:rsidP="004B4301">
      <w:pPr>
        <w:pStyle w:val="a4"/>
        <w:spacing w:before="0" w:beforeAutospacing="0" w:after="0" w:afterAutospacing="0"/>
        <w:jc w:val="both"/>
        <w:rPr>
          <w:b/>
          <w:bCs/>
          <w:lang w:val="kk-KZ"/>
        </w:rPr>
      </w:pPr>
    </w:p>
    <w:p w:rsidR="004B4301" w:rsidRPr="009840B2" w:rsidRDefault="004B4301" w:rsidP="004B4301">
      <w:pPr>
        <w:pStyle w:val="a4"/>
        <w:spacing w:before="0" w:beforeAutospacing="0" w:after="0" w:afterAutospacing="0"/>
        <w:jc w:val="both"/>
        <w:rPr>
          <w:b/>
          <w:bCs/>
          <w:lang w:val="kk-KZ"/>
        </w:rPr>
      </w:pPr>
    </w:p>
    <w:p w:rsidR="004B4301" w:rsidRDefault="004B4301" w:rsidP="004B4301">
      <w:pPr>
        <w:pStyle w:val="a4"/>
        <w:spacing w:before="0" w:beforeAutospacing="0" w:after="0" w:afterAutospacing="0"/>
        <w:jc w:val="both"/>
        <w:rPr>
          <w:b/>
          <w:lang w:val="kk-KZ"/>
        </w:rPr>
      </w:pPr>
      <w:r>
        <w:rPr>
          <w:b/>
          <w:bCs/>
          <w:lang w:val="kk-KZ"/>
        </w:rPr>
        <w:t xml:space="preserve">  </w:t>
      </w:r>
      <w:r w:rsidRPr="002F4AD7">
        <w:rPr>
          <w:b/>
          <w:bCs/>
        </w:rPr>
        <w:t xml:space="preserve">Для обеспечения прозрачности и объективности работы конкурсной комиссии допускается </w:t>
      </w:r>
      <w:r>
        <w:rPr>
          <w:b/>
          <w:bCs/>
          <w:lang w:val="kk-KZ"/>
        </w:rPr>
        <w:t xml:space="preserve">  </w:t>
      </w:r>
      <w:r w:rsidRPr="002F4AD7">
        <w:rPr>
          <w:b/>
          <w:bCs/>
        </w:rPr>
        <w:t xml:space="preserve">присутствие на ее заседании наблюдателей. </w:t>
      </w:r>
      <w:r w:rsidRPr="0042409F">
        <w:rPr>
          <w:b/>
          <w:lang w:val="kk-KZ"/>
        </w:rPr>
        <w:t xml:space="preserve">  </w:t>
      </w:r>
    </w:p>
    <w:p w:rsidR="004B4301" w:rsidRPr="00784030" w:rsidRDefault="004B4301" w:rsidP="004B4301">
      <w:pPr>
        <w:pStyle w:val="a4"/>
        <w:spacing w:before="0" w:beforeAutospacing="0" w:after="0" w:afterAutospacing="0"/>
        <w:ind w:firstLine="709"/>
        <w:jc w:val="both"/>
        <w:rPr>
          <w:b/>
          <w:i/>
        </w:rPr>
      </w:pPr>
      <w:r w:rsidRPr="0042409F">
        <w:rPr>
          <w:b/>
          <w:lang w:val="kk-KZ"/>
        </w:rPr>
        <w:t xml:space="preserve"> </w:t>
      </w:r>
    </w:p>
    <w:p w:rsidR="004B4301" w:rsidRDefault="004B4301" w:rsidP="001F1833">
      <w:pPr>
        <w:ind w:left="-567"/>
        <w:contextualSpacing/>
        <w:rPr>
          <w:b w:val="0"/>
          <w:i w:val="0"/>
          <w:sz w:val="24"/>
          <w:szCs w:val="24"/>
        </w:rPr>
      </w:pPr>
      <w:r w:rsidRPr="001F1833">
        <w:rPr>
          <w:i w:val="0"/>
          <w:sz w:val="24"/>
          <w:szCs w:val="24"/>
          <w:highlight w:val="yellow"/>
          <w:lang w:val="kk-KZ"/>
        </w:rPr>
        <w:t>Прием документов в течение 3-х рабочих дней</w:t>
      </w:r>
      <w:r w:rsidRPr="001F1833">
        <w:rPr>
          <w:i w:val="0"/>
          <w:sz w:val="24"/>
          <w:szCs w:val="24"/>
          <w:highlight w:val="yellow"/>
        </w:rPr>
        <w:t xml:space="preserve"> со дня последней публикации объявления о</w:t>
      </w:r>
      <w:r w:rsidRPr="001F1833">
        <w:rPr>
          <w:i w:val="0"/>
          <w:sz w:val="24"/>
          <w:szCs w:val="24"/>
          <w:highlight w:val="yellow"/>
          <w:lang w:val="kk-KZ"/>
        </w:rPr>
        <w:t xml:space="preserve"> </w:t>
      </w:r>
      <w:r w:rsidRPr="001F1833">
        <w:rPr>
          <w:i w:val="0"/>
          <w:sz w:val="24"/>
          <w:szCs w:val="24"/>
          <w:highlight w:val="yellow"/>
        </w:rPr>
        <w:t>проведении внутреннего конкурса</w:t>
      </w:r>
      <w:r w:rsidRPr="001F1833">
        <w:rPr>
          <w:b w:val="0"/>
          <w:i w:val="0"/>
          <w:sz w:val="24"/>
          <w:szCs w:val="24"/>
          <w:highlight w:val="yellow"/>
        </w:rPr>
        <w:t>.</w:t>
      </w:r>
    </w:p>
    <w:p w:rsidR="005C3BB6" w:rsidRDefault="005C3BB6" w:rsidP="001F1833">
      <w:pPr>
        <w:ind w:left="-567"/>
        <w:contextualSpacing/>
        <w:rPr>
          <w:b w:val="0"/>
          <w:i w:val="0"/>
          <w:sz w:val="24"/>
          <w:szCs w:val="24"/>
          <w:lang w:val="kk-KZ"/>
        </w:rPr>
      </w:pPr>
    </w:p>
    <w:p w:rsidR="005C3BB6" w:rsidRPr="00513FEA" w:rsidRDefault="005C3BB6" w:rsidP="005C3BB6">
      <w:pPr>
        <w:ind w:left="-567"/>
        <w:contextualSpacing/>
        <w:rPr>
          <w:i w:val="0"/>
          <w:sz w:val="32"/>
          <w:szCs w:val="32"/>
          <w:highlight w:val="yellow"/>
          <w:lang w:val="kk-KZ"/>
        </w:rPr>
      </w:pPr>
      <w:r w:rsidRPr="00513FEA">
        <w:rPr>
          <w:i w:val="0"/>
          <w:sz w:val="32"/>
          <w:szCs w:val="32"/>
          <w:highlight w:val="yellow"/>
          <w:lang w:val="kk-KZ"/>
        </w:rPr>
        <w:t>Прием документов в течение 3-х  рабочих дней</w:t>
      </w:r>
      <w:r>
        <w:rPr>
          <w:i w:val="0"/>
          <w:sz w:val="32"/>
          <w:szCs w:val="32"/>
          <w:highlight w:val="yellow"/>
          <w:lang w:val="kk-KZ"/>
        </w:rPr>
        <w:t>.</w:t>
      </w:r>
      <w:r w:rsidRPr="00513FEA">
        <w:rPr>
          <w:i w:val="0"/>
          <w:sz w:val="32"/>
          <w:szCs w:val="32"/>
          <w:highlight w:val="yellow"/>
          <w:lang w:val="kk-KZ"/>
        </w:rPr>
        <w:t xml:space="preserve"> </w:t>
      </w:r>
    </w:p>
    <w:p w:rsidR="004B4301" w:rsidRPr="00386487" w:rsidRDefault="004B4301" w:rsidP="004B4301">
      <w:pPr>
        <w:ind w:left="-567"/>
        <w:contextualSpacing/>
        <w:jc w:val="both"/>
        <w:rPr>
          <w:b w:val="0"/>
          <w:i w:val="0"/>
          <w:sz w:val="24"/>
          <w:szCs w:val="24"/>
          <w:lang w:val="kk-KZ"/>
        </w:rPr>
      </w:pPr>
    </w:p>
    <w:p w:rsidR="00EB72BD" w:rsidRDefault="00EB72BD" w:rsidP="004B4301">
      <w:pPr>
        <w:ind w:left="-567" w:firstLine="709"/>
        <w:contextualSpacing/>
        <w:jc w:val="both"/>
        <w:rPr>
          <w:b w:val="0"/>
          <w:i w:val="0"/>
          <w:sz w:val="24"/>
          <w:szCs w:val="24"/>
          <w:lang w:val="kk-KZ"/>
        </w:rPr>
      </w:pPr>
    </w:p>
    <w:p w:rsidR="004B4301" w:rsidRPr="00784030" w:rsidRDefault="004B4301" w:rsidP="004B4301">
      <w:pPr>
        <w:ind w:left="-567" w:firstLine="709"/>
        <w:contextualSpacing/>
        <w:jc w:val="both"/>
        <w:rPr>
          <w:i w:val="0"/>
          <w:sz w:val="24"/>
          <w:szCs w:val="24"/>
          <w:u w:val="single"/>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на </w:t>
      </w:r>
      <w:r>
        <w:rPr>
          <w:b w:val="0"/>
          <w:i w:val="0"/>
          <w:sz w:val="24"/>
          <w:szCs w:val="24"/>
          <w:lang w:val="kk-KZ"/>
        </w:rPr>
        <w:t xml:space="preserve">  </w:t>
      </w:r>
      <w:r w:rsidRPr="00784030">
        <w:rPr>
          <w:b w:val="0"/>
          <w:i w:val="0"/>
          <w:sz w:val="24"/>
          <w:szCs w:val="24"/>
          <w:lang w:val="kk-KZ"/>
        </w:rPr>
        <w:t>электронный адрес</w:t>
      </w:r>
      <w:r>
        <w:rPr>
          <w:b w:val="0"/>
          <w:i w:val="0"/>
          <w:sz w:val="24"/>
          <w:szCs w:val="24"/>
          <w:lang w:val="kk-KZ"/>
        </w:rPr>
        <w:t>.</w:t>
      </w:r>
      <w:r w:rsidRPr="00784030">
        <w:rPr>
          <w:i w:val="0"/>
          <w:sz w:val="24"/>
          <w:szCs w:val="24"/>
          <w:u w:val="single"/>
          <w:lang w:val="kk-KZ"/>
        </w:rPr>
        <w:t xml:space="preserve"> </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 xml:space="preserve">  б) послужной список, заверенный кадровой службой.</w:t>
      </w:r>
    </w:p>
    <w:p w:rsidR="004B4301" w:rsidRPr="00784030" w:rsidRDefault="004B4301" w:rsidP="004B4301">
      <w:pPr>
        <w:pStyle w:val="a7"/>
        <w:tabs>
          <w:tab w:val="left" w:pos="1276"/>
        </w:tabs>
        <w:ind w:left="-567" w:firstLine="709"/>
        <w:jc w:val="both"/>
        <w:rPr>
          <w:sz w:val="24"/>
          <w:szCs w:val="24"/>
        </w:rPr>
      </w:pPr>
      <w:r w:rsidRPr="00784030">
        <w:rPr>
          <w:sz w:val="24"/>
          <w:szCs w:val="24"/>
        </w:rPr>
        <w:t xml:space="preserve">При предоставлении документов в электронном виде на адрес электронной почты </w:t>
      </w:r>
      <w:r>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Pr>
          <w:sz w:val="24"/>
          <w:szCs w:val="24"/>
        </w:rPr>
        <w:t xml:space="preserve">один рабочий день </w:t>
      </w:r>
      <w:r w:rsidRPr="00784030">
        <w:rPr>
          <w:sz w:val="24"/>
          <w:szCs w:val="24"/>
        </w:rPr>
        <w:t xml:space="preserve"> до начала собеседования. </w:t>
      </w:r>
    </w:p>
    <w:p w:rsidR="004B4301" w:rsidRPr="00784030" w:rsidRDefault="004B4301" w:rsidP="00EB72BD">
      <w:pPr>
        <w:pStyle w:val="a7"/>
        <w:tabs>
          <w:tab w:val="left" w:pos="1276"/>
        </w:tabs>
        <w:ind w:left="0"/>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4B4301" w:rsidRPr="00A41F23" w:rsidRDefault="004B4301" w:rsidP="004B4301">
      <w:pPr>
        <w:ind w:left="-426"/>
        <w:jc w:val="both"/>
        <w:rPr>
          <w:b w:val="0"/>
          <w:i w:val="0"/>
          <w:sz w:val="24"/>
          <w:szCs w:val="24"/>
        </w:rPr>
      </w:pPr>
      <w:r>
        <w:rPr>
          <w:b w:val="0"/>
          <w:i w:val="0"/>
          <w:sz w:val="24"/>
          <w:szCs w:val="24"/>
          <w:lang w:val="kk-KZ"/>
        </w:rPr>
        <w:t xml:space="preserve"> </w:t>
      </w:r>
      <w:r w:rsidR="00EB72BD">
        <w:rPr>
          <w:b w:val="0"/>
          <w:i w:val="0"/>
          <w:sz w:val="24"/>
          <w:szCs w:val="24"/>
          <w:lang w:val="kk-KZ"/>
        </w:rPr>
        <w:t xml:space="preserve">        </w:t>
      </w:r>
      <w:r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B4301" w:rsidRPr="00A41F23" w:rsidRDefault="004B4301" w:rsidP="004B4301">
      <w:pPr>
        <w:ind w:left="-426"/>
        <w:jc w:val="both"/>
        <w:rPr>
          <w:b w:val="0"/>
          <w:i w:val="0"/>
          <w:color w:val="000000" w:themeColor="text1"/>
          <w:sz w:val="24"/>
          <w:szCs w:val="24"/>
        </w:rPr>
      </w:pPr>
      <w:r w:rsidRPr="00A41F23">
        <w:rPr>
          <w:b w:val="0"/>
          <w:i w:val="0"/>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w:t>
      </w:r>
      <w:r w:rsidRPr="00A41F23">
        <w:rPr>
          <w:b w:val="0"/>
          <w:i w:val="0"/>
          <w:sz w:val="24"/>
          <w:szCs w:val="24"/>
        </w:rPr>
        <w:lastRenderedPageBreak/>
        <w:t>соответствии </w:t>
      </w:r>
      <w:hyperlink r:id="rId5"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6"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4B4301" w:rsidRPr="00A41F23" w:rsidRDefault="004B4301" w:rsidP="004B4301">
      <w:pPr>
        <w:tabs>
          <w:tab w:val="left" w:pos="9923"/>
        </w:tabs>
        <w:ind w:left="-567"/>
        <w:jc w:val="both"/>
        <w:rPr>
          <w:rFonts w:eastAsia="Calibri"/>
          <w:b w:val="0"/>
          <w:i w:val="0"/>
          <w:iCs w:val="0"/>
          <w:sz w:val="24"/>
          <w:szCs w:val="24"/>
          <w:lang w:eastAsia="en-US"/>
        </w:rPr>
      </w:pPr>
    </w:p>
    <w:p w:rsidR="004B4301" w:rsidRPr="00A41F23" w:rsidRDefault="004B4301" w:rsidP="004B4301">
      <w:pPr>
        <w:ind w:left="-567"/>
        <w:contextualSpacing/>
        <w:jc w:val="both"/>
        <w:rPr>
          <w:b w:val="0"/>
          <w:i w:val="0"/>
          <w:sz w:val="24"/>
          <w:szCs w:val="24"/>
        </w:rPr>
      </w:pPr>
    </w:p>
    <w:p w:rsidR="004B4301" w:rsidRDefault="004B4301" w:rsidP="004B4301">
      <w:pPr>
        <w:ind w:left="4254"/>
        <w:rPr>
          <w:b w:val="0"/>
          <w:i w:val="0"/>
          <w:sz w:val="24"/>
          <w:szCs w:val="24"/>
          <w:lang w:val="kk-KZ"/>
        </w:rPr>
      </w:pPr>
    </w:p>
    <w:p w:rsidR="004B4301" w:rsidRDefault="004B4301" w:rsidP="004B4301">
      <w:pPr>
        <w:ind w:left="4254"/>
        <w:rPr>
          <w:b w:val="0"/>
          <w:i w:val="0"/>
          <w:sz w:val="24"/>
          <w:szCs w:val="24"/>
          <w:lang w:val="kk-KZ"/>
        </w:rPr>
      </w:pPr>
    </w:p>
    <w:p w:rsidR="004B4301" w:rsidRDefault="004B4301" w:rsidP="004B4301">
      <w:pPr>
        <w:ind w:left="4254"/>
        <w:rPr>
          <w:b w:val="0"/>
          <w:i w:val="0"/>
          <w:sz w:val="24"/>
          <w:szCs w:val="24"/>
          <w:lang w:val="kk-KZ"/>
        </w:rPr>
      </w:pPr>
    </w:p>
    <w:p w:rsidR="004B4301" w:rsidRPr="00784030" w:rsidRDefault="004B4301" w:rsidP="004B4301">
      <w:pPr>
        <w:ind w:left="4254"/>
        <w:rPr>
          <w:b w:val="0"/>
          <w:i w:val="0"/>
          <w:sz w:val="24"/>
          <w:szCs w:val="24"/>
        </w:rPr>
      </w:pPr>
      <w:r w:rsidRPr="00784030">
        <w:rPr>
          <w:b w:val="0"/>
          <w:i w:val="0"/>
          <w:sz w:val="24"/>
          <w:szCs w:val="24"/>
        </w:rPr>
        <w:t>Приложение 2</w:t>
      </w:r>
    </w:p>
    <w:p w:rsidR="004B4301" w:rsidRPr="00784030" w:rsidRDefault="004B4301" w:rsidP="004B4301">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4B4301" w:rsidRPr="00784030" w:rsidRDefault="004B4301" w:rsidP="004B4301">
      <w:pPr>
        <w:ind w:left="4254"/>
        <w:rPr>
          <w:b w:val="0"/>
          <w:i w:val="0"/>
          <w:sz w:val="24"/>
          <w:szCs w:val="24"/>
        </w:rPr>
      </w:pPr>
    </w:p>
    <w:p w:rsidR="004B4301" w:rsidRDefault="004B4301" w:rsidP="004B4301">
      <w:pPr>
        <w:ind w:left="4254"/>
        <w:rPr>
          <w:b w:val="0"/>
          <w:i w:val="0"/>
          <w:sz w:val="24"/>
          <w:szCs w:val="24"/>
        </w:rPr>
      </w:pPr>
      <w:r w:rsidRPr="00784030">
        <w:rPr>
          <w:b w:val="0"/>
          <w:i w:val="0"/>
          <w:sz w:val="24"/>
          <w:szCs w:val="24"/>
        </w:rPr>
        <w:t>___________________________________</w:t>
      </w:r>
    </w:p>
    <w:p w:rsidR="004B4301" w:rsidRPr="00784030" w:rsidRDefault="004B4301" w:rsidP="004B4301">
      <w:pPr>
        <w:ind w:left="4254"/>
        <w:rPr>
          <w:b w:val="0"/>
          <w:i w:val="0"/>
          <w:sz w:val="24"/>
          <w:szCs w:val="24"/>
        </w:rPr>
      </w:pPr>
      <w:r>
        <w:rPr>
          <w:b w:val="0"/>
          <w:i w:val="0"/>
          <w:sz w:val="24"/>
          <w:szCs w:val="24"/>
        </w:rPr>
        <w:t>___________________________________</w:t>
      </w:r>
    </w:p>
    <w:p w:rsidR="004B4301" w:rsidRPr="00784030" w:rsidRDefault="004B4301" w:rsidP="004B4301">
      <w:pPr>
        <w:ind w:left="4254"/>
        <w:rPr>
          <w:b w:val="0"/>
          <w:i w:val="0"/>
          <w:sz w:val="24"/>
          <w:szCs w:val="24"/>
        </w:rPr>
      </w:pPr>
      <w:r w:rsidRPr="00784030">
        <w:rPr>
          <w:b w:val="0"/>
          <w:i w:val="0"/>
          <w:sz w:val="24"/>
          <w:szCs w:val="24"/>
        </w:rPr>
        <w:t xml:space="preserve">               (государственный орган)</w:t>
      </w:r>
    </w:p>
    <w:p w:rsidR="004B4301" w:rsidRPr="00784030" w:rsidRDefault="004B4301" w:rsidP="004B4301">
      <w:pPr>
        <w:rPr>
          <w:b w:val="0"/>
          <w:i w:val="0"/>
          <w:sz w:val="24"/>
          <w:szCs w:val="24"/>
        </w:rPr>
      </w:pPr>
      <w:bookmarkStart w:id="2" w:name="z123"/>
    </w:p>
    <w:p w:rsidR="004B4301" w:rsidRPr="00784030" w:rsidRDefault="004B4301" w:rsidP="004B4301">
      <w:pPr>
        <w:ind w:firstLine="709"/>
        <w:rPr>
          <w:b w:val="0"/>
          <w:i w:val="0"/>
          <w:sz w:val="24"/>
          <w:szCs w:val="24"/>
        </w:rPr>
      </w:pPr>
      <w:r w:rsidRPr="00784030">
        <w:rPr>
          <w:b w:val="0"/>
          <w:i w:val="0"/>
          <w:sz w:val="24"/>
          <w:szCs w:val="24"/>
        </w:rPr>
        <w:t>Заявление</w:t>
      </w:r>
    </w:p>
    <w:p w:rsidR="004B4301" w:rsidRPr="00784030" w:rsidRDefault="004B4301" w:rsidP="004B4301">
      <w:pPr>
        <w:ind w:firstLine="709"/>
        <w:rPr>
          <w:b w:val="0"/>
          <w:i w:val="0"/>
          <w:sz w:val="24"/>
          <w:szCs w:val="24"/>
        </w:rPr>
      </w:pPr>
    </w:p>
    <w:bookmarkEnd w:id="2"/>
    <w:p w:rsidR="004B4301" w:rsidRPr="00784030" w:rsidRDefault="004B4301" w:rsidP="004B4301">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4B4301" w:rsidRPr="00784030" w:rsidRDefault="004B4301" w:rsidP="004B4301">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4B4301" w:rsidRPr="00784030" w:rsidRDefault="004B4301" w:rsidP="004B4301">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4B4301" w:rsidRPr="00784030" w:rsidRDefault="004B4301" w:rsidP="004B4301">
      <w:pPr>
        <w:ind w:firstLine="709"/>
        <w:jc w:val="both"/>
        <w:rPr>
          <w:b w:val="0"/>
          <w:i w:val="0"/>
          <w:sz w:val="24"/>
          <w:szCs w:val="24"/>
        </w:rPr>
      </w:pPr>
    </w:p>
    <w:p w:rsidR="004B4301" w:rsidRPr="00784030" w:rsidRDefault="004B4301" w:rsidP="004B4301">
      <w:pPr>
        <w:ind w:firstLine="709"/>
        <w:jc w:val="both"/>
        <w:rPr>
          <w:b w:val="0"/>
          <w:i w:val="0"/>
          <w:sz w:val="24"/>
          <w:szCs w:val="24"/>
        </w:rPr>
      </w:pPr>
      <w:r w:rsidRPr="00784030">
        <w:rPr>
          <w:b w:val="0"/>
          <w:i w:val="0"/>
          <w:sz w:val="24"/>
          <w:szCs w:val="24"/>
        </w:rPr>
        <w:t>Прилагаемые документы:</w:t>
      </w:r>
    </w:p>
    <w:p w:rsidR="004B4301" w:rsidRDefault="004B4301" w:rsidP="004B4301">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4B4301" w:rsidRPr="00784030"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rPr>
          <w:b w:val="0"/>
          <w:i w:val="0"/>
          <w:sz w:val="24"/>
          <w:szCs w:val="24"/>
        </w:rPr>
      </w:pPr>
      <w:r w:rsidRPr="00784030">
        <w:rPr>
          <w:b w:val="0"/>
          <w:i w:val="0"/>
          <w:sz w:val="24"/>
          <w:szCs w:val="24"/>
        </w:rPr>
        <w:t xml:space="preserve"> «____» _______________ 20__ г.</w:t>
      </w:r>
    </w:p>
    <w:p w:rsidR="004B4301"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0F21BB" w:rsidRDefault="000F21BB"/>
    <w:sectPr w:rsidR="000F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01"/>
    <w:rsid w:val="000F21BB"/>
    <w:rsid w:val="001171B7"/>
    <w:rsid w:val="001F1833"/>
    <w:rsid w:val="002944EF"/>
    <w:rsid w:val="00317C3F"/>
    <w:rsid w:val="004B4301"/>
    <w:rsid w:val="005C3BB6"/>
    <w:rsid w:val="00EB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6</cp:revision>
  <dcterms:created xsi:type="dcterms:W3CDTF">2016-09-20T11:49:00Z</dcterms:created>
  <dcterms:modified xsi:type="dcterms:W3CDTF">2016-09-21T04:12:00Z</dcterms:modified>
</cp:coreProperties>
</file>