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19" w:rsidRDefault="00667F19" w:rsidP="0029567D">
      <w:pPr>
        <w:pStyle w:val="3"/>
        <w:tabs>
          <w:tab w:val="left" w:pos="5387"/>
        </w:tabs>
        <w:ind w:left="360"/>
        <w:rPr>
          <w:rFonts w:ascii="Times New Roman" w:eastAsia="Times New Roman" w:hAnsi="Times New Roman" w:cs="Times New Roman"/>
          <w:bCs w:val="0"/>
          <w:i w:val="0"/>
          <w:iCs w:val="0"/>
          <w:color w:val="auto"/>
          <w:sz w:val="28"/>
          <w:szCs w:val="28"/>
          <w:lang w:val="kk-KZ"/>
        </w:rPr>
      </w:pPr>
    </w:p>
    <w:p w:rsidR="00667F19" w:rsidRPr="001B4727" w:rsidRDefault="00667F19" w:rsidP="00667F19">
      <w:pPr>
        <w:pStyle w:val="3"/>
        <w:ind w:left="142" w:hanging="142"/>
        <w:rPr>
          <w:rFonts w:ascii="Times New Roman" w:eastAsia="Times New Roman" w:hAnsi="Times New Roman" w:cs="Times New Roman"/>
          <w:bCs w:val="0"/>
          <w:i w:val="0"/>
          <w:iCs w:val="0"/>
          <w:color w:val="auto"/>
          <w:sz w:val="28"/>
          <w:szCs w:val="28"/>
          <w:lang w:val="kk-KZ"/>
        </w:rPr>
      </w:pPr>
      <w:r w:rsidRPr="001B4727">
        <w:rPr>
          <w:rFonts w:ascii="Times New Roman" w:eastAsia="Times New Roman" w:hAnsi="Times New Roman" w:cs="Times New Roman"/>
          <w:bCs w:val="0"/>
          <w:i w:val="0"/>
          <w:iCs w:val="0"/>
          <w:color w:val="auto"/>
          <w:sz w:val="28"/>
          <w:szCs w:val="28"/>
          <w:lang w:val="kk-KZ"/>
        </w:rPr>
        <w:t xml:space="preserve">Қазақстан Республикасы Қаржы министрлігінің мемлекеттік қызметшілері </w:t>
      </w:r>
      <w:r w:rsidR="009F1491">
        <w:rPr>
          <w:rFonts w:ascii="Times New Roman" w:eastAsia="Times New Roman" w:hAnsi="Times New Roman" w:cs="Times New Roman"/>
          <w:bCs w:val="0"/>
          <w:i w:val="0"/>
          <w:iCs w:val="0"/>
          <w:color w:val="auto"/>
          <w:sz w:val="28"/>
          <w:szCs w:val="28"/>
          <w:lang w:val="kk-KZ"/>
        </w:rPr>
        <w:t xml:space="preserve"> </w:t>
      </w:r>
      <w:r w:rsidRPr="001B4727">
        <w:rPr>
          <w:rFonts w:ascii="Times New Roman" w:eastAsia="Times New Roman" w:hAnsi="Times New Roman" w:cs="Times New Roman"/>
          <w:bCs w:val="0"/>
          <w:i w:val="0"/>
          <w:iCs w:val="0"/>
          <w:color w:val="auto"/>
          <w:sz w:val="28"/>
          <w:szCs w:val="28"/>
          <w:lang w:val="kk-KZ"/>
        </w:rPr>
        <w:t>арасындағы  «Б» корпусының бос мемлекеттік әкімшілік лауазым</w:t>
      </w:r>
      <w:r w:rsidR="00254A7E">
        <w:rPr>
          <w:rFonts w:ascii="Times New Roman" w:eastAsia="Times New Roman" w:hAnsi="Times New Roman" w:cs="Times New Roman"/>
          <w:bCs w:val="0"/>
          <w:i w:val="0"/>
          <w:iCs w:val="0"/>
          <w:color w:val="auto"/>
          <w:sz w:val="28"/>
          <w:szCs w:val="28"/>
          <w:lang w:val="kk-KZ"/>
        </w:rPr>
        <w:t>дар</w:t>
      </w:r>
      <w:r w:rsidRPr="001B4727">
        <w:rPr>
          <w:rFonts w:ascii="Times New Roman" w:eastAsia="Times New Roman" w:hAnsi="Times New Roman" w:cs="Times New Roman"/>
          <w:bCs w:val="0"/>
          <w:i w:val="0"/>
          <w:iCs w:val="0"/>
          <w:color w:val="auto"/>
          <w:sz w:val="28"/>
          <w:szCs w:val="28"/>
          <w:lang w:val="kk-KZ"/>
        </w:rPr>
        <w:t>ына орналасу үшін ішкі конкурс</w:t>
      </w:r>
    </w:p>
    <w:p w:rsidR="00667F19" w:rsidRPr="001B4727" w:rsidRDefault="00667F19" w:rsidP="00667F19">
      <w:pPr>
        <w:ind w:left="142" w:hanging="142"/>
        <w:rPr>
          <w:i w:val="0"/>
          <w:lang w:val="kk-KZ"/>
        </w:rPr>
      </w:pPr>
    </w:p>
    <w:p w:rsidR="00667F19" w:rsidRPr="00784030" w:rsidRDefault="00667F19" w:rsidP="00667F19">
      <w:pPr>
        <w:ind w:left="142" w:hanging="142"/>
        <w:jc w:val="both"/>
        <w:rPr>
          <w:i w:val="0"/>
          <w:sz w:val="24"/>
          <w:szCs w:val="24"/>
          <w:lang w:val="kk-KZ"/>
        </w:rPr>
      </w:pPr>
      <w:r>
        <w:rPr>
          <w:i w:val="0"/>
          <w:sz w:val="24"/>
          <w:szCs w:val="24"/>
          <w:lang w:val="kk-KZ"/>
        </w:rPr>
        <w:t xml:space="preserve">               </w:t>
      </w:r>
      <w:r w:rsidRPr="00784030">
        <w:rPr>
          <w:i w:val="0"/>
          <w:sz w:val="24"/>
          <w:szCs w:val="24"/>
          <w:lang w:val="kk-KZ"/>
        </w:rPr>
        <w:t xml:space="preserve">Конкурсқа қатысушыларға  қойылатын  жалпы біліктілік талаптары:  </w:t>
      </w:r>
    </w:p>
    <w:p w:rsidR="00667F19" w:rsidRPr="00784030" w:rsidRDefault="00667F19" w:rsidP="00667F19">
      <w:pPr>
        <w:ind w:left="142" w:hanging="142"/>
        <w:jc w:val="both"/>
        <w:rPr>
          <w:b w:val="0"/>
          <w:i w:val="0"/>
          <w:spacing w:val="2"/>
          <w:sz w:val="24"/>
          <w:szCs w:val="24"/>
          <w:lang w:val="kk-KZ"/>
        </w:rPr>
      </w:pPr>
      <w:bookmarkStart w:id="0" w:name="z483"/>
      <w:bookmarkEnd w:id="0"/>
      <w:r w:rsidRPr="00784030">
        <w:rPr>
          <w:b w:val="0"/>
          <w:i w:val="0"/>
          <w:spacing w:val="2"/>
          <w:sz w:val="24"/>
          <w:szCs w:val="24"/>
          <w:lang w:val="kk-KZ"/>
        </w:rPr>
        <w:t xml:space="preserve">        </w:t>
      </w:r>
    </w:p>
    <w:p w:rsidR="00667F19" w:rsidRPr="00FC7A90" w:rsidRDefault="00667F19" w:rsidP="00667F19">
      <w:pPr>
        <w:ind w:left="142" w:hanging="142"/>
        <w:jc w:val="both"/>
        <w:rPr>
          <w:b w:val="0"/>
          <w:i w:val="0"/>
          <w:spacing w:val="2"/>
          <w:sz w:val="24"/>
          <w:szCs w:val="24"/>
          <w:lang w:val="kk-KZ"/>
        </w:rPr>
      </w:pPr>
      <w:r w:rsidRPr="00784030">
        <w:rPr>
          <w:i w:val="0"/>
          <w:spacing w:val="2"/>
          <w:sz w:val="24"/>
          <w:szCs w:val="24"/>
          <w:lang w:val="kk-KZ"/>
        </w:rPr>
        <w:t xml:space="preserve">    </w:t>
      </w:r>
      <w:r w:rsidR="00CE12DF">
        <w:rPr>
          <w:i w:val="0"/>
          <w:spacing w:val="2"/>
          <w:sz w:val="24"/>
          <w:szCs w:val="24"/>
          <w:lang w:val="kk-KZ"/>
        </w:rPr>
        <w:t xml:space="preserve">   </w:t>
      </w:r>
      <w:r w:rsidRPr="00784030">
        <w:rPr>
          <w:i w:val="0"/>
          <w:spacing w:val="2"/>
          <w:sz w:val="24"/>
          <w:szCs w:val="24"/>
          <w:lang w:val="kk-KZ"/>
        </w:rPr>
        <w:t xml:space="preserve">    </w:t>
      </w:r>
      <w:r>
        <w:rPr>
          <w:i w:val="0"/>
          <w:spacing w:val="2"/>
          <w:sz w:val="24"/>
          <w:szCs w:val="24"/>
          <w:lang w:val="kk-KZ"/>
        </w:rPr>
        <w:t xml:space="preserve">  </w:t>
      </w:r>
      <w:r w:rsidR="00CE12DF">
        <w:rPr>
          <w:i w:val="0"/>
          <w:spacing w:val="2"/>
          <w:sz w:val="24"/>
          <w:szCs w:val="24"/>
          <w:lang w:val="kk-KZ"/>
        </w:rPr>
        <w:t xml:space="preserve">   </w:t>
      </w:r>
      <w:r w:rsidRPr="00784030">
        <w:rPr>
          <w:i w:val="0"/>
          <w:spacing w:val="2"/>
          <w:sz w:val="24"/>
          <w:szCs w:val="24"/>
          <w:lang w:val="kk-KZ"/>
        </w:rPr>
        <w:t>С-R-4 санаты үшін:</w:t>
      </w:r>
      <w:bookmarkStart w:id="1" w:name="z535"/>
      <w:bookmarkEnd w:id="1"/>
      <w:r w:rsidRPr="00BB380A">
        <w:rPr>
          <w:b w:val="0"/>
          <w:i w:val="0"/>
          <w:spacing w:val="2"/>
          <w:sz w:val="24"/>
          <w:szCs w:val="24"/>
          <w:lang w:val="kk-KZ"/>
        </w:rPr>
        <w:t>  </w:t>
      </w:r>
      <w:r w:rsidRPr="00FC7A90">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w:t>
      </w:r>
      <w:r>
        <w:rPr>
          <w:b w:val="0"/>
          <w:i w:val="0"/>
          <w:color w:val="000000"/>
          <w:sz w:val="24"/>
          <w:szCs w:val="24"/>
          <w:lang w:val="kk-KZ"/>
        </w:rPr>
        <w:t xml:space="preserve"> </w:t>
      </w:r>
      <w:r w:rsidRPr="00FC7A90">
        <w:rPr>
          <w:b w:val="0"/>
          <w:i w:val="0"/>
          <w:color w:val="000000"/>
          <w:sz w:val="24"/>
          <w:szCs w:val="24"/>
          <w:lang w:val="kk-KZ"/>
        </w:rPr>
        <w:t>рұқсат</w:t>
      </w:r>
      <w:r>
        <w:rPr>
          <w:b w:val="0"/>
          <w:i w:val="0"/>
          <w:color w:val="000000"/>
          <w:sz w:val="24"/>
          <w:szCs w:val="24"/>
          <w:lang w:val="kk-KZ"/>
        </w:rPr>
        <w:t xml:space="preserve"> </w:t>
      </w:r>
      <w:r w:rsidRPr="00FC7A90">
        <w:rPr>
          <w:b w:val="0"/>
          <w:i w:val="0"/>
          <w:color w:val="000000"/>
          <w:sz w:val="24"/>
          <w:szCs w:val="24"/>
          <w:lang w:val="kk-KZ"/>
        </w:rPr>
        <w:t>етіледі</w:t>
      </w:r>
      <w:r>
        <w:rPr>
          <w:b w:val="0"/>
          <w:i w:val="0"/>
          <w:color w:val="000000"/>
          <w:sz w:val="24"/>
          <w:szCs w:val="24"/>
          <w:lang w:val="kk-KZ"/>
        </w:rPr>
        <w:t xml:space="preserve">; </w:t>
      </w:r>
      <w:r w:rsidRPr="00BB380A">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Pr>
          <w:b w:val="0"/>
          <w:i w:val="0"/>
          <w:spacing w:val="2"/>
          <w:sz w:val="24"/>
          <w:szCs w:val="24"/>
          <w:lang w:val="kk-KZ"/>
        </w:rPr>
        <w:t>.</w:t>
      </w:r>
      <w:r w:rsidRPr="00BB380A">
        <w:rPr>
          <w:b w:val="0"/>
          <w:i w:val="0"/>
          <w:spacing w:val="2"/>
          <w:sz w:val="24"/>
          <w:szCs w:val="24"/>
          <w:lang w:val="kk-KZ"/>
        </w:rPr>
        <w:t xml:space="preserve"> </w:t>
      </w:r>
      <w:r w:rsidRPr="00FC7A90">
        <w:rPr>
          <w:b w:val="0"/>
          <w:i w:val="0"/>
          <w:color w:val="000000"/>
          <w:sz w:val="24"/>
          <w:szCs w:val="24"/>
          <w:lang w:val="kk-KZ"/>
        </w:rPr>
        <w:t>Жоғары білім болған жағдайда жұмыс тәжірибесі талап етілмейді.</w:t>
      </w:r>
    </w:p>
    <w:p w:rsidR="00667F19" w:rsidRDefault="00667F19" w:rsidP="00667F19">
      <w:pPr>
        <w:ind w:left="142" w:hanging="142"/>
        <w:jc w:val="both"/>
        <w:rPr>
          <w:b w:val="0"/>
          <w:i w:val="0"/>
          <w:spacing w:val="2"/>
          <w:sz w:val="24"/>
          <w:szCs w:val="24"/>
          <w:lang w:val="kk-KZ"/>
        </w:rPr>
      </w:pPr>
    </w:p>
    <w:p w:rsidR="00667F19" w:rsidRPr="00784030" w:rsidRDefault="00667F19" w:rsidP="00667F19">
      <w:pPr>
        <w:tabs>
          <w:tab w:val="left" w:pos="-1405"/>
          <w:tab w:val="left" w:pos="9554"/>
        </w:tabs>
        <w:ind w:left="142" w:right="266" w:hanging="14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67F19" w:rsidRPr="00784030" w:rsidTr="00A3380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667F19" w:rsidRPr="00784030" w:rsidTr="00A3380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pStyle w:val="a3"/>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pStyle w:val="a3"/>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667F19" w:rsidRPr="00784030" w:rsidTr="00A3380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99105</w:t>
            </w:r>
          </w:p>
        </w:tc>
      </w:tr>
    </w:tbl>
    <w:p w:rsidR="00667F19" w:rsidRPr="00784030" w:rsidRDefault="00667F19" w:rsidP="00667F19">
      <w:pPr>
        <w:ind w:left="142" w:hanging="142"/>
        <w:rPr>
          <w:b w:val="0"/>
          <w:i w:val="0"/>
          <w:sz w:val="24"/>
          <w:szCs w:val="24"/>
          <w:lang w:val="kk-KZ"/>
        </w:rPr>
      </w:pPr>
    </w:p>
    <w:p w:rsidR="00667F19" w:rsidRDefault="00F33BCF" w:rsidP="00667F19">
      <w:pPr>
        <w:pStyle w:val="2"/>
        <w:spacing w:after="0" w:line="240" w:lineRule="auto"/>
        <w:ind w:left="142" w:hanging="142"/>
        <w:jc w:val="both"/>
        <w:rPr>
          <w:b/>
          <w:lang w:val="kk-KZ"/>
        </w:rPr>
      </w:pPr>
      <w:r>
        <w:rPr>
          <w:b/>
          <w:iCs/>
          <w:highlight w:val="cyan"/>
          <w:lang w:val="kk-KZ"/>
        </w:rPr>
        <w:t xml:space="preserve">  </w:t>
      </w:r>
      <w:r w:rsidR="00667F19" w:rsidRPr="00F33BCF">
        <w:rPr>
          <w:b/>
          <w:highlight w:val="cyan"/>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00667F19" w:rsidRPr="00F33BCF">
        <w:rPr>
          <w:b/>
          <w:bCs/>
          <w:iCs/>
          <w:highlight w:val="cyan"/>
          <w:lang w:val="kk-KZ"/>
        </w:rPr>
        <w:t>nach_kadry_6011@taxgalmaty.mgd.kz</w:t>
      </w:r>
      <w:r w:rsidR="00667F19" w:rsidRPr="00F33BCF">
        <w:rPr>
          <w:b/>
          <w:highlight w:val="cyan"/>
          <w:lang w:val="kk-KZ"/>
        </w:rPr>
        <w:t xml:space="preserve"> бос</w:t>
      </w:r>
      <w:r w:rsidR="00254A7E">
        <w:rPr>
          <w:b/>
          <w:highlight w:val="cyan"/>
          <w:lang w:val="kk-KZ"/>
        </w:rPr>
        <w:t xml:space="preserve"> және уақытша бос</w:t>
      </w:r>
      <w:r w:rsidR="00667F19" w:rsidRPr="00F33BCF">
        <w:rPr>
          <w:b/>
          <w:highlight w:val="cyan"/>
          <w:lang w:val="kk-KZ"/>
        </w:rPr>
        <w:t xml:space="preserve"> мемлекеттік әкімшілік лауазымдарға орналасуға ішкі конкурс жариялайды:</w:t>
      </w:r>
    </w:p>
    <w:p w:rsidR="00667F19" w:rsidRPr="001B4727" w:rsidRDefault="00667F19" w:rsidP="00667F19">
      <w:pPr>
        <w:pStyle w:val="2"/>
        <w:spacing w:after="0" w:line="240" w:lineRule="auto"/>
        <w:ind w:left="142" w:hanging="142"/>
        <w:jc w:val="both"/>
        <w:rPr>
          <w:b/>
          <w:lang w:val="kk-KZ"/>
        </w:rPr>
      </w:pPr>
    </w:p>
    <w:p w:rsidR="00C525C8" w:rsidRPr="00C525C8" w:rsidRDefault="000605CC" w:rsidP="00C525C8">
      <w:pPr>
        <w:rPr>
          <w:i w:val="0"/>
          <w:sz w:val="24"/>
          <w:szCs w:val="24"/>
          <w:lang w:val="kk-KZ"/>
        </w:rPr>
      </w:pPr>
      <w:r>
        <w:rPr>
          <w:i w:val="0"/>
          <w:sz w:val="24"/>
          <w:szCs w:val="24"/>
          <w:lang w:val="kk-KZ"/>
        </w:rPr>
        <w:t xml:space="preserve">      </w:t>
      </w:r>
      <w:bookmarkStart w:id="3" w:name="_GoBack"/>
      <w:bookmarkEnd w:id="3"/>
      <w:r w:rsidR="00667F19" w:rsidRPr="00C525C8">
        <w:rPr>
          <w:i w:val="0"/>
          <w:sz w:val="24"/>
          <w:szCs w:val="24"/>
          <w:lang w:val="kk-KZ"/>
        </w:rPr>
        <w:t xml:space="preserve">1. </w:t>
      </w:r>
      <w:r w:rsidR="00C525C8" w:rsidRPr="00C525C8">
        <w:rPr>
          <w:i w:val="0"/>
          <w:sz w:val="24"/>
          <w:szCs w:val="24"/>
          <w:lang w:val="kk-KZ"/>
        </w:rPr>
        <w:t>«Заңды тұлғалардың, жеке кәсіпкерлердің ақпараттарын қабылдау және өңдеу және салықтық тіркеу орталығы</w:t>
      </w:r>
      <w:r w:rsidR="00C525C8" w:rsidRPr="00C525C8">
        <w:rPr>
          <w:bCs w:val="0"/>
          <w:i w:val="0"/>
          <w:sz w:val="24"/>
          <w:szCs w:val="24"/>
          <w:lang w:val="kk-KZ"/>
        </w:rPr>
        <w:t xml:space="preserve">» бөлімінің бас маманы, </w:t>
      </w:r>
      <w:r w:rsidR="00C525C8" w:rsidRPr="00C525C8">
        <w:rPr>
          <w:i w:val="0"/>
          <w:sz w:val="24"/>
          <w:szCs w:val="24"/>
          <w:lang w:val="kk-KZ"/>
        </w:rPr>
        <w:t xml:space="preserve">С-R-4 санаты (1 бірлік) </w:t>
      </w:r>
    </w:p>
    <w:p w:rsidR="00667F19" w:rsidRPr="00C525C8" w:rsidRDefault="00C525C8" w:rsidP="00C525C8">
      <w:pPr>
        <w:ind w:left="142" w:hanging="142"/>
        <w:jc w:val="both"/>
        <w:rPr>
          <w:i w:val="0"/>
          <w:sz w:val="24"/>
          <w:szCs w:val="24"/>
          <w:lang w:val="kk-KZ"/>
        </w:rPr>
      </w:pPr>
      <w:r w:rsidRPr="00C525C8">
        <w:rPr>
          <w:i w:val="0"/>
          <w:sz w:val="24"/>
          <w:szCs w:val="24"/>
          <w:lang w:val="kk-KZ"/>
        </w:rPr>
        <w:t>(№ 2-1-2)</w:t>
      </w:r>
      <w:r>
        <w:rPr>
          <w:i w:val="0"/>
          <w:sz w:val="24"/>
          <w:szCs w:val="24"/>
          <w:lang w:val="kk-KZ"/>
        </w:rPr>
        <w:t>.</w:t>
      </w:r>
      <w:r w:rsidR="0029567D" w:rsidRPr="00C525C8">
        <w:rPr>
          <w:sz w:val="22"/>
          <w:szCs w:val="22"/>
          <w:lang w:val="kk-KZ"/>
        </w:rPr>
        <w:t xml:space="preserve"> </w:t>
      </w:r>
    </w:p>
    <w:p w:rsidR="00667F19" w:rsidRDefault="00667F19" w:rsidP="00C525C8">
      <w:pPr>
        <w:pStyle w:val="2"/>
        <w:spacing w:after="0" w:line="240" w:lineRule="auto"/>
        <w:ind w:left="0" w:right="-1"/>
        <w:jc w:val="both"/>
        <w:rPr>
          <w:sz w:val="28"/>
          <w:szCs w:val="28"/>
          <w:lang w:val="kk-KZ"/>
        </w:rPr>
      </w:pPr>
      <w:r>
        <w:rPr>
          <w:b/>
          <w:lang w:val="kk-KZ"/>
        </w:rPr>
        <w:t xml:space="preserve">           </w:t>
      </w:r>
      <w:r w:rsidRPr="00784030">
        <w:rPr>
          <w:b/>
          <w:lang w:val="kk-KZ"/>
        </w:rPr>
        <w:t>Қызметтік міндеттері:</w:t>
      </w:r>
      <w:r w:rsidRPr="002C13EF">
        <w:rPr>
          <w:sz w:val="28"/>
          <w:szCs w:val="28"/>
          <w:lang w:val="kk-KZ"/>
        </w:rPr>
        <w:t xml:space="preserve"> </w:t>
      </w:r>
      <w:r w:rsidR="00C525C8" w:rsidRPr="00402878">
        <w:rPr>
          <w:sz w:val="22"/>
          <w:szCs w:val="22"/>
          <w:lang w:val="kk-KZ"/>
        </w:rPr>
        <w:t>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w:t>
      </w:r>
      <w:r w:rsidR="00C525C8">
        <w:rPr>
          <w:sz w:val="22"/>
          <w:szCs w:val="22"/>
          <w:lang w:val="kk-KZ"/>
        </w:rPr>
        <w:t xml:space="preserve"> </w:t>
      </w:r>
      <w:r w:rsidR="00C525C8" w:rsidRPr="00402878">
        <w:rPr>
          <w:sz w:val="22"/>
          <w:szCs w:val="22"/>
          <w:lang w:val="kk-KZ"/>
        </w:rPr>
        <w:t>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w:t>
      </w:r>
      <w:r w:rsidR="00C525C8">
        <w:rPr>
          <w:sz w:val="22"/>
          <w:szCs w:val="22"/>
          <w:lang w:val="kk-KZ"/>
        </w:rPr>
        <w:t xml:space="preserve"> </w:t>
      </w:r>
      <w:r w:rsidR="00C525C8" w:rsidRPr="00402878">
        <w:rPr>
          <w:sz w:val="22"/>
          <w:szCs w:val="22"/>
          <w:lang w:val="kk-KZ"/>
        </w:rPr>
        <w:t xml:space="preserve">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w:t>
      </w:r>
      <w:r w:rsidR="00C525C8" w:rsidRPr="00402878">
        <w:rPr>
          <w:sz w:val="22"/>
          <w:szCs w:val="22"/>
          <w:lang w:val="kk-KZ"/>
        </w:rPr>
        <w:lastRenderedPageBreak/>
        <w:t>келген задық құжаттарды қабылдау, (ҚПД, ҰҚК, Прокуратура және т.б) құқыққорғау органдарымен хат</w:t>
      </w:r>
      <w:r w:rsidR="00C525C8">
        <w:rPr>
          <w:sz w:val="22"/>
          <w:szCs w:val="22"/>
          <w:lang w:val="kk-KZ"/>
        </w:rPr>
        <w:t xml:space="preserve"> </w:t>
      </w:r>
      <w:r w:rsidR="00C525C8" w:rsidRPr="00402878">
        <w:rPr>
          <w:sz w:val="22"/>
          <w:szCs w:val="22"/>
          <w:lang w:val="kk-KZ"/>
        </w:rPr>
        <w:t>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w:t>
      </w:r>
      <w:r w:rsidR="00C525C8">
        <w:rPr>
          <w:sz w:val="22"/>
          <w:szCs w:val="22"/>
          <w:lang w:val="kk-KZ"/>
        </w:rPr>
        <w:t>, ұйғарым және қаулылар</w:t>
      </w:r>
      <w:r w:rsidR="00C525C8" w:rsidRPr="00402878">
        <w:rPr>
          <w:sz w:val="22"/>
          <w:szCs w:val="22"/>
          <w:lang w:val="kk-KZ"/>
        </w:rPr>
        <w:t xml:space="preserve"> толтыру.</w:t>
      </w:r>
    </w:p>
    <w:p w:rsidR="0029567D" w:rsidRPr="00254A7E" w:rsidRDefault="00C525C8" w:rsidP="00254A7E">
      <w:pPr>
        <w:jc w:val="both"/>
        <w:rPr>
          <w:b w:val="0"/>
          <w:i w:val="0"/>
          <w:color w:val="000000"/>
          <w:sz w:val="22"/>
          <w:lang w:val="kk-KZ"/>
        </w:rPr>
      </w:pPr>
      <w:r>
        <w:rPr>
          <w:lang w:val="kk-KZ"/>
        </w:rPr>
        <w:t xml:space="preserve">       </w:t>
      </w:r>
      <w:r w:rsidR="00667F19" w:rsidRPr="0029567D">
        <w:rPr>
          <w:lang w:val="kk-KZ"/>
        </w:rPr>
        <w:t xml:space="preserve"> </w:t>
      </w:r>
      <w:r w:rsidR="00667F19" w:rsidRPr="00254A7E">
        <w:rPr>
          <w:i w:val="0"/>
          <w:sz w:val="24"/>
          <w:szCs w:val="24"/>
          <w:lang w:val="kk-KZ"/>
        </w:rPr>
        <w:t>Конкурсқа қатысушыларға қойылатын талаптар:</w:t>
      </w:r>
      <w:r w:rsidR="00667F19" w:rsidRPr="00254A7E">
        <w:rPr>
          <w:b w:val="0"/>
          <w:i w:val="0"/>
          <w:sz w:val="24"/>
          <w:szCs w:val="24"/>
          <w:lang w:val="kk-KZ"/>
        </w:rPr>
        <w:t xml:space="preserve"> </w:t>
      </w:r>
      <w:r w:rsidRPr="00254A7E">
        <w:rPr>
          <w:b w:val="0"/>
          <w:i w:val="0"/>
          <w:sz w:val="22"/>
          <w:lang w:val="kk-KZ"/>
        </w:rPr>
        <w:t>Экономика және бизнес немесе құқық  саласында,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немесе жаратылыстану ғылымдар саласында (информатика) жоғары білім. Орта білімнен кейінгі немесе техникалық және кәсіптік (экономика, бизнес саласында немесе құқық саласында, техникалық ғылымдар саласында, жаратылыстану ғылымдар  саласында) білім барларға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r w:rsidRPr="00254A7E">
        <w:rPr>
          <w:b w:val="0"/>
          <w:i w:val="0"/>
          <w:color w:val="000000"/>
          <w:sz w:val="22"/>
          <w:lang w:val="kk-KZ"/>
        </w:rPr>
        <w:t xml:space="preserve"> </w:t>
      </w:r>
      <w:r w:rsidR="00254A7E" w:rsidRPr="00254A7E">
        <w:rPr>
          <w:b w:val="0"/>
          <w:i w:val="0"/>
          <w:sz w:val="22"/>
          <w:szCs w:val="22"/>
          <w:lang w:val="kk-KZ"/>
        </w:rPr>
        <w:t>Практикалық іс-тәжірибесі</w:t>
      </w:r>
      <w:r w:rsidR="00254A7E" w:rsidRPr="00254A7E">
        <w:rPr>
          <w:b w:val="0"/>
          <w:i w:val="0"/>
          <w:color w:val="000000"/>
          <w:sz w:val="22"/>
          <w:szCs w:val="22"/>
          <w:lang w:val="kk-KZ"/>
        </w:rPr>
        <w:t xml:space="preserve"> </w:t>
      </w:r>
      <w:r w:rsidR="00254A7E">
        <w:rPr>
          <w:b w:val="0"/>
          <w:i w:val="0"/>
          <w:color w:val="000000"/>
          <w:sz w:val="22"/>
          <w:szCs w:val="22"/>
          <w:lang w:val="kk-KZ"/>
        </w:rPr>
        <w:t xml:space="preserve">: </w:t>
      </w:r>
      <w:r w:rsidR="00254A7E" w:rsidRPr="00254A7E">
        <w:rPr>
          <w:b w:val="0"/>
          <w:i w:val="0"/>
          <w:color w:val="000000"/>
          <w:sz w:val="22"/>
          <w:szCs w:val="22"/>
          <w:lang w:val="kk-KZ"/>
        </w:rPr>
        <w:t>Қазақстан Республикасының Мемлекеттік қызмет істері министрінің 2015 жылғы 29 желтоқсандағы №12 бұйрығымен  бекітілген «Б» корпусының мемлекеттік әкімшілік лауазымдарына үлгілік біліктілік талаптарына сәйкес (Қазақстан Республикасының Мемлекеттік қызмет істері министрінің 2016 жылғы 22 шілдедегі №158 бұйрығымен өзгеріс енгізілді).</w:t>
      </w:r>
      <w:r w:rsidR="00254A7E" w:rsidRPr="00254A7E">
        <w:rPr>
          <w:b w:val="0"/>
          <w:i w:val="0"/>
          <w:sz w:val="22"/>
          <w:szCs w:val="22"/>
          <w:lang w:val="kk-KZ"/>
        </w:rPr>
        <w:t xml:space="preserve"> Microsoft Office бағдарламаларының стандартты пакетімен компьютерде жұмыс істей білуі.</w:t>
      </w:r>
    </w:p>
    <w:p w:rsidR="00254A7E" w:rsidRDefault="00254A7E" w:rsidP="00C525C8">
      <w:pPr>
        <w:ind w:left="142" w:hanging="142"/>
        <w:jc w:val="both"/>
        <w:rPr>
          <w:bCs w:val="0"/>
          <w:i w:val="0"/>
          <w:iCs w:val="0"/>
          <w:sz w:val="24"/>
          <w:szCs w:val="24"/>
          <w:lang w:val="kk-KZ"/>
        </w:rPr>
      </w:pPr>
    </w:p>
    <w:p w:rsidR="00C525C8" w:rsidRPr="00C525C8" w:rsidRDefault="00C525C8" w:rsidP="00C525C8">
      <w:pPr>
        <w:ind w:left="142" w:hanging="142"/>
        <w:jc w:val="both"/>
        <w:rPr>
          <w:i w:val="0"/>
          <w:sz w:val="24"/>
          <w:szCs w:val="24"/>
          <w:lang w:val="kk-KZ"/>
        </w:rPr>
      </w:pPr>
      <w:r>
        <w:rPr>
          <w:bCs w:val="0"/>
          <w:i w:val="0"/>
          <w:iCs w:val="0"/>
          <w:sz w:val="24"/>
          <w:szCs w:val="24"/>
          <w:lang w:val="kk-KZ"/>
        </w:rPr>
        <w:t xml:space="preserve">          </w:t>
      </w:r>
      <w:r w:rsidR="000605CC">
        <w:rPr>
          <w:bCs w:val="0"/>
          <w:i w:val="0"/>
          <w:iCs w:val="0"/>
          <w:sz w:val="24"/>
          <w:szCs w:val="24"/>
          <w:lang w:val="kk-KZ"/>
        </w:rPr>
        <w:t xml:space="preserve"> </w:t>
      </w:r>
      <w:r>
        <w:rPr>
          <w:bCs w:val="0"/>
          <w:i w:val="0"/>
          <w:iCs w:val="0"/>
          <w:sz w:val="24"/>
          <w:szCs w:val="24"/>
          <w:lang w:val="kk-KZ"/>
        </w:rPr>
        <w:t xml:space="preserve"> </w:t>
      </w:r>
      <w:r w:rsidRPr="00C525C8">
        <w:rPr>
          <w:bCs w:val="0"/>
          <w:i w:val="0"/>
          <w:iCs w:val="0"/>
          <w:sz w:val="24"/>
          <w:szCs w:val="24"/>
          <w:lang w:val="kk-KZ"/>
        </w:rPr>
        <w:t>2.</w:t>
      </w:r>
      <w:r w:rsidRPr="00C525C8">
        <w:rPr>
          <w:i w:val="0"/>
          <w:sz w:val="24"/>
          <w:szCs w:val="24"/>
          <w:lang w:val="kk-KZ"/>
        </w:rPr>
        <w:t xml:space="preserve"> Ақпараттық технологиялар бөлімінің бас маманы, С-R-4 санаты  (уақытша, негізгі қызметкердің бала күтімі демалысы мерзіміне 01.06.2017 ж. дейін)</w:t>
      </w:r>
    </w:p>
    <w:p w:rsidR="00C525C8" w:rsidRPr="00C525C8" w:rsidRDefault="00C525C8" w:rsidP="00C525C8">
      <w:pPr>
        <w:pStyle w:val="2"/>
        <w:spacing w:line="240" w:lineRule="auto"/>
        <w:ind w:left="142" w:right="-1" w:hanging="142"/>
        <w:jc w:val="both"/>
        <w:rPr>
          <w:b/>
          <w:lang w:val="kk-KZ"/>
        </w:rPr>
      </w:pPr>
      <w:r w:rsidRPr="00C525C8">
        <w:rPr>
          <w:lang w:val="kk-KZ"/>
        </w:rPr>
        <w:t xml:space="preserve">           </w:t>
      </w:r>
      <w:r w:rsidRPr="00C525C8">
        <w:rPr>
          <w:b/>
          <w:lang w:val="kk-KZ"/>
        </w:rPr>
        <w:t xml:space="preserve">Қызметтік міндеттері: </w:t>
      </w:r>
      <w:r w:rsidRPr="00C525C8">
        <w:rPr>
          <w:lang w:val="kk-KZ"/>
        </w:rPr>
        <w:t>Өзіне жүктелген нақты ережеге және қолданыстағы заңнамаға сәйкес функцияларды орындайды. (ҚР БСАЖ,  СЕӨЖ АЖ, СЕЭФ АЖ, , ИС ИСИД, ҚҚС АЖ, АКЦИЗ АЖ, ИС РНИОН, ИС Декларант, Кадры АЖ, БД Закон, Құжатайналым)  ақпараттық жүйелерді әкімшілендіру бойынша ұсыныс енгізеді, аудан дәрежесінде ҚР ҚМ СК ақпараттық жүйелерінің тоқтаусыз жұмыс істеуін қамтамасыз етеді және әкімшілендіреді. Компьютерлік желінің құрылымын монтаж, демонтаж және жөндеу жүргізеді. Көмекші бағдарламалардың файлдарының түсірілімін жасайды, белгіленген есептеулер жүргізеді. Ақпараттық желілер мен жүйелердің ақпараттық қауіпсіздігі бойынша жұмыстар жүргізеді. Компьютерлік техника паркінің жұмыс</w:t>
      </w:r>
      <w:r w:rsidR="00D74D29">
        <w:rPr>
          <w:lang w:val="kk-KZ"/>
        </w:rPr>
        <w:t xml:space="preserve"> </w:t>
      </w:r>
      <w:r w:rsidRPr="00C525C8">
        <w:rPr>
          <w:lang w:val="kk-KZ"/>
        </w:rPr>
        <w:t>істелуіне қолдау көрсетеді. Басқарма қызметкеріне техникалық және теориялық және техникалық бағдарламаларды ақпараттық жүйемен қамтамасыз ету бойынша көмек көрсетеді. Ақпараттық жүйелер сұрақтары бойынша басқарманың қызметкерлеріне және салықтөлекшілерге тех.оқулар мен семинарлар жүргізеді. ҚР Президентінің нұсқауында анықталған «ҚР Мемлекеттік қызмет туралы», «</w:t>
      </w:r>
      <w:r w:rsidRPr="00C525C8">
        <w:rPr>
          <w:color w:val="000000"/>
          <w:lang w:val="kk-KZ"/>
        </w:rPr>
        <w:t>Сыбайлас жемқорлыққа қарсы іс-қимыл туралы</w:t>
      </w:r>
      <w:r w:rsidRPr="00C525C8">
        <w:rPr>
          <w:lang w:val="kk-KZ"/>
        </w:rPr>
        <w:t xml:space="preserve">», </w:t>
      </w:r>
      <w:r w:rsidRPr="00C525C8">
        <w:rPr>
          <w:color w:val="000000"/>
          <w:lang w:val="kk-KZ"/>
        </w:rPr>
        <w:t xml:space="preserve">Қазақстан Республикасы мемлекеттік қызметшілерінің әдеп кодексі (Мемлекеттік қызметшілердің қызметтік әдеп қағидалары) </w:t>
      </w:r>
      <w:r w:rsidRPr="00C525C8">
        <w:rPr>
          <w:lang w:val="kk-KZ"/>
        </w:rPr>
        <w:t>заңдарын және өзге де міндеттерін, мемлекеттік құпияны  сақтайды. Біліктілік дәрежесін көтермелейді.</w:t>
      </w:r>
    </w:p>
    <w:p w:rsidR="00C525C8" w:rsidRPr="00C525C8" w:rsidRDefault="00C525C8" w:rsidP="00C525C8">
      <w:pPr>
        <w:pStyle w:val="a7"/>
        <w:ind w:left="142" w:hanging="142"/>
        <w:jc w:val="both"/>
        <w:rPr>
          <w:color w:val="000000"/>
          <w:sz w:val="24"/>
          <w:szCs w:val="24"/>
          <w:lang w:val="kk-KZ"/>
        </w:rPr>
      </w:pPr>
      <w:r w:rsidRPr="00C525C8">
        <w:rPr>
          <w:b/>
          <w:sz w:val="24"/>
          <w:szCs w:val="24"/>
          <w:lang w:val="kk-KZ"/>
        </w:rPr>
        <w:t xml:space="preserve">           Конкурсқа қатысушыларға қойылатын талаптар:</w:t>
      </w:r>
      <w:r w:rsidRPr="00C525C8">
        <w:rPr>
          <w:sz w:val="24"/>
          <w:szCs w:val="24"/>
          <w:lang w:val="kk-KZ"/>
        </w:rPr>
        <w:t xml:space="preserve">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w:t>
      </w:r>
      <w:r w:rsidRPr="00C525C8">
        <w:rPr>
          <w:sz w:val="24"/>
          <w:szCs w:val="24"/>
          <w:lang w:val="kk-KZ"/>
        </w:rPr>
        <w:lastRenderedPageBreak/>
        <w:t xml:space="preserve">немесе технологиялық машиналар және құралдар (сала бойынша)) немесе экономика және бизнес саласында, немесе жаратылыстану ғылымдары (информатика) саласында жоғары білім. Орта білімнен кейінгі немесе техникалық және кәсіптік (экономика, бизнес саласында немесе құқық саласында, техникалық ғылымдар саласында, жаратылыстану ғылымдар  саласында) білім барларға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C525C8">
        <w:rPr>
          <w:color w:val="000000"/>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r w:rsidR="00D74D29">
        <w:rPr>
          <w:color w:val="000000"/>
          <w:sz w:val="24"/>
          <w:szCs w:val="24"/>
          <w:lang w:val="kk-KZ"/>
        </w:rPr>
        <w:t xml:space="preserve">Практикалық іс –тәжірбиесі: </w:t>
      </w:r>
      <w:r w:rsidRPr="00C525C8">
        <w:rPr>
          <w:color w:val="000000"/>
          <w:sz w:val="24"/>
          <w:szCs w:val="24"/>
          <w:lang w:val="kk-KZ"/>
        </w:rPr>
        <w:t>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(Қазақстан Республикасының Мемлекеттік қызмет істері министрінің 2016 жылғы 22 шілдедегі №158 бұйрығымен өзгеріс енгізілді). Microsoft Office бағдарламаларының стандартты пакетімен компьютерде жұмыс істей білуі.</w:t>
      </w:r>
    </w:p>
    <w:p w:rsidR="00C525C8" w:rsidRDefault="00C525C8" w:rsidP="00C525C8">
      <w:pPr>
        <w:jc w:val="both"/>
        <w:rPr>
          <w:i w:val="0"/>
          <w:sz w:val="24"/>
          <w:szCs w:val="24"/>
          <w:lang w:val="kk-KZ"/>
        </w:rPr>
      </w:pPr>
      <w:r>
        <w:rPr>
          <w:i w:val="0"/>
          <w:sz w:val="24"/>
          <w:szCs w:val="24"/>
          <w:lang w:val="kk-KZ"/>
        </w:rPr>
        <w:t xml:space="preserve">      </w:t>
      </w:r>
    </w:p>
    <w:p w:rsidR="00C525C8" w:rsidRPr="00C525C8" w:rsidRDefault="00C525C8" w:rsidP="00C525C8">
      <w:pPr>
        <w:jc w:val="both"/>
        <w:rPr>
          <w:i w:val="0"/>
          <w:sz w:val="24"/>
          <w:szCs w:val="24"/>
          <w:lang w:val="kk-KZ"/>
        </w:rPr>
      </w:pPr>
      <w:r>
        <w:rPr>
          <w:i w:val="0"/>
          <w:sz w:val="24"/>
          <w:szCs w:val="24"/>
          <w:lang w:val="kk-KZ"/>
        </w:rPr>
        <w:t xml:space="preserve">         </w:t>
      </w:r>
      <w:r w:rsidR="000605CC">
        <w:rPr>
          <w:i w:val="0"/>
          <w:sz w:val="24"/>
          <w:szCs w:val="24"/>
          <w:lang w:val="kk-KZ"/>
        </w:rPr>
        <w:t xml:space="preserve"> </w:t>
      </w:r>
      <w:r>
        <w:rPr>
          <w:i w:val="0"/>
          <w:sz w:val="24"/>
          <w:szCs w:val="24"/>
          <w:lang w:val="kk-KZ"/>
        </w:rPr>
        <w:t>3.</w:t>
      </w:r>
      <w:r w:rsidR="00D74D29">
        <w:rPr>
          <w:i w:val="0"/>
          <w:sz w:val="24"/>
          <w:szCs w:val="24"/>
          <w:lang w:val="kk-KZ"/>
        </w:rPr>
        <w:t xml:space="preserve"> </w:t>
      </w:r>
      <w:r w:rsidRPr="00C525C8">
        <w:rPr>
          <w:i w:val="0"/>
          <w:sz w:val="24"/>
          <w:szCs w:val="24"/>
          <w:lang w:val="kk-KZ"/>
        </w:rPr>
        <w:t>Жанама салықтарды әкімшілендіру бөлімінің бас маманы</w:t>
      </w:r>
      <w:r>
        <w:rPr>
          <w:i w:val="0"/>
          <w:sz w:val="24"/>
          <w:szCs w:val="24"/>
          <w:lang w:val="kk-KZ"/>
        </w:rPr>
        <w:t xml:space="preserve">, </w:t>
      </w:r>
      <w:r w:rsidRPr="00C525C8">
        <w:rPr>
          <w:i w:val="0"/>
          <w:sz w:val="24"/>
          <w:szCs w:val="24"/>
          <w:lang w:val="kk-KZ"/>
        </w:rPr>
        <w:t>С-R-4 санаты (</w:t>
      </w:r>
      <w:r>
        <w:rPr>
          <w:i w:val="0"/>
          <w:sz w:val="24"/>
          <w:szCs w:val="24"/>
          <w:lang w:val="kk-KZ"/>
        </w:rPr>
        <w:t>1</w:t>
      </w:r>
      <w:r w:rsidRPr="00C525C8">
        <w:rPr>
          <w:i w:val="0"/>
          <w:sz w:val="24"/>
          <w:szCs w:val="24"/>
          <w:lang w:val="kk-KZ"/>
        </w:rPr>
        <w:t xml:space="preserve"> бірлік), </w:t>
      </w:r>
      <w:r>
        <w:rPr>
          <w:i w:val="0"/>
          <w:sz w:val="24"/>
          <w:szCs w:val="24"/>
          <w:lang w:val="kk-KZ"/>
        </w:rPr>
        <w:t xml:space="preserve"> </w:t>
      </w:r>
      <w:r w:rsidRPr="00C525C8">
        <w:rPr>
          <w:i w:val="0"/>
          <w:sz w:val="24"/>
          <w:szCs w:val="24"/>
          <w:lang w:val="kk-KZ"/>
        </w:rPr>
        <w:t>(№ 8-1-3)</w:t>
      </w:r>
      <w:r>
        <w:rPr>
          <w:i w:val="0"/>
          <w:sz w:val="24"/>
          <w:szCs w:val="24"/>
          <w:lang w:val="kk-KZ"/>
        </w:rPr>
        <w:t>.</w:t>
      </w:r>
    </w:p>
    <w:p w:rsidR="00667F19" w:rsidRPr="00C525C8" w:rsidRDefault="00C525C8" w:rsidP="00667F19">
      <w:pPr>
        <w:pStyle w:val="2"/>
        <w:spacing w:line="240" w:lineRule="auto"/>
        <w:ind w:left="142" w:right="-284" w:hanging="142"/>
        <w:jc w:val="both"/>
        <w:rPr>
          <w:b/>
          <w:lang w:val="kk-KZ"/>
        </w:rPr>
      </w:pPr>
      <w:r>
        <w:rPr>
          <w:b/>
          <w:lang w:val="kk-KZ"/>
        </w:rPr>
        <w:t xml:space="preserve">        </w:t>
      </w:r>
      <w:r w:rsidRPr="00C525C8">
        <w:rPr>
          <w:b/>
          <w:lang w:val="kk-KZ"/>
        </w:rPr>
        <w:t>Қызметтік міндеттері:</w:t>
      </w:r>
      <w:r w:rsidRPr="00C525C8">
        <w:rPr>
          <w:sz w:val="22"/>
          <w:szCs w:val="22"/>
          <w:lang w:val="kk-KZ"/>
        </w:rPr>
        <w:t xml:space="preserve"> </w:t>
      </w:r>
      <w:r w:rsidRPr="00402878">
        <w:rPr>
          <w:sz w:val="22"/>
          <w:szCs w:val="22"/>
          <w:lang w:val="kk-KZ"/>
        </w:rPr>
        <w:t>Акциздер мен ҚҚС бойынша құжаттық тексерістер жүргізеді; «Импортталатын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w:t>
      </w:r>
      <w:r w:rsidRPr="00C525C8">
        <w:rPr>
          <w:sz w:val="22"/>
          <w:szCs w:val="22"/>
          <w:lang w:val="kk-KZ"/>
        </w:rPr>
        <w:t xml:space="preserve">. </w:t>
      </w:r>
      <w:r w:rsidRPr="00402878">
        <w:rPr>
          <w:sz w:val="22"/>
          <w:szCs w:val="22"/>
          <w:lang w:val="kk-KZ"/>
        </w:rPr>
        <w:t xml:space="preserve">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w:t>
      </w:r>
      <w:r>
        <w:rPr>
          <w:sz w:val="22"/>
          <w:szCs w:val="22"/>
          <w:lang w:val="kk-KZ"/>
        </w:rPr>
        <w:t xml:space="preserve"> </w:t>
      </w:r>
      <w:r w:rsidRPr="00402878">
        <w:rPr>
          <w:sz w:val="22"/>
          <w:szCs w:val="22"/>
          <w:lang w:val="kk-KZ"/>
        </w:rPr>
        <w:t>бөлім бойынша мемлекеттік тілде іс жүргізу; мемлекеттік қызмет көрсетеді, салықтөлеушілер туралы құпияны сақтайды.</w:t>
      </w:r>
    </w:p>
    <w:p w:rsidR="00D74D29" w:rsidRPr="00C525C8" w:rsidRDefault="00C525C8" w:rsidP="00D74D29">
      <w:pPr>
        <w:pStyle w:val="a7"/>
        <w:ind w:left="142" w:hanging="142"/>
        <w:jc w:val="both"/>
        <w:rPr>
          <w:color w:val="000000"/>
          <w:sz w:val="24"/>
          <w:szCs w:val="24"/>
          <w:lang w:val="kk-KZ"/>
        </w:rPr>
      </w:pPr>
      <w:r>
        <w:rPr>
          <w:lang w:val="kk-KZ"/>
        </w:rPr>
        <w:t xml:space="preserve">           </w:t>
      </w:r>
      <w:r w:rsidRPr="00C525C8">
        <w:rPr>
          <w:sz w:val="24"/>
          <w:szCs w:val="24"/>
          <w:lang w:val="kk-KZ"/>
        </w:rPr>
        <w:t>Конкурсқа қатысушыларға қойылатын талаптар: Экономика және бизнес немесе құқық саласында жоғары білім, немесе орта білімнен кейінгі немесе техникалық және кәсіптік білім (экономика, бизнес саласында немесе құқық саласында).</w:t>
      </w:r>
      <w:r w:rsidRPr="00C525C8">
        <w:rPr>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color w:val="000000"/>
          <w:sz w:val="24"/>
          <w:szCs w:val="24"/>
          <w:lang w:val="kk-KZ"/>
        </w:rPr>
        <w:t xml:space="preserve"> </w:t>
      </w:r>
      <w:r w:rsidRPr="00C525C8">
        <w:rPr>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r w:rsidR="00D74D29" w:rsidRPr="00D74D29">
        <w:rPr>
          <w:color w:val="000000"/>
          <w:sz w:val="24"/>
          <w:szCs w:val="24"/>
          <w:lang w:val="kk-KZ"/>
        </w:rPr>
        <w:t xml:space="preserve"> </w:t>
      </w:r>
      <w:r w:rsidR="00D74D29">
        <w:rPr>
          <w:color w:val="000000"/>
          <w:sz w:val="24"/>
          <w:szCs w:val="24"/>
          <w:lang w:val="kk-KZ"/>
        </w:rPr>
        <w:t xml:space="preserve">Практикалық іс –тәжірбиесі: </w:t>
      </w:r>
      <w:r w:rsidR="00D74D29" w:rsidRPr="00C525C8">
        <w:rPr>
          <w:color w:val="000000"/>
          <w:sz w:val="24"/>
          <w:szCs w:val="24"/>
          <w:lang w:val="kk-KZ"/>
        </w:rPr>
        <w:t xml:space="preserve">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(Қазақстан Республикасының Мемлекеттік қызмет істері министрінің 2016 жылғы </w:t>
      </w:r>
      <w:r w:rsidR="00D74D29" w:rsidRPr="00C525C8">
        <w:rPr>
          <w:color w:val="000000"/>
          <w:sz w:val="24"/>
          <w:szCs w:val="24"/>
          <w:lang w:val="kk-KZ"/>
        </w:rPr>
        <w:lastRenderedPageBreak/>
        <w:t>22 шілдедегі №158 бұйрығымен өзгеріс енгізілді). Microsoft Office бағдарламаларының стандартты пакетімен компьютерде жұмыс істей білуі.</w:t>
      </w:r>
    </w:p>
    <w:p w:rsidR="00667F19" w:rsidRPr="00C525C8" w:rsidRDefault="00667F19" w:rsidP="00C525C8">
      <w:pPr>
        <w:jc w:val="both"/>
        <w:rPr>
          <w:b w:val="0"/>
          <w:i w:val="0"/>
          <w:sz w:val="24"/>
          <w:szCs w:val="24"/>
          <w:lang w:val="kk-KZ"/>
        </w:rPr>
      </w:pPr>
    </w:p>
    <w:p w:rsidR="00C525C8" w:rsidRPr="00C525C8" w:rsidRDefault="000605CC" w:rsidP="00CE4D18">
      <w:pPr>
        <w:pStyle w:val="a9"/>
        <w:spacing w:after="0"/>
        <w:jc w:val="both"/>
        <w:rPr>
          <w:i w:val="0"/>
          <w:sz w:val="24"/>
          <w:szCs w:val="24"/>
          <w:lang w:val="kk-KZ"/>
        </w:rPr>
      </w:pPr>
      <w:r>
        <w:rPr>
          <w:i w:val="0"/>
          <w:sz w:val="24"/>
          <w:szCs w:val="24"/>
          <w:lang w:val="kk-KZ"/>
        </w:rPr>
        <w:t xml:space="preserve">      </w:t>
      </w:r>
      <w:r w:rsidR="00C525C8" w:rsidRPr="00C525C8">
        <w:rPr>
          <w:i w:val="0"/>
          <w:sz w:val="24"/>
          <w:szCs w:val="24"/>
          <w:lang w:val="kk-KZ"/>
        </w:rPr>
        <w:t>4. Ұйымдастыру, құжат айналымы және персоналмен жұмыс бөлімінің</w:t>
      </w:r>
      <w:r w:rsidR="00CE4D18">
        <w:rPr>
          <w:i w:val="0"/>
          <w:sz w:val="24"/>
          <w:szCs w:val="24"/>
          <w:lang w:val="kk-KZ"/>
        </w:rPr>
        <w:t xml:space="preserve"> </w:t>
      </w:r>
      <w:r w:rsidR="00C525C8" w:rsidRPr="00C525C8">
        <w:rPr>
          <w:i w:val="0"/>
          <w:sz w:val="24"/>
          <w:szCs w:val="24"/>
          <w:lang w:val="kk-KZ"/>
        </w:rPr>
        <w:t>бас маман</w:t>
      </w:r>
      <w:r w:rsidR="00CE4D18">
        <w:rPr>
          <w:i w:val="0"/>
          <w:sz w:val="24"/>
          <w:szCs w:val="24"/>
          <w:lang w:val="kk-KZ"/>
        </w:rPr>
        <w:t>,</w:t>
      </w:r>
      <w:r w:rsidR="00C525C8" w:rsidRPr="00C525C8">
        <w:rPr>
          <w:i w:val="0"/>
          <w:sz w:val="24"/>
          <w:szCs w:val="24"/>
          <w:lang w:val="kk-KZ"/>
        </w:rPr>
        <w:t xml:space="preserve"> </w:t>
      </w:r>
      <w:r w:rsidR="00CE4D18">
        <w:rPr>
          <w:i w:val="0"/>
          <w:sz w:val="24"/>
          <w:szCs w:val="24"/>
          <w:lang w:val="kk-KZ"/>
        </w:rPr>
        <w:t xml:space="preserve"> </w:t>
      </w:r>
      <w:r w:rsidR="00C525C8" w:rsidRPr="00CE4D18">
        <w:rPr>
          <w:i w:val="0"/>
          <w:sz w:val="24"/>
          <w:szCs w:val="24"/>
          <w:lang w:val="kk-KZ"/>
        </w:rPr>
        <w:t>С-R-4</w:t>
      </w:r>
      <w:r w:rsidR="00C525C8" w:rsidRPr="00C525C8">
        <w:rPr>
          <w:i w:val="0"/>
          <w:sz w:val="24"/>
          <w:szCs w:val="24"/>
          <w:lang w:val="kk-KZ"/>
        </w:rPr>
        <w:t xml:space="preserve"> санаты</w:t>
      </w:r>
      <w:r w:rsidR="00C525C8" w:rsidRPr="00CE4D18">
        <w:rPr>
          <w:i w:val="0"/>
          <w:sz w:val="24"/>
          <w:szCs w:val="24"/>
          <w:lang w:val="kk-KZ"/>
        </w:rPr>
        <w:t xml:space="preserve">  (</w:t>
      </w:r>
      <w:r w:rsidR="00CE4D18" w:rsidRPr="00CE4D18">
        <w:rPr>
          <w:i w:val="0"/>
          <w:sz w:val="24"/>
          <w:szCs w:val="24"/>
          <w:lang w:val="kk-KZ"/>
        </w:rPr>
        <w:t>1</w:t>
      </w:r>
      <w:r w:rsidR="00C525C8" w:rsidRPr="00CE4D18">
        <w:rPr>
          <w:i w:val="0"/>
          <w:sz w:val="24"/>
          <w:szCs w:val="24"/>
          <w:lang w:val="kk-KZ"/>
        </w:rPr>
        <w:t xml:space="preserve"> </w:t>
      </w:r>
      <w:r w:rsidR="00C525C8" w:rsidRPr="00C525C8">
        <w:rPr>
          <w:i w:val="0"/>
          <w:sz w:val="24"/>
          <w:szCs w:val="24"/>
          <w:lang w:val="kk-KZ"/>
        </w:rPr>
        <w:t>бірлік</w:t>
      </w:r>
      <w:r w:rsidR="00C525C8" w:rsidRPr="00CE4D18">
        <w:rPr>
          <w:i w:val="0"/>
          <w:sz w:val="24"/>
          <w:szCs w:val="24"/>
          <w:lang w:val="kk-KZ"/>
        </w:rPr>
        <w:t>)</w:t>
      </w:r>
      <w:r w:rsidR="00C525C8" w:rsidRPr="00C525C8">
        <w:rPr>
          <w:i w:val="0"/>
          <w:sz w:val="24"/>
          <w:szCs w:val="24"/>
          <w:lang w:val="kk-KZ"/>
        </w:rPr>
        <w:t>,</w:t>
      </w:r>
      <w:r w:rsidR="00C525C8" w:rsidRPr="00CE4D18">
        <w:rPr>
          <w:i w:val="0"/>
          <w:sz w:val="24"/>
          <w:szCs w:val="24"/>
          <w:lang w:val="kk-KZ"/>
        </w:rPr>
        <w:t xml:space="preserve"> </w:t>
      </w:r>
      <w:r w:rsidR="00C525C8" w:rsidRPr="00C525C8">
        <w:rPr>
          <w:i w:val="0"/>
          <w:sz w:val="24"/>
          <w:szCs w:val="24"/>
          <w:lang w:val="kk-KZ"/>
        </w:rPr>
        <w:t>(</w:t>
      </w:r>
      <w:r w:rsidR="00C525C8" w:rsidRPr="00CE4D18">
        <w:rPr>
          <w:i w:val="0"/>
          <w:sz w:val="24"/>
          <w:szCs w:val="24"/>
          <w:lang w:val="kk-KZ"/>
        </w:rPr>
        <w:t>№12-1-3</w:t>
      </w:r>
      <w:r w:rsidR="00C525C8" w:rsidRPr="00C525C8">
        <w:rPr>
          <w:i w:val="0"/>
          <w:sz w:val="24"/>
          <w:szCs w:val="24"/>
          <w:lang w:val="kk-KZ"/>
        </w:rPr>
        <w:t>)</w:t>
      </w:r>
    </w:p>
    <w:p w:rsidR="00C525C8" w:rsidRPr="00C525C8" w:rsidRDefault="00C525C8" w:rsidP="00C525C8">
      <w:pPr>
        <w:pStyle w:val="2"/>
        <w:spacing w:after="0" w:line="240" w:lineRule="auto"/>
        <w:ind w:left="142" w:right="-284" w:hanging="142"/>
        <w:jc w:val="both"/>
        <w:rPr>
          <w:b/>
          <w:lang w:val="kk-KZ"/>
        </w:rPr>
      </w:pPr>
    </w:p>
    <w:p w:rsidR="00C525C8" w:rsidRPr="00CE4D18" w:rsidRDefault="00CE4D18" w:rsidP="00667F19">
      <w:pPr>
        <w:pStyle w:val="2"/>
        <w:spacing w:after="0" w:line="240" w:lineRule="auto"/>
        <w:ind w:left="142" w:right="-284" w:hanging="142"/>
        <w:jc w:val="both"/>
        <w:rPr>
          <w:b/>
          <w:lang w:val="kk-KZ"/>
        </w:rPr>
      </w:pPr>
      <w:r>
        <w:rPr>
          <w:b/>
          <w:lang w:val="kk-KZ"/>
        </w:rPr>
        <w:t xml:space="preserve">           </w:t>
      </w:r>
      <w:r w:rsidRPr="00C525C8">
        <w:rPr>
          <w:b/>
          <w:lang w:val="kk-KZ"/>
        </w:rPr>
        <w:t>Қызметтік міндеттері:</w:t>
      </w:r>
      <w:r w:rsidRPr="00CE4D18">
        <w:rPr>
          <w:color w:val="000000"/>
          <w:sz w:val="22"/>
          <w:szCs w:val="22"/>
          <w:lang w:val="kk-KZ"/>
        </w:rPr>
        <w:t xml:space="preserve"> </w:t>
      </w:r>
      <w:r w:rsidRPr="00CE4D18">
        <w:rPr>
          <w:color w:val="000000"/>
          <w:lang w:val="kk-KZ"/>
        </w:rPr>
        <w:t xml:space="preserve">Кадрлар. Салық басқармасындағы  конкурс нәтижесін, кадр резервінің жағдайын маниторингін жасау;  Еңбек заңнамасына сәйкес қызметкерлерге кеңес беру, Кеңсе, ұйымдастырушылық жұмыс. </w:t>
      </w:r>
      <w:r w:rsidRPr="00CE4D18">
        <w:rPr>
          <w:color w:val="000000"/>
          <w:spacing w:val="7"/>
          <w:lang w:val="kk-KZ"/>
        </w:rPr>
        <w:t>Келіп түскен хаттарды, арыздарды, өтініштерді бөлімнің құзыры шегінде қарау. Электрондық пошта және ЭҚБЖ арқылы түскен ақпараттарға талдау жасау. Бөлімдердің есебі мен жоспарын жинақтау.</w:t>
      </w:r>
    </w:p>
    <w:p w:rsidR="00D74D29" w:rsidRPr="00C525C8" w:rsidRDefault="00CE4D18" w:rsidP="00D74D29">
      <w:pPr>
        <w:pStyle w:val="a7"/>
        <w:ind w:left="142" w:hanging="142"/>
        <w:jc w:val="both"/>
        <w:rPr>
          <w:color w:val="000000"/>
          <w:sz w:val="24"/>
          <w:szCs w:val="24"/>
          <w:lang w:val="kk-KZ"/>
        </w:rPr>
      </w:pPr>
      <w:r>
        <w:rPr>
          <w:b/>
          <w:lang w:val="kk-KZ"/>
        </w:rPr>
        <w:t xml:space="preserve">             </w:t>
      </w:r>
      <w:r w:rsidRPr="00C525C8">
        <w:rPr>
          <w:b/>
          <w:sz w:val="24"/>
          <w:szCs w:val="24"/>
          <w:lang w:val="kk-KZ"/>
        </w:rPr>
        <w:t>Конкурсқа қатысушыларға қойылатын талаптар:</w:t>
      </w:r>
      <w:r w:rsidRPr="00CE4D18">
        <w:rPr>
          <w:sz w:val="22"/>
          <w:lang w:val="kk-KZ"/>
        </w:rPr>
        <w:t xml:space="preserve"> </w:t>
      </w:r>
      <w:r w:rsidRPr="00402878">
        <w:rPr>
          <w:sz w:val="22"/>
          <w:lang w:val="kk-KZ"/>
        </w:rPr>
        <w:t xml:space="preserve">Экономика және бизнес немесе құқық немесе </w:t>
      </w:r>
      <w:r>
        <w:rPr>
          <w:sz w:val="22"/>
          <w:lang w:val="kk-KZ"/>
        </w:rPr>
        <w:t>гуманиттарлық ғылымдар</w:t>
      </w:r>
      <w:r w:rsidRPr="00402878">
        <w:rPr>
          <w:sz w:val="22"/>
          <w:lang w:val="kk-KZ"/>
        </w:rPr>
        <w:t xml:space="preserve"> саласында </w:t>
      </w:r>
      <w:r>
        <w:rPr>
          <w:sz w:val="22"/>
          <w:lang w:val="kk-KZ"/>
        </w:rPr>
        <w:t xml:space="preserve">(аудармшылық іс немесе филологиялық) </w:t>
      </w:r>
      <w:r w:rsidRPr="00402878">
        <w:rPr>
          <w:sz w:val="22"/>
          <w:lang w:val="kk-KZ"/>
        </w:rPr>
        <w:t>жоғары білім</w:t>
      </w:r>
      <w:r>
        <w:rPr>
          <w:sz w:val="22"/>
          <w:lang w:val="kk-KZ"/>
        </w:rPr>
        <w:t xml:space="preserve">. Орта білімнен кейінгі немесе техникалық және кәсіптік </w:t>
      </w:r>
      <w:r w:rsidRPr="001126E4">
        <w:rPr>
          <w:sz w:val="22"/>
          <w:lang w:val="kk-KZ"/>
        </w:rPr>
        <w:t>(</w:t>
      </w:r>
      <w:r>
        <w:rPr>
          <w:sz w:val="22"/>
          <w:lang w:val="kk-KZ"/>
        </w:rPr>
        <w:t xml:space="preserve">экономика, </w:t>
      </w:r>
      <w:r w:rsidRPr="00A4375F">
        <w:rPr>
          <w:sz w:val="22"/>
          <w:lang w:val="kk-KZ"/>
        </w:rPr>
        <w:t>б</w:t>
      </w:r>
      <w:r>
        <w:rPr>
          <w:sz w:val="22"/>
          <w:lang w:val="kk-KZ"/>
        </w:rPr>
        <w:t>изнес</w:t>
      </w:r>
      <w:r w:rsidRPr="00A4375F">
        <w:rPr>
          <w:sz w:val="22"/>
          <w:lang w:val="kk-KZ"/>
        </w:rPr>
        <w:t xml:space="preserve"> саласында немесе құқық саласында</w:t>
      </w:r>
      <w:r>
        <w:rPr>
          <w:sz w:val="22"/>
          <w:lang w:val="kk-KZ"/>
        </w:rPr>
        <w:t>, гуманиттарлық ғылымдар</w:t>
      </w:r>
      <w:r w:rsidRPr="00402878">
        <w:rPr>
          <w:sz w:val="22"/>
          <w:lang w:val="kk-KZ"/>
        </w:rPr>
        <w:t xml:space="preserve"> саласында </w:t>
      </w:r>
      <w:r>
        <w:rPr>
          <w:sz w:val="22"/>
          <w:lang w:val="kk-KZ"/>
        </w:rPr>
        <w:t xml:space="preserve">(аудармшылық іс немесе филологиялық) </w:t>
      </w:r>
      <w:r w:rsidRPr="00402878">
        <w:rPr>
          <w:sz w:val="22"/>
          <w:lang w:val="kk-KZ"/>
        </w:rPr>
        <w:t xml:space="preserve"> білім</w:t>
      </w:r>
      <w:r>
        <w:rPr>
          <w:sz w:val="22"/>
          <w:lang w:val="kk-KZ"/>
        </w:rPr>
        <w:t xml:space="preserve"> барларға рұқсат етіледі</w:t>
      </w:r>
      <w:r w:rsidRPr="00402878">
        <w:rPr>
          <w:sz w:val="22"/>
          <w:lang w:val="kk-KZ"/>
        </w:rPr>
        <w:t>.</w:t>
      </w:r>
      <w:r w:rsidRPr="00CE4D18">
        <w:rPr>
          <w:sz w:val="22"/>
          <w:lang w:val="kk-KZ"/>
        </w:rPr>
        <w:t xml:space="preserve"> </w:t>
      </w:r>
      <w:r>
        <w:rPr>
          <w:sz w:val="22"/>
          <w:lang w:val="kk-KZ"/>
        </w:rPr>
        <w:t>Б</w:t>
      </w:r>
      <w:r w:rsidRPr="00E22948">
        <w:rPr>
          <w:sz w:val="2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z w:val="22"/>
          <w:lang w:val="kk-KZ"/>
        </w:rPr>
        <w:t xml:space="preserve">. </w:t>
      </w:r>
      <w:r w:rsidRPr="00506A5D">
        <w:rPr>
          <w:sz w:val="22"/>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r w:rsidR="00D74D29" w:rsidRPr="00D74D29">
        <w:rPr>
          <w:color w:val="000000"/>
          <w:sz w:val="24"/>
          <w:szCs w:val="24"/>
          <w:lang w:val="kk-KZ"/>
        </w:rPr>
        <w:t xml:space="preserve"> </w:t>
      </w:r>
      <w:r w:rsidR="00D74D29">
        <w:rPr>
          <w:color w:val="000000"/>
          <w:sz w:val="24"/>
          <w:szCs w:val="24"/>
          <w:lang w:val="kk-KZ"/>
        </w:rPr>
        <w:t xml:space="preserve">Практикалық іс –тәжірбиесі: </w:t>
      </w:r>
      <w:r w:rsidR="00D74D29" w:rsidRPr="00C525C8">
        <w:rPr>
          <w:color w:val="000000"/>
          <w:sz w:val="24"/>
          <w:szCs w:val="24"/>
          <w:lang w:val="kk-KZ"/>
        </w:rPr>
        <w:t>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(Қазақстан Республикасының Мемлекеттік қызмет істері министрінің 2016 жылғы 22 шілдедегі №158 бұйрығымен өзгеріс енгізілді). Microsoft Office бағдарламаларының стандартты пакетімен компьютерде жұмыс істей білуі.</w:t>
      </w:r>
    </w:p>
    <w:p w:rsidR="00C525C8" w:rsidRDefault="00C525C8" w:rsidP="00667F19">
      <w:pPr>
        <w:pStyle w:val="2"/>
        <w:spacing w:after="0" w:line="240" w:lineRule="auto"/>
        <w:ind w:left="142" w:right="-284" w:hanging="142"/>
        <w:jc w:val="both"/>
        <w:rPr>
          <w:b/>
          <w:lang w:val="kk-KZ"/>
        </w:rPr>
      </w:pPr>
    </w:p>
    <w:p w:rsidR="00667F19" w:rsidRPr="00394D52" w:rsidRDefault="00667F19" w:rsidP="00667F19">
      <w:pPr>
        <w:pStyle w:val="2"/>
        <w:spacing w:line="240" w:lineRule="auto"/>
        <w:ind w:left="142" w:right="-284" w:hanging="142"/>
        <w:jc w:val="both"/>
        <w:rPr>
          <w:lang w:val="kk-KZ"/>
        </w:rPr>
      </w:pPr>
      <w:r>
        <w:rPr>
          <w:b/>
          <w:lang w:val="kk-KZ"/>
        </w:rPr>
        <w:t xml:space="preserve">   </w:t>
      </w:r>
      <w:r w:rsidRPr="00394D52">
        <w:rPr>
          <w:b/>
          <w:lang w:val="kk-KZ"/>
        </w:rPr>
        <w:t xml:space="preserve"> </w:t>
      </w:r>
      <w:r>
        <w:rPr>
          <w:b/>
          <w:lang w:val="kk-KZ"/>
        </w:rPr>
        <w:t xml:space="preserve">     </w:t>
      </w:r>
      <w:r w:rsidRPr="00394D52">
        <w:rPr>
          <w:b/>
          <w:lang w:val="kk-KZ"/>
        </w:rPr>
        <w:t xml:space="preserve">  </w:t>
      </w:r>
    </w:p>
    <w:p w:rsidR="00667F19" w:rsidRPr="00784030" w:rsidRDefault="00667F19" w:rsidP="00667F19">
      <w:pPr>
        <w:pStyle w:val="2"/>
        <w:spacing w:after="0" w:line="240" w:lineRule="auto"/>
        <w:ind w:left="142" w:right="-449" w:hanging="142"/>
        <w:jc w:val="both"/>
        <w:rPr>
          <w:rStyle w:val="a6"/>
          <w:rFonts w:eastAsia="Consolas"/>
          <w:lang w:val="kk-KZ" w:eastAsia="en-US"/>
        </w:rPr>
      </w:pPr>
      <w:r>
        <w:rPr>
          <w:rStyle w:val="a6"/>
          <w:rFonts w:eastAsia="Consolas"/>
          <w:lang w:val="kk-KZ" w:eastAsia="en-US"/>
        </w:rPr>
        <w:t xml:space="preserve">       </w:t>
      </w:r>
      <w:r w:rsidRPr="00784030">
        <w:rPr>
          <w:rStyle w:val="a6"/>
          <w:rFonts w:eastAsia="Consolas"/>
          <w:lang w:val="kk-KZ" w:eastAsia="en-US"/>
        </w:rPr>
        <w:t xml:space="preserve">Конкурс комиссиясы жұмысының ашықтылығы мен объективтілігін қамтамасыз ету үшін </w:t>
      </w:r>
      <w:r>
        <w:rPr>
          <w:rStyle w:val="a6"/>
          <w:rFonts w:eastAsia="Consolas"/>
          <w:lang w:val="kk-KZ" w:eastAsia="en-US"/>
        </w:rPr>
        <w:t xml:space="preserve"> </w:t>
      </w:r>
      <w:r w:rsidRPr="00784030">
        <w:rPr>
          <w:rStyle w:val="a6"/>
          <w:rFonts w:eastAsia="Consolas"/>
          <w:lang w:val="kk-KZ" w:eastAsia="en-US"/>
        </w:rPr>
        <w:t>оның отырысына байқаушыларды қатыстыруға жол беріледі.</w:t>
      </w:r>
    </w:p>
    <w:p w:rsidR="00667F19" w:rsidRDefault="00667F19" w:rsidP="00667F19">
      <w:pPr>
        <w:pStyle w:val="2"/>
        <w:spacing w:after="0" w:line="240" w:lineRule="auto"/>
        <w:ind w:left="142" w:right="-449" w:hanging="142"/>
        <w:jc w:val="both"/>
        <w:rPr>
          <w:rStyle w:val="a6"/>
          <w:rFonts w:eastAsia="Consolas"/>
          <w:lang w:val="kk-KZ" w:eastAsia="en-US"/>
        </w:rPr>
      </w:pPr>
    </w:p>
    <w:p w:rsidR="000605CC" w:rsidRPr="00784030" w:rsidRDefault="000605CC" w:rsidP="00667F19">
      <w:pPr>
        <w:pStyle w:val="2"/>
        <w:spacing w:after="0" w:line="240" w:lineRule="auto"/>
        <w:ind w:left="142" w:right="-449" w:hanging="142"/>
        <w:jc w:val="both"/>
        <w:rPr>
          <w:rStyle w:val="a6"/>
          <w:rFonts w:eastAsia="Consolas"/>
          <w:lang w:val="kk-KZ" w:eastAsia="en-US"/>
        </w:rPr>
      </w:pPr>
    </w:p>
    <w:p w:rsidR="00667F19" w:rsidRDefault="00667F19" w:rsidP="0088418D">
      <w:pPr>
        <w:ind w:left="142" w:hanging="142"/>
        <w:rPr>
          <w:i w:val="0"/>
          <w:sz w:val="24"/>
          <w:szCs w:val="24"/>
          <w:lang w:val="kk-KZ"/>
        </w:rPr>
      </w:pPr>
      <w:r w:rsidRPr="0088418D">
        <w:rPr>
          <w:i w:val="0"/>
          <w:sz w:val="24"/>
          <w:szCs w:val="24"/>
          <w:highlight w:val="yellow"/>
          <w:lang w:val="kk-KZ"/>
        </w:rPr>
        <w:t xml:space="preserve">Құжаттарды қабылдау </w:t>
      </w:r>
      <w:r w:rsidRPr="0088418D">
        <w:rPr>
          <w:i w:val="0"/>
          <w:spacing w:val="2"/>
          <w:sz w:val="24"/>
          <w:szCs w:val="24"/>
          <w:highlight w:val="yellow"/>
          <w:lang w:val="kk-KZ"/>
        </w:rPr>
        <w:t>ішкі конкурс өткiзу туралы хабарландыру соңғы жарияланған  күнінен бастап 3</w:t>
      </w:r>
      <w:r w:rsidRPr="0088418D">
        <w:rPr>
          <w:i w:val="0"/>
          <w:sz w:val="24"/>
          <w:szCs w:val="24"/>
          <w:highlight w:val="yellow"/>
          <w:lang w:val="kk-KZ"/>
        </w:rPr>
        <w:t xml:space="preserve"> жұмыс күн ішінде.</w:t>
      </w:r>
    </w:p>
    <w:p w:rsidR="00667F19" w:rsidRDefault="00667F19" w:rsidP="0088418D">
      <w:pPr>
        <w:ind w:left="142" w:hanging="142"/>
        <w:rPr>
          <w:i w:val="0"/>
          <w:sz w:val="24"/>
          <w:szCs w:val="24"/>
          <w:lang w:val="kk-KZ"/>
        </w:rPr>
      </w:pPr>
    </w:p>
    <w:p w:rsidR="00D00D1C" w:rsidRDefault="00667F19" w:rsidP="00D00D1C">
      <w:pPr>
        <w:ind w:left="142" w:right="178" w:hanging="142"/>
        <w:rPr>
          <w:i w:val="0"/>
          <w:sz w:val="32"/>
          <w:szCs w:val="32"/>
          <w:highlight w:val="yellow"/>
          <w:lang w:val="kk-KZ"/>
        </w:rPr>
      </w:pPr>
      <w:r w:rsidRPr="00ED46C8">
        <w:rPr>
          <w:i w:val="0"/>
          <w:sz w:val="32"/>
          <w:szCs w:val="32"/>
          <w:lang w:val="kk-KZ"/>
        </w:rPr>
        <w:t xml:space="preserve">          </w:t>
      </w:r>
      <w:r w:rsidR="0099743E" w:rsidRPr="00ED46C8">
        <w:rPr>
          <w:i w:val="0"/>
          <w:sz w:val="32"/>
          <w:szCs w:val="32"/>
          <w:highlight w:val="yellow"/>
          <w:lang w:val="kk-KZ"/>
        </w:rPr>
        <w:t xml:space="preserve">Құжаттарды қабылдау </w:t>
      </w:r>
      <w:r w:rsidR="0099743E">
        <w:rPr>
          <w:i w:val="0"/>
          <w:sz w:val="32"/>
          <w:szCs w:val="32"/>
          <w:highlight w:val="yellow"/>
          <w:lang w:val="kk-KZ"/>
        </w:rPr>
        <w:t>3</w:t>
      </w:r>
      <w:r w:rsidR="0099743E" w:rsidRPr="00ED46C8">
        <w:rPr>
          <w:i w:val="0"/>
          <w:sz w:val="32"/>
          <w:szCs w:val="32"/>
          <w:highlight w:val="yellow"/>
          <w:lang w:val="kk-KZ"/>
        </w:rPr>
        <w:t xml:space="preserve"> жұмыс күн ішінде</w:t>
      </w:r>
      <w:r w:rsidR="00D00D1C">
        <w:rPr>
          <w:i w:val="0"/>
          <w:sz w:val="32"/>
          <w:szCs w:val="32"/>
          <w:highlight w:val="yellow"/>
          <w:lang w:val="kk-KZ"/>
        </w:rPr>
        <w:t>,</w:t>
      </w:r>
    </w:p>
    <w:p w:rsidR="006410C7" w:rsidRDefault="006410C7" w:rsidP="00D00D1C">
      <w:pPr>
        <w:ind w:left="142" w:right="178" w:hanging="142"/>
        <w:rPr>
          <w:i w:val="0"/>
          <w:sz w:val="32"/>
          <w:szCs w:val="32"/>
          <w:highlight w:val="yellow"/>
          <w:lang w:val="kk-KZ"/>
        </w:rPr>
      </w:pPr>
    </w:p>
    <w:p w:rsidR="00667F19" w:rsidRPr="0029567D" w:rsidRDefault="00667F19" w:rsidP="00667F19">
      <w:pPr>
        <w:ind w:left="142" w:hanging="142"/>
        <w:contextualSpacing/>
        <w:jc w:val="both"/>
        <w:rPr>
          <w:b w:val="0"/>
          <w:bCs w:val="0"/>
          <w:i w:val="0"/>
          <w:iCs w:val="0"/>
          <w:sz w:val="24"/>
          <w:szCs w:val="24"/>
          <w:lang w:val="kk-KZ"/>
        </w:rPr>
      </w:pPr>
      <w:r w:rsidRPr="00784030">
        <w:rPr>
          <w:i w:val="0"/>
          <w:sz w:val="24"/>
          <w:szCs w:val="24"/>
          <w:lang w:val="kk-KZ"/>
        </w:rPr>
        <w:t xml:space="preserve"> </w:t>
      </w:r>
      <w:r>
        <w:rPr>
          <w:i w:val="0"/>
          <w:sz w:val="24"/>
          <w:szCs w:val="24"/>
          <w:lang w:val="kk-KZ"/>
        </w:rPr>
        <w:t xml:space="preserve">      </w:t>
      </w:r>
      <w:r w:rsidR="0029567D">
        <w:rPr>
          <w:i w:val="0"/>
          <w:sz w:val="24"/>
          <w:szCs w:val="24"/>
          <w:lang w:val="kk-KZ"/>
        </w:rPr>
        <w:tab/>
      </w:r>
      <w:r w:rsidRPr="0029567D">
        <w:rPr>
          <w:b w:val="0"/>
          <w:i w:val="0"/>
          <w:sz w:val="24"/>
          <w:szCs w:val="24"/>
          <w:lang w:val="kk-KZ"/>
        </w:rPr>
        <w:t>Аумақтық бөлімшелердің қызметкерлері сканерленген құжаттарын электрондық адреске      ұсына алады.</w:t>
      </w:r>
    </w:p>
    <w:p w:rsidR="00667F19" w:rsidRPr="0029567D" w:rsidRDefault="00667F19" w:rsidP="0029567D">
      <w:pPr>
        <w:ind w:left="142" w:firstLine="566"/>
        <w:contextualSpacing/>
        <w:jc w:val="both"/>
        <w:rPr>
          <w:b w:val="0"/>
          <w:bCs w:val="0"/>
          <w:i w:val="0"/>
          <w:iCs w:val="0"/>
          <w:sz w:val="24"/>
          <w:szCs w:val="24"/>
          <w:lang w:val="kk-KZ"/>
        </w:rPr>
      </w:pPr>
      <w:r w:rsidRPr="0029567D">
        <w:rPr>
          <w:b w:val="0"/>
          <w:i w:val="0"/>
          <w:sz w:val="24"/>
          <w:szCs w:val="24"/>
          <w:lang w:val="kk-KZ"/>
        </w:rPr>
        <w:t xml:space="preserve">Іріктеуге қатысу үшін: </w:t>
      </w:r>
    </w:p>
    <w:p w:rsidR="00667F19" w:rsidRPr="0029567D" w:rsidRDefault="00667F19" w:rsidP="00667F19">
      <w:pPr>
        <w:ind w:left="142" w:hanging="142"/>
        <w:contextualSpacing/>
        <w:jc w:val="both"/>
        <w:rPr>
          <w:b w:val="0"/>
          <w:bCs w:val="0"/>
          <w:i w:val="0"/>
          <w:iCs w:val="0"/>
          <w:sz w:val="24"/>
          <w:szCs w:val="24"/>
          <w:lang w:val="kk-KZ"/>
        </w:rPr>
      </w:pPr>
      <w:r w:rsidRPr="0029567D">
        <w:rPr>
          <w:b w:val="0"/>
          <w:i w:val="0"/>
          <w:sz w:val="24"/>
          <w:szCs w:val="24"/>
          <w:lang w:val="kk-KZ"/>
        </w:rPr>
        <w:t xml:space="preserve">а) </w:t>
      </w:r>
      <w:hyperlink r:id="rId6" w:anchor="z205" w:history="1">
        <w:r w:rsidRPr="0029567D">
          <w:rPr>
            <w:b w:val="0"/>
            <w:i w:val="0"/>
            <w:sz w:val="24"/>
            <w:szCs w:val="24"/>
            <w:lang w:val="kk-KZ"/>
          </w:rPr>
          <w:t>қосымшаға</w:t>
        </w:r>
      </w:hyperlink>
      <w:r w:rsidRPr="0029567D">
        <w:rPr>
          <w:b w:val="0"/>
          <w:i w:val="0"/>
          <w:sz w:val="24"/>
          <w:szCs w:val="24"/>
          <w:lang w:val="kk-KZ"/>
        </w:rPr>
        <w:t xml:space="preserve"> сәйкес нысандағы өтініш (төменде);</w:t>
      </w:r>
    </w:p>
    <w:p w:rsidR="00667F19" w:rsidRPr="0029567D" w:rsidRDefault="00667F19" w:rsidP="00667F19">
      <w:pPr>
        <w:ind w:left="142" w:hanging="142"/>
        <w:contextualSpacing/>
        <w:jc w:val="both"/>
        <w:rPr>
          <w:b w:val="0"/>
          <w:i w:val="0"/>
          <w:sz w:val="24"/>
          <w:szCs w:val="24"/>
          <w:lang w:val="kk-KZ"/>
        </w:rPr>
      </w:pPr>
      <w:r w:rsidRPr="0029567D">
        <w:rPr>
          <w:b w:val="0"/>
          <w:i w:val="0"/>
          <w:sz w:val="24"/>
          <w:szCs w:val="24"/>
          <w:lang w:val="kk-KZ"/>
        </w:rPr>
        <w:t xml:space="preserve">б) кадр қызметімен расталған қызметтік тізімі талап етіледі. </w:t>
      </w:r>
    </w:p>
    <w:p w:rsidR="00667F19" w:rsidRPr="0029567D" w:rsidRDefault="00667F19" w:rsidP="0029567D">
      <w:pPr>
        <w:pStyle w:val="a4"/>
        <w:spacing w:before="0" w:beforeAutospacing="0" w:after="0" w:afterAutospacing="0"/>
        <w:ind w:left="142" w:firstLine="566"/>
        <w:jc w:val="both"/>
        <w:rPr>
          <w:lang w:val="kk-KZ"/>
        </w:rPr>
      </w:pPr>
      <w:r w:rsidRPr="0029567D">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4" w:name="z86"/>
      <w:bookmarkEnd w:id="4"/>
      <w:r w:rsidRPr="0029567D">
        <w:rPr>
          <w:lang w:val="kk-KZ"/>
        </w:rPr>
        <w:t>  </w:t>
      </w:r>
    </w:p>
    <w:p w:rsidR="00667F19" w:rsidRPr="0029567D" w:rsidRDefault="00667F19" w:rsidP="00667F19">
      <w:pPr>
        <w:pStyle w:val="a4"/>
        <w:spacing w:before="0" w:beforeAutospacing="0" w:after="0" w:afterAutospacing="0"/>
        <w:ind w:left="142" w:hanging="142"/>
        <w:jc w:val="both"/>
        <w:rPr>
          <w:lang w:val="kk-KZ"/>
        </w:rPr>
      </w:pPr>
      <w:r w:rsidRPr="0029567D">
        <w:rPr>
          <w:lang w:val="kk-KZ"/>
        </w:rPr>
        <w:t xml:space="preserve">Оларды бермеген жағдайда тұлға конкурс комиссиясымен әңгімелесуден өтуге жіберілмейді. </w:t>
      </w:r>
    </w:p>
    <w:p w:rsidR="00667F19" w:rsidRPr="0029567D" w:rsidRDefault="00667F19" w:rsidP="0029567D">
      <w:pPr>
        <w:pStyle w:val="a4"/>
        <w:spacing w:before="0" w:beforeAutospacing="0" w:after="0" w:afterAutospacing="0"/>
        <w:ind w:left="142" w:hanging="142"/>
        <w:jc w:val="both"/>
        <w:rPr>
          <w:i/>
          <w:color w:val="000000"/>
          <w:spacing w:val="2"/>
          <w:shd w:val="clear" w:color="auto" w:fill="FFFFFF"/>
          <w:lang w:val="kk-KZ"/>
        </w:rPr>
      </w:pPr>
      <w:r w:rsidRPr="0029567D">
        <w:rPr>
          <w:spacing w:val="2"/>
          <w:lang w:val="kk-KZ"/>
        </w:rPr>
        <w:t> </w:t>
      </w:r>
      <w:r w:rsidR="0029567D">
        <w:rPr>
          <w:spacing w:val="2"/>
          <w:lang w:val="kk-KZ"/>
        </w:rPr>
        <w:tab/>
      </w:r>
      <w:r w:rsidRPr="0029567D">
        <w:rPr>
          <w:spacing w:val="2"/>
          <w:lang w:val="kk-KZ"/>
        </w:rPr>
        <w:t> </w:t>
      </w:r>
      <w:r w:rsidRPr="0029567D">
        <w:rPr>
          <w:color w:val="000000"/>
          <w:spacing w:val="2"/>
          <w:shd w:val="clear" w:color="auto" w:fill="FFFFFF"/>
          <w:lang w:val="kk-KZ"/>
        </w:rPr>
        <w:tab/>
        <w:t xml:space="preserve">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w:t>
      </w:r>
      <w:r w:rsidRPr="0029567D">
        <w:rPr>
          <w:color w:val="000000"/>
          <w:spacing w:val="2"/>
          <w:shd w:val="clear" w:color="auto" w:fill="FFFFFF"/>
          <w:lang w:val="kk-KZ"/>
        </w:rPr>
        <w:lastRenderedPageBreak/>
        <w:t>кәсіби қызметін, біліктілігін сипаттайтын мәліметтер) қосымша ақпараттарды бере алады.</w:t>
      </w:r>
    </w:p>
    <w:p w:rsidR="00667F19" w:rsidRPr="0029567D" w:rsidRDefault="00667F19" w:rsidP="00667F19">
      <w:pPr>
        <w:tabs>
          <w:tab w:val="left" w:pos="0"/>
        </w:tabs>
        <w:ind w:left="142" w:hanging="142"/>
        <w:jc w:val="both"/>
        <w:rPr>
          <w:b w:val="0"/>
          <w:i w:val="0"/>
          <w:color w:val="000000"/>
          <w:spacing w:val="2"/>
          <w:sz w:val="24"/>
          <w:szCs w:val="24"/>
          <w:shd w:val="clear" w:color="auto" w:fill="FFFFFF"/>
          <w:lang w:val="kk-KZ"/>
        </w:rPr>
      </w:pPr>
      <w:r w:rsidRPr="0029567D">
        <w:rPr>
          <w:b w:val="0"/>
          <w:i w:val="0"/>
          <w:color w:val="000000"/>
          <w:spacing w:val="2"/>
          <w:sz w:val="24"/>
          <w:szCs w:val="24"/>
          <w:shd w:val="clear" w:color="auto" w:fill="FFFFFF"/>
          <w:lang w:val="kk-KZ"/>
        </w:rPr>
        <w:tab/>
      </w:r>
      <w:r w:rsidR="0029567D">
        <w:rPr>
          <w:b w:val="0"/>
          <w:i w:val="0"/>
          <w:color w:val="000000"/>
          <w:spacing w:val="2"/>
          <w:sz w:val="24"/>
          <w:szCs w:val="24"/>
          <w:shd w:val="clear" w:color="auto" w:fill="FFFFFF"/>
          <w:lang w:val="kk-KZ"/>
        </w:rPr>
        <w:tab/>
      </w:r>
      <w:r w:rsidRPr="0029567D">
        <w:rPr>
          <w:b w:val="0"/>
          <w:i w:val="0"/>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67F19" w:rsidRPr="0029567D" w:rsidRDefault="00667F19" w:rsidP="00667F19">
      <w:pPr>
        <w:ind w:left="142" w:hanging="142"/>
        <w:jc w:val="both"/>
        <w:rPr>
          <w:b w:val="0"/>
          <w:i w:val="0"/>
          <w:sz w:val="24"/>
          <w:szCs w:val="24"/>
          <w:lang w:val="kk-KZ"/>
        </w:rPr>
      </w:pPr>
    </w:p>
    <w:p w:rsidR="00667F19" w:rsidRDefault="00667F19" w:rsidP="00667F19">
      <w:pPr>
        <w:pStyle w:val="a4"/>
        <w:ind w:left="142" w:hanging="142"/>
        <w:jc w:val="right"/>
        <w:rPr>
          <w:lang w:val="kk-KZ"/>
        </w:rPr>
      </w:pPr>
    </w:p>
    <w:p w:rsidR="00667F19" w:rsidRPr="00784030" w:rsidRDefault="00667F19" w:rsidP="00667F19">
      <w:pPr>
        <w:pStyle w:val="a4"/>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667F19" w:rsidRDefault="00667F19" w:rsidP="00667F19">
      <w:pPr>
        <w:pStyle w:val="a4"/>
        <w:jc w:val="right"/>
        <w:rPr>
          <w:lang w:val="kk-KZ"/>
        </w:rPr>
      </w:pPr>
      <w:r w:rsidRPr="00784030">
        <w:rPr>
          <w:lang w:val="kk-KZ"/>
        </w:rPr>
        <w:t>___________________________</w:t>
      </w:r>
    </w:p>
    <w:p w:rsidR="00667F19" w:rsidRPr="00784030" w:rsidRDefault="00667F19" w:rsidP="00667F19">
      <w:pPr>
        <w:pStyle w:val="a4"/>
        <w:jc w:val="right"/>
        <w:rPr>
          <w:lang w:val="kk-KZ"/>
        </w:rPr>
      </w:pPr>
      <w:r w:rsidRPr="00720285">
        <w:rPr>
          <w:lang w:val="kk-KZ"/>
        </w:rPr>
        <w:t>___________________________</w:t>
      </w:r>
      <w:r w:rsidRPr="00784030">
        <w:rPr>
          <w:lang w:val="kk-KZ"/>
        </w:rPr>
        <w:br/>
        <w:t xml:space="preserve">(мемлекеттік орган)   </w:t>
      </w:r>
    </w:p>
    <w:p w:rsidR="00667F19" w:rsidRPr="00784030" w:rsidRDefault="00667F19" w:rsidP="00667F19">
      <w:pPr>
        <w:pStyle w:val="3"/>
        <w:rPr>
          <w:b w:val="0"/>
          <w:i w:val="0"/>
          <w:color w:val="auto"/>
          <w:lang w:val="kk-KZ"/>
        </w:rPr>
      </w:pPr>
      <w:r w:rsidRPr="00784030">
        <w:rPr>
          <w:rFonts w:ascii="Times New Roman" w:hAnsi="Times New Roman" w:cs="Times New Roman"/>
          <w:b w:val="0"/>
          <w:i w:val="0"/>
          <w:color w:val="auto"/>
          <w:lang w:val="kk-KZ"/>
        </w:rPr>
        <w:t>Ө</w:t>
      </w:r>
      <w:r w:rsidRPr="00784030">
        <w:rPr>
          <w:b w:val="0"/>
          <w:i w:val="0"/>
          <w:color w:val="auto"/>
          <w:lang w:val="kk-KZ"/>
        </w:rPr>
        <w:t>тініш</w:t>
      </w:r>
    </w:p>
    <w:p w:rsidR="00667F19" w:rsidRDefault="00667F19" w:rsidP="00667F19">
      <w:pPr>
        <w:pStyle w:val="a4"/>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67F19" w:rsidRPr="00784030" w:rsidRDefault="00667F19" w:rsidP="00667F19">
      <w:pPr>
        <w:pStyle w:val="a4"/>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667F19" w:rsidRPr="00784030" w:rsidRDefault="00667F19" w:rsidP="00667F19">
      <w:pPr>
        <w:pStyle w:val="a4"/>
        <w:rPr>
          <w:lang w:val="kk-KZ"/>
        </w:rPr>
      </w:pPr>
      <w:r w:rsidRPr="00784030">
        <w:rPr>
          <w:lang w:val="kk-KZ"/>
        </w:rPr>
        <w:t>      Қоса берілген құжаттар:      ________________________________________________________________</w:t>
      </w:r>
      <w:r>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667F19" w:rsidRPr="00784030" w:rsidRDefault="00667F19" w:rsidP="00667F19">
      <w:pPr>
        <w:pStyle w:val="a4"/>
        <w:ind w:firstLine="708"/>
        <w:rPr>
          <w:lang w:val="kk-KZ"/>
        </w:rPr>
      </w:pPr>
      <w:r w:rsidRPr="00784030">
        <w:rPr>
          <w:lang w:val="kk-KZ"/>
        </w:rPr>
        <w:t>__________                                             _______________________________</w:t>
      </w:r>
      <w:r w:rsidRPr="00784030">
        <w:rPr>
          <w:lang w:val="kk-KZ"/>
        </w:rPr>
        <w:br/>
        <w:t xml:space="preserve">             (қолы)                                                             (Т.А.Ә. (болған жағдайда)</w:t>
      </w:r>
    </w:p>
    <w:p w:rsidR="00667F19" w:rsidRPr="00784030" w:rsidRDefault="00667F19" w:rsidP="00667F19">
      <w:pPr>
        <w:pStyle w:val="a4"/>
        <w:ind w:firstLine="708"/>
        <w:rPr>
          <w:lang w:val="kk-KZ"/>
        </w:rPr>
      </w:pPr>
      <w:r w:rsidRPr="00784030">
        <w:rPr>
          <w:lang w:val="kk-KZ"/>
        </w:rPr>
        <w:t>«____» _______________ 20__ ж.</w:t>
      </w:r>
    </w:p>
    <w:p w:rsidR="00667F19" w:rsidRDefault="00667F19" w:rsidP="00667F19">
      <w:pPr>
        <w:pStyle w:val="3"/>
        <w:rPr>
          <w:rFonts w:ascii="Times New Roman" w:eastAsia="Times New Roman" w:hAnsi="Times New Roman" w:cs="Times New Roman"/>
          <w:b w:val="0"/>
          <w:bCs w:val="0"/>
          <w:i w:val="0"/>
          <w:iCs w:val="0"/>
          <w:color w:val="auto"/>
          <w:lang w:val="kk-KZ"/>
        </w:rPr>
      </w:pPr>
    </w:p>
    <w:p w:rsidR="000F21BB" w:rsidRDefault="00667F19" w:rsidP="00667F19">
      <w:pPr>
        <w:jc w:val="both"/>
      </w:pPr>
      <w:r w:rsidRPr="00CE5FBA">
        <w:rPr>
          <w:b w:val="0"/>
          <w:i w:val="0"/>
          <w:sz w:val="24"/>
          <w:szCs w:val="24"/>
          <w:lang w:val="kk-KZ"/>
        </w:rPr>
        <w:t>Байланыс телефоны</w:t>
      </w:r>
      <w:r w:rsidRPr="001F7FA0">
        <w:rPr>
          <w:b w:val="0"/>
          <w:i w:val="0"/>
          <w:lang w:val="kk-KZ"/>
        </w:rPr>
        <w:t>________________</w:t>
      </w:r>
    </w:p>
    <w:sectPr w:rsidR="000F2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527"/>
    <w:multiLevelType w:val="hybridMultilevel"/>
    <w:tmpl w:val="66204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9"/>
    <w:rsid w:val="00041A42"/>
    <w:rsid w:val="000605CC"/>
    <w:rsid w:val="000F21BB"/>
    <w:rsid w:val="001A527A"/>
    <w:rsid w:val="00254A7E"/>
    <w:rsid w:val="0029567D"/>
    <w:rsid w:val="005E76AA"/>
    <w:rsid w:val="006410C7"/>
    <w:rsid w:val="00667F19"/>
    <w:rsid w:val="00786109"/>
    <w:rsid w:val="0088418D"/>
    <w:rsid w:val="0099743E"/>
    <w:rsid w:val="009F1491"/>
    <w:rsid w:val="00A20B8B"/>
    <w:rsid w:val="00BD2293"/>
    <w:rsid w:val="00C525C8"/>
    <w:rsid w:val="00CE12DF"/>
    <w:rsid w:val="00CE4D18"/>
    <w:rsid w:val="00D00D1C"/>
    <w:rsid w:val="00D74D29"/>
    <w:rsid w:val="00F3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67F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F1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67F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667F1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667F19"/>
    <w:rPr>
      <w:rFonts w:ascii="Times New Roman" w:eastAsia="Times New Roman" w:hAnsi="Times New Roman" w:cs="Times New Roman"/>
      <w:sz w:val="24"/>
      <w:szCs w:val="24"/>
      <w:lang w:eastAsia="ru-RU"/>
    </w:rPr>
  </w:style>
  <w:style w:type="paragraph" w:styleId="2">
    <w:name w:val="Body Text Indent 2"/>
    <w:basedOn w:val="a"/>
    <w:link w:val="20"/>
    <w:uiPriority w:val="99"/>
    <w:rsid w:val="00667F1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667F19"/>
    <w:rPr>
      <w:rFonts w:ascii="Times New Roman" w:eastAsia="Times New Roman" w:hAnsi="Times New Roman" w:cs="Times New Roman"/>
      <w:sz w:val="24"/>
      <w:szCs w:val="24"/>
      <w:lang w:eastAsia="ru-RU"/>
    </w:rPr>
  </w:style>
  <w:style w:type="character" w:styleId="a6">
    <w:name w:val="Strong"/>
    <w:uiPriority w:val="99"/>
    <w:qFormat/>
    <w:rsid w:val="00667F19"/>
    <w:rPr>
      <w:b/>
      <w:bCs/>
    </w:rPr>
  </w:style>
  <w:style w:type="paragraph" w:styleId="a7">
    <w:name w:val="No Spacing"/>
    <w:aliases w:val="Обя,мелкий,норма,мой рабочий"/>
    <w:link w:val="a8"/>
    <w:uiPriority w:val="1"/>
    <w:qFormat/>
    <w:rsid w:val="0029567D"/>
    <w:pPr>
      <w:spacing w:after="0" w:line="240" w:lineRule="auto"/>
    </w:pPr>
    <w:rPr>
      <w:rFonts w:ascii="Times New Roman" w:eastAsia="Calibri" w:hAnsi="Times New Roman" w:cs="Times New Roman"/>
      <w:sz w:val="28"/>
      <w:lang w:val="en-US" w:bidi="en-US"/>
    </w:rPr>
  </w:style>
  <w:style w:type="character" w:customStyle="1" w:styleId="a8">
    <w:name w:val="Без интервала Знак"/>
    <w:aliases w:val="Обя Знак,мелкий Знак,норма Знак,мой рабочий Знак"/>
    <w:link w:val="a7"/>
    <w:uiPriority w:val="1"/>
    <w:rsid w:val="00C525C8"/>
    <w:rPr>
      <w:rFonts w:ascii="Times New Roman" w:eastAsia="Calibri" w:hAnsi="Times New Roman" w:cs="Times New Roman"/>
      <w:sz w:val="28"/>
      <w:lang w:val="en-US" w:bidi="en-US"/>
    </w:rPr>
  </w:style>
  <w:style w:type="paragraph" w:styleId="a9">
    <w:name w:val="Body Text"/>
    <w:basedOn w:val="a"/>
    <w:link w:val="aa"/>
    <w:uiPriority w:val="99"/>
    <w:semiHidden/>
    <w:unhideWhenUsed/>
    <w:rsid w:val="00C525C8"/>
    <w:pPr>
      <w:spacing w:after="120"/>
    </w:pPr>
  </w:style>
  <w:style w:type="character" w:customStyle="1" w:styleId="aa">
    <w:name w:val="Основной текст Знак"/>
    <w:basedOn w:val="a0"/>
    <w:link w:val="a9"/>
    <w:rsid w:val="00C525C8"/>
    <w:rPr>
      <w:rFonts w:ascii="Times New Roman" w:eastAsia="Times New Roman" w:hAnsi="Times New Roman" w:cs="Times New Roman"/>
      <w:b/>
      <w:bCs/>
      <w:i/>
      <w:iCs/>
      <w:sz w:val="28"/>
      <w:szCs w:val="28"/>
      <w:lang w:eastAsia="ru-RU"/>
    </w:rPr>
  </w:style>
  <w:style w:type="paragraph" w:styleId="ab">
    <w:name w:val="header"/>
    <w:basedOn w:val="a"/>
    <w:link w:val="ac"/>
    <w:semiHidden/>
    <w:rsid w:val="00254A7E"/>
    <w:pPr>
      <w:widowControl/>
      <w:tabs>
        <w:tab w:val="center" w:pos="4153"/>
        <w:tab w:val="right" w:pos="8306"/>
      </w:tabs>
      <w:jc w:val="left"/>
    </w:pPr>
    <w:rPr>
      <w:b w:val="0"/>
      <w:bCs w:val="0"/>
      <w:i w:val="0"/>
      <w:iCs w:val="0"/>
      <w:sz w:val="24"/>
      <w:szCs w:val="24"/>
    </w:rPr>
  </w:style>
  <w:style w:type="character" w:customStyle="1" w:styleId="ac">
    <w:name w:val="Верхний колонтитул Знак"/>
    <w:basedOn w:val="a0"/>
    <w:link w:val="ab"/>
    <w:semiHidden/>
    <w:rsid w:val="00254A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67F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F1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67F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667F1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667F19"/>
    <w:rPr>
      <w:rFonts w:ascii="Times New Roman" w:eastAsia="Times New Roman" w:hAnsi="Times New Roman" w:cs="Times New Roman"/>
      <w:sz w:val="24"/>
      <w:szCs w:val="24"/>
      <w:lang w:eastAsia="ru-RU"/>
    </w:rPr>
  </w:style>
  <w:style w:type="paragraph" w:styleId="2">
    <w:name w:val="Body Text Indent 2"/>
    <w:basedOn w:val="a"/>
    <w:link w:val="20"/>
    <w:uiPriority w:val="99"/>
    <w:rsid w:val="00667F1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667F19"/>
    <w:rPr>
      <w:rFonts w:ascii="Times New Roman" w:eastAsia="Times New Roman" w:hAnsi="Times New Roman" w:cs="Times New Roman"/>
      <w:sz w:val="24"/>
      <w:szCs w:val="24"/>
      <w:lang w:eastAsia="ru-RU"/>
    </w:rPr>
  </w:style>
  <w:style w:type="character" w:styleId="a6">
    <w:name w:val="Strong"/>
    <w:uiPriority w:val="99"/>
    <w:qFormat/>
    <w:rsid w:val="00667F19"/>
    <w:rPr>
      <w:b/>
      <w:bCs/>
    </w:rPr>
  </w:style>
  <w:style w:type="paragraph" w:styleId="a7">
    <w:name w:val="No Spacing"/>
    <w:aliases w:val="Обя,мелкий,норма,мой рабочий"/>
    <w:link w:val="a8"/>
    <w:uiPriority w:val="1"/>
    <w:qFormat/>
    <w:rsid w:val="0029567D"/>
    <w:pPr>
      <w:spacing w:after="0" w:line="240" w:lineRule="auto"/>
    </w:pPr>
    <w:rPr>
      <w:rFonts w:ascii="Times New Roman" w:eastAsia="Calibri" w:hAnsi="Times New Roman" w:cs="Times New Roman"/>
      <w:sz w:val="28"/>
      <w:lang w:val="en-US" w:bidi="en-US"/>
    </w:rPr>
  </w:style>
  <w:style w:type="character" w:customStyle="1" w:styleId="a8">
    <w:name w:val="Без интервала Знак"/>
    <w:aliases w:val="Обя Знак,мелкий Знак,норма Знак,мой рабочий Знак"/>
    <w:link w:val="a7"/>
    <w:uiPriority w:val="1"/>
    <w:rsid w:val="00C525C8"/>
    <w:rPr>
      <w:rFonts w:ascii="Times New Roman" w:eastAsia="Calibri" w:hAnsi="Times New Roman" w:cs="Times New Roman"/>
      <w:sz w:val="28"/>
      <w:lang w:val="en-US" w:bidi="en-US"/>
    </w:rPr>
  </w:style>
  <w:style w:type="paragraph" w:styleId="a9">
    <w:name w:val="Body Text"/>
    <w:basedOn w:val="a"/>
    <w:link w:val="aa"/>
    <w:uiPriority w:val="99"/>
    <w:semiHidden/>
    <w:unhideWhenUsed/>
    <w:rsid w:val="00C525C8"/>
    <w:pPr>
      <w:spacing w:after="120"/>
    </w:pPr>
  </w:style>
  <w:style w:type="character" w:customStyle="1" w:styleId="aa">
    <w:name w:val="Основной текст Знак"/>
    <w:basedOn w:val="a0"/>
    <w:link w:val="a9"/>
    <w:rsid w:val="00C525C8"/>
    <w:rPr>
      <w:rFonts w:ascii="Times New Roman" w:eastAsia="Times New Roman" w:hAnsi="Times New Roman" w:cs="Times New Roman"/>
      <w:b/>
      <w:bCs/>
      <w:i/>
      <w:iCs/>
      <w:sz w:val="28"/>
      <w:szCs w:val="28"/>
      <w:lang w:eastAsia="ru-RU"/>
    </w:rPr>
  </w:style>
  <w:style w:type="paragraph" w:styleId="ab">
    <w:name w:val="header"/>
    <w:basedOn w:val="a"/>
    <w:link w:val="ac"/>
    <w:semiHidden/>
    <w:rsid w:val="00254A7E"/>
    <w:pPr>
      <w:widowControl/>
      <w:tabs>
        <w:tab w:val="center" w:pos="4153"/>
        <w:tab w:val="right" w:pos="8306"/>
      </w:tabs>
      <w:jc w:val="left"/>
    </w:pPr>
    <w:rPr>
      <w:b w:val="0"/>
      <w:bCs w:val="0"/>
      <w:i w:val="0"/>
      <w:iCs w:val="0"/>
      <w:sz w:val="24"/>
      <w:szCs w:val="24"/>
    </w:rPr>
  </w:style>
  <w:style w:type="character" w:customStyle="1" w:styleId="ac">
    <w:name w:val="Верхний колонтитул Знак"/>
    <w:basedOn w:val="a0"/>
    <w:link w:val="ab"/>
    <w:semiHidden/>
    <w:rsid w:val="00254A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8</cp:revision>
  <dcterms:created xsi:type="dcterms:W3CDTF">2016-10-14T05:41:00Z</dcterms:created>
  <dcterms:modified xsi:type="dcterms:W3CDTF">2016-11-08T03:23:00Z</dcterms:modified>
</cp:coreProperties>
</file>