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3D" w:rsidRDefault="00FA103D" w:rsidP="00FA103D">
      <w:pPr>
        <w:pStyle w:val="3"/>
        <w:rPr>
          <w:rFonts w:ascii="Times New Roman" w:hAnsi="Times New Roman" w:cs="Times New Roman"/>
          <w:i w:val="0"/>
          <w:color w:val="000000"/>
          <w:sz w:val="28"/>
          <w:szCs w:val="28"/>
        </w:rPr>
      </w:pPr>
    </w:p>
    <w:p w:rsidR="00AC0CC5" w:rsidRDefault="004173D3" w:rsidP="00730010">
      <w:pPr>
        <w:ind w:firstLine="741"/>
        <w:rPr>
          <w:b w:val="0"/>
          <w:i w:val="0"/>
          <w:iCs w:val="0"/>
          <w:lang w:val="kk-KZ"/>
        </w:rPr>
      </w:pPr>
      <w:r>
        <w:rPr>
          <w:i w:val="0"/>
          <w:lang w:val="kk-KZ"/>
        </w:rPr>
        <w:t>Общий</w:t>
      </w:r>
      <w:r w:rsidR="00730010" w:rsidRPr="00534701">
        <w:rPr>
          <w:i w:val="0"/>
          <w:lang w:val="kk-KZ"/>
        </w:rPr>
        <w:t xml:space="preserve"> конкурс</w:t>
      </w:r>
      <w:r>
        <w:rPr>
          <w:i w:val="0"/>
          <w:lang w:val="kk-KZ"/>
        </w:rPr>
        <w:t xml:space="preserve"> </w:t>
      </w:r>
      <w:r w:rsidR="00730010" w:rsidRPr="00A33D4E">
        <w:rPr>
          <w:b w:val="0"/>
          <w:i w:val="0"/>
          <w:iCs w:val="0"/>
          <w:lang w:val="kk-KZ"/>
        </w:rPr>
        <w:t xml:space="preserve"> </w:t>
      </w:r>
    </w:p>
    <w:p w:rsidR="00730010" w:rsidRPr="00534701" w:rsidRDefault="00730010" w:rsidP="00730010">
      <w:pPr>
        <w:ind w:firstLine="741"/>
        <w:rPr>
          <w:i w:val="0"/>
          <w:iCs w:val="0"/>
          <w:lang w:val="kk-KZ"/>
        </w:rPr>
      </w:pPr>
      <w:r w:rsidRPr="00534701">
        <w:rPr>
          <w:i w:val="0"/>
          <w:iCs w:val="0"/>
        </w:rPr>
        <w:t>для занятия вакантной  административной государственной должности</w:t>
      </w:r>
      <w:r w:rsidRPr="00534701">
        <w:rPr>
          <w:i w:val="0"/>
          <w:iCs w:val="0"/>
          <w:lang w:val="kk-KZ"/>
        </w:rPr>
        <w:t xml:space="preserve"> </w:t>
      </w:r>
      <w:r w:rsidRPr="00534701">
        <w:rPr>
          <w:i w:val="0"/>
          <w:iCs w:val="0"/>
        </w:rPr>
        <w:t>корпуса «Б»</w:t>
      </w:r>
      <w:r w:rsidR="00EB11E5">
        <w:rPr>
          <w:i w:val="0"/>
          <w:iCs w:val="0"/>
        </w:rPr>
        <w:t>.</w:t>
      </w:r>
    </w:p>
    <w:p w:rsidR="00FA103D" w:rsidRDefault="00FA103D" w:rsidP="00FA103D">
      <w:pPr>
        <w:jc w:val="left"/>
        <w:rPr>
          <w:i w:val="0"/>
          <w:sz w:val="24"/>
          <w:szCs w:val="24"/>
          <w:lang w:val="kk-KZ"/>
        </w:rPr>
      </w:pPr>
    </w:p>
    <w:p w:rsidR="00FA103D" w:rsidRDefault="00EB11E5" w:rsidP="00FA103D">
      <w:pPr>
        <w:ind w:left="-709" w:hanging="284"/>
        <w:jc w:val="left"/>
        <w:rPr>
          <w:i w:val="0"/>
          <w:sz w:val="24"/>
          <w:szCs w:val="24"/>
          <w:lang w:val="kk-KZ"/>
        </w:rPr>
      </w:pPr>
      <w:r>
        <w:rPr>
          <w:i w:val="0"/>
          <w:sz w:val="24"/>
          <w:szCs w:val="24"/>
          <w:lang w:val="kk-KZ"/>
        </w:rPr>
        <w:t xml:space="preserve">  </w:t>
      </w:r>
      <w:r w:rsidR="00FA103D">
        <w:rPr>
          <w:i w:val="0"/>
          <w:sz w:val="24"/>
          <w:szCs w:val="24"/>
          <w:lang w:val="kk-KZ"/>
        </w:rPr>
        <w:t xml:space="preserve">           </w:t>
      </w:r>
      <w:r w:rsidR="00A0403A">
        <w:rPr>
          <w:i w:val="0"/>
          <w:sz w:val="24"/>
          <w:szCs w:val="24"/>
          <w:lang w:val="kk-KZ"/>
        </w:rPr>
        <w:t xml:space="preserve"> </w:t>
      </w:r>
      <w:r w:rsidR="00FA103D" w:rsidRPr="00784030">
        <w:rPr>
          <w:i w:val="0"/>
          <w:sz w:val="24"/>
          <w:szCs w:val="24"/>
        </w:rPr>
        <w:t>Общие квалификационные требования ко  всем участникам конкурсов:</w:t>
      </w:r>
      <w:r w:rsidR="00FA103D" w:rsidRPr="00784030">
        <w:rPr>
          <w:i w:val="0"/>
          <w:sz w:val="24"/>
          <w:szCs w:val="24"/>
          <w:lang w:val="kk-KZ"/>
        </w:rPr>
        <w:t xml:space="preserve"> </w:t>
      </w:r>
    </w:p>
    <w:p w:rsidR="00FA103D" w:rsidRPr="004173D3" w:rsidRDefault="00EB11E5" w:rsidP="00FA103D">
      <w:pPr>
        <w:pStyle w:val="a6"/>
        <w:spacing w:before="0" w:beforeAutospacing="0" w:after="0" w:afterAutospacing="0"/>
        <w:ind w:left="-709" w:firstLine="426"/>
        <w:jc w:val="both"/>
      </w:pPr>
      <w:r>
        <w:rPr>
          <w:b/>
          <w:lang w:val="kk-KZ"/>
        </w:rPr>
        <w:t xml:space="preserve">  </w:t>
      </w:r>
      <w:r w:rsidR="00FA103D" w:rsidRPr="00ED3B4A">
        <w:rPr>
          <w:b/>
        </w:rPr>
        <w:t>Для категории С-</w:t>
      </w:r>
      <w:r w:rsidR="00FA103D" w:rsidRPr="00ED3B4A">
        <w:rPr>
          <w:b/>
          <w:lang w:val="en-US"/>
        </w:rPr>
        <w:t>R</w:t>
      </w:r>
      <w:r w:rsidR="00FA103D" w:rsidRPr="00ED3B4A">
        <w:rPr>
          <w:b/>
        </w:rPr>
        <w:t>-</w:t>
      </w:r>
      <w:r w:rsidR="004173D3">
        <w:rPr>
          <w:b/>
        </w:rPr>
        <w:t>5</w:t>
      </w:r>
      <w:r w:rsidR="00FA103D" w:rsidRPr="00ED3B4A">
        <w:rPr>
          <w:b/>
        </w:rPr>
        <w:t>:</w:t>
      </w:r>
      <w:r w:rsidR="00FA103D" w:rsidRPr="00ED3B4A">
        <w:rPr>
          <w:spacing w:val="2"/>
        </w:rPr>
        <w:t xml:space="preserve">  </w:t>
      </w:r>
      <w:r w:rsidR="004173D3" w:rsidRPr="004173D3">
        <w:rPr>
          <w:color w:val="000000"/>
        </w:rPr>
        <w:t xml:space="preserve">высшее либо </w:t>
      </w:r>
      <w:proofErr w:type="spellStart"/>
      <w:r w:rsidR="004173D3" w:rsidRPr="004173D3">
        <w:rPr>
          <w:color w:val="000000"/>
        </w:rPr>
        <w:t>послесреднее</w:t>
      </w:r>
      <w:proofErr w:type="spellEnd"/>
      <w:r w:rsidR="004173D3" w:rsidRPr="004173D3">
        <w:rPr>
          <w:color w:val="000000"/>
        </w:rPr>
        <w:t xml:space="preserve"> или техническое и профессиональное образование;</w:t>
      </w:r>
      <w:r w:rsidR="004173D3">
        <w:rPr>
          <w:color w:val="000000"/>
        </w:rPr>
        <w:t xml:space="preserve"> н</w:t>
      </w:r>
      <w:r w:rsidR="004173D3" w:rsidRPr="004173D3">
        <w:rPr>
          <w:color w:val="000000"/>
        </w:rPr>
        <w:t xml:space="preserve">аличие следующих компетенций: инициативность, </w:t>
      </w:r>
      <w:proofErr w:type="spellStart"/>
      <w:r w:rsidR="004173D3" w:rsidRPr="004173D3">
        <w:rPr>
          <w:color w:val="000000"/>
        </w:rPr>
        <w:t>коммуникативность</w:t>
      </w:r>
      <w:proofErr w:type="spellEnd"/>
      <w:r w:rsidR="004173D3" w:rsidRPr="004173D3">
        <w:rPr>
          <w:color w:val="000000"/>
        </w:rPr>
        <w:t xml:space="preserve">, </w:t>
      </w:r>
      <w:proofErr w:type="spellStart"/>
      <w:r w:rsidR="004173D3" w:rsidRPr="004173D3">
        <w:rPr>
          <w:color w:val="000000"/>
        </w:rPr>
        <w:t>аналитичность</w:t>
      </w:r>
      <w:proofErr w:type="spellEnd"/>
      <w:r w:rsidR="004173D3" w:rsidRPr="004173D3">
        <w:rPr>
          <w:color w:val="000000"/>
        </w:rPr>
        <w:t>, организованность, этичность, ориентация на качество, ориентация на потребителя, нетерпимость</w:t>
      </w:r>
      <w:r w:rsidR="004173D3">
        <w:rPr>
          <w:color w:val="000000"/>
        </w:rPr>
        <w:tab/>
        <w:t xml:space="preserve"> </w:t>
      </w:r>
      <w:r w:rsidR="004173D3" w:rsidRPr="004173D3">
        <w:rPr>
          <w:color w:val="000000"/>
        </w:rPr>
        <w:t>к</w:t>
      </w:r>
      <w:r w:rsidR="004173D3">
        <w:rPr>
          <w:color w:val="000000"/>
        </w:rPr>
        <w:tab/>
      </w:r>
      <w:r w:rsidR="004173D3" w:rsidRPr="004173D3">
        <w:rPr>
          <w:color w:val="000000"/>
        </w:rPr>
        <w:t>коррупции;</w:t>
      </w:r>
      <w:r w:rsidR="004173D3">
        <w:rPr>
          <w:color w:val="000000"/>
        </w:rPr>
        <w:tab/>
        <w:t>оп</w:t>
      </w:r>
      <w:r w:rsidR="004173D3" w:rsidRPr="004173D3">
        <w:rPr>
          <w:color w:val="000000"/>
        </w:rPr>
        <w:t>ыт</w:t>
      </w:r>
      <w:r w:rsidR="004173D3">
        <w:rPr>
          <w:color w:val="000000"/>
        </w:rPr>
        <w:tab/>
      </w:r>
      <w:r w:rsidR="004173D3" w:rsidRPr="004173D3">
        <w:rPr>
          <w:color w:val="000000"/>
        </w:rPr>
        <w:t>работы</w:t>
      </w:r>
      <w:r w:rsidR="004173D3">
        <w:rPr>
          <w:color w:val="000000"/>
        </w:rPr>
        <w:tab/>
      </w:r>
      <w:r w:rsidR="004173D3" w:rsidRPr="004173D3">
        <w:rPr>
          <w:color w:val="000000"/>
        </w:rPr>
        <w:t>не</w:t>
      </w:r>
      <w:r w:rsidR="004173D3">
        <w:rPr>
          <w:color w:val="000000"/>
        </w:rPr>
        <w:tab/>
      </w:r>
      <w:r w:rsidR="004173D3" w:rsidRPr="004173D3">
        <w:rPr>
          <w:color w:val="000000"/>
        </w:rPr>
        <w:t>требуется.</w:t>
      </w:r>
      <w:r w:rsidR="004173D3" w:rsidRPr="004173D3">
        <w:br/>
      </w:r>
    </w:p>
    <w:p w:rsidR="00FA103D" w:rsidRPr="00784030" w:rsidRDefault="00FA103D" w:rsidP="00FA103D">
      <w:pPr>
        <w:ind w:right="99" w:firstLine="709"/>
        <w:rPr>
          <w:bCs w:val="0"/>
          <w:i w:val="0"/>
          <w:iCs w:val="0"/>
          <w:sz w:val="24"/>
          <w:szCs w:val="24"/>
        </w:rPr>
      </w:pPr>
      <w:r w:rsidRPr="00784030">
        <w:rPr>
          <w:i w:val="0"/>
          <w:sz w:val="24"/>
          <w:szCs w:val="24"/>
        </w:rPr>
        <w:t>Должностные оклады административных государственных служащих:</w:t>
      </w: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FA103D" w:rsidRPr="00784030" w:rsidTr="001617C0">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365"/>
              <w:jc w:val="right"/>
              <w:rPr>
                <w:bCs w:val="0"/>
                <w:i w:val="0"/>
                <w:iCs w:val="0"/>
                <w:sz w:val="22"/>
                <w:szCs w:val="22"/>
              </w:rPr>
            </w:pPr>
            <w:r w:rsidRPr="00784030">
              <w:rPr>
                <w:i w:val="0"/>
                <w:sz w:val="22"/>
                <w:szCs w:val="22"/>
              </w:rPr>
              <w:t xml:space="preserve"> 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311"/>
              <w:rPr>
                <w:bCs w:val="0"/>
                <w:i w:val="0"/>
                <w:iCs w:val="0"/>
                <w:sz w:val="22"/>
                <w:szCs w:val="22"/>
              </w:rPr>
            </w:pPr>
            <w:r w:rsidRPr="00784030">
              <w:rPr>
                <w:i w:val="0"/>
                <w:sz w:val="22"/>
                <w:szCs w:val="22"/>
              </w:rPr>
              <w:t>В зависимости от выслуги лет</w:t>
            </w:r>
          </w:p>
        </w:tc>
      </w:tr>
      <w:tr w:rsidR="00FA103D" w:rsidRPr="00784030" w:rsidTr="001617C0">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keepNext/>
              <w:keepLines/>
              <w:tabs>
                <w:tab w:val="left" w:pos="132"/>
                <w:tab w:val="left" w:pos="6663"/>
              </w:tabs>
              <w:ind w:left="-1440" w:right="99"/>
              <w:rPr>
                <w:bCs w:val="0"/>
                <w:i w:val="0"/>
                <w:iCs w:val="0"/>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pStyle w:val="a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min</w:t>
            </w:r>
            <w:proofErr w:type="spellEnd"/>
          </w:p>
        </w:tc>
        <w:tc>
          <w:tcPr>
            <w:tcW w:w="3969" w:type="dxa"/>
            <w:tcBorders>
              <w:top w:val="single" w:sz="4" w:space="0" w:color="auto"/>
              <w:left w:val="single" w:sz="4" w:space="0" w:color="auto"/>
              <w:bottom w:val="single" w:sz="4" w:space="0" w:color="auto"/>
              <w:right w:val="single" w:sz="4" w:space="0" w:color="auto"/>
            </w:tcBorders>
            <w:vAlign w:val="center"/>
          </w:tcPr>
          <w:p w:rsidR="00FA103D" w:rsidRPr="00784030" w:rsidRDefault="00FA103D" w:rsidP="001617C0">
            <w:pPr>
              <w:pStyle w:val="a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784030">
              <w:rPr>
                <w:rFonts w:ascii="Times New Roman" w:hAnsi="Times New Roman" w:cs="Times New Roman"/>
                <w:b/>
                <w:kern w:val="0"/>
                <w:sz w:val="22"/>
                <w:szCs w:val="22"/>
              </w:rPr>
              <w:t>max</w:t>
            </w:r>
            <w:proofErr w:type="spellEnd"/>
          </w:p>
        </w:tc>
      </w:tr>
      <w:tr w:rsidR="00FA103D" w:rsidRPr="00784030" w:rsidTr="001617C0">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FA103D" w:rsidRPr="00784030" w:rsidRDefault="00FA103D" w:rsidP="004173D3">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004173D3">
              <w:rPr>
                <w:b w:val="0"/>
                <w:i w:val="0"/>
                <w:sz w:val="22"/>
                <w:szCs w:val="22"/>
                <w:lang w:val="kk-KZ"/>
              </w:rPr>
              <w:t>5</w:t>
            </w:r>
          </w:p>
        </w:tc>
        <w:tc>
          <w:tcPr>
            <w:tcW w:w="3686" w:type="dxa"/>
            <w:tcBorders>
              <w:top w:val="single" w:sz="4" w:space="0" w:color="auto"/>
              <w:left w:val="single" w:sz="4" w:space="0" w:color="auto"/>
              <w:bottom w:val="single" w:sz="4" w:space="0" w:color="auto"/>
              <w:right w:val="single" w:sz="4" w:space="0" w:color="auto"/>
            </w:tcBorders>
          </w:tcPr>
          <w:p w:rsidR="00FA103D" w:rsidRPr="00784030" w:rsidRDefault="004173D3" w:rsidP="001617C0">
            <w:pPr>
              <w:rPr>
                <w:b w:val="0"/>
                <w:i w:val="0"/>
                <w:sz w:val="22"/>
                <w:szCs w:val="22"/>
              </w:rPr>
            </w:pPr>
            <w:r>
              <w:rPr>
                <w:b w:val="0"/>
                <w:i w:val="0"/>
                <w:sz w:val="22"/>
                <w:szCs w:val="22"/>
              </w:rPr>
              <w:t>64960</w:t>
            </w:r>
          </w:p>
        </w:tc>
        <w:tc>
          <w:tcPr>
            <w:tcW w:w="3969" w:type="dxa"/>
            <w:tcBorders>
              <w:top w:val="single" w:sz="4" w:space="0" w:color="auto"/>
              <w:left w:val="single" w:sz="4" w:space="0" w:color="auto"/>
              <w:bottom w:val="single" w:sz="4" w:space="0" w:color="auto"/>
              <w:right w:val="single" w:sz="4" w:space="0" w:color="auto"/>
            </w:tcBorders>
          </w:tcPr>
          <w:p w:rsidR="00FA103D" w:rsidRPr="00784030" w:rsidRDefault="004173D3" w:rsidP="001617C0">
            <w:pPr>
              <w:rPr>
                <w:b w:val="0"/>
                <w:i w:val="0"/>
                <w:sz w:val="22"/>
                <w:szCs w:val="22"/>
              </w:rPr>
            </w:pPr>
            <w:r>
              <w:rPr>
                <w:b w:val="0"/>
                <w:i w:val="0"/>
                <w:sz w:val="22"/>
                <w:szCs w:val="22"/>
              </w:rPr>
              <w:t>88279</w:t>
            </w:r>
          </w:p>
        </w:tc>
      </w:tr>
    </w:tbl>
    <w:p w:rsidR="00FA103D" w:rsidRDefault="00FA103D" w:rsidP="00FA103D">
      <w:pPr>
        <w:pStyle w:val="a6"/>
        <w:spacing w:before="0" w:beforeAutospacing="0" w:after="0" w:afterAutospacing="0"/>
        <w:jc w:val="both"/>
        <w:rPr>
          <w:b/>
          <w:highlight w:val="cyan"/>
          <w:lang w:val="kk-KZ"/>
        </w:rPr>
      </w:pPr>
    </w:p>
    <w:p w:rsidR="001F1399" w:rsidRDefault="00FA103D" w:rsidP="001F1399">
      <w:pPr>
        <w:ind w:left="-284"/>
        <w:jc w:val="both"/>
        <w:rPr>
          <w:i w:val="0"/>
          <w:sz w:val="24"/>
          <w:szCs w:val="24"/>
          <w:lang w:val="kk-KZ"/>
        </w:rPr>
      </w:pPr>
      <w:r>
        <w:rPr>
          <w:i w:val="0"/>
          <w:iCs w:val="0"/>
          <w:sz w:val="24"/>
          <w:szCs w:val="24"/>
          <w:lang w:val="kk-KZ"/>
        </w:rPr>
        <w:t xml:space="preserve">    </w:t>
      </w:r>
      <w:r w:rsidRPr="00E61719">
        <w:rPr>
          <w:i w:val="0"/>
          <w:iCs w:val="0"/>
          <w:sz w:val="24"/>
          <w:szCs w:val="24"/>
          <w:highlight w:val="cyan"/>
          <w:lang w:val="kk-KZ"/>
        </w:rPr>
        <w:t xml:space="preserve"> </w:t>
      </w:r>
      <w:r w:rsidRPr="00E61719">
        <w:rPr>
          <w:i w:val="0"/>
          <w:sz w:val="24"/>
          <w:szCs w:val="24"/>
          <w:highlight w:val="cyan"/>
          <w:lang w:val="kk-KZ"/>
        </w:rPr>
        <w:t xml:space="preserve">Управление государственных доходов по Наурызбайскому району Департамента государственных доходов по г.Алматы Комитета государственных доходов Министерства финансов Республики Казахстан, индекс 050031, г.Алматы, мкр. Аксай 3А, 62А, телефон для справок: 8(727)3906540, </w:t>
      </w:r>
      <w:r w:rsidRPr="00E61719">
        <w:rPr>
          <w:i w:val="0"/>
          <w:sz w:val="24"/>
          <w:szCs w:val="24"/>
          <w:highlight w:val="cyan"/>
          <w:lang w:val="en-US"/>
        </w:rPr>
        <w:t>e</w:t>
      </w:r>
      <w:r w:rsidRPr="00E61719">
        <w:rPr>
          <w:i w:val="0"/>
          <w:sz w:val="24"/>
          <w:szCs w:val="24"/>
          <w:highlight w:val="cyan"/>
        </w:rPr>
        <w:t>-</w:t>
      </w:r>
      <w:r w:rsidRPr="00E61719">
        <w:rPr>
          <w:i w:val="0"/>
          <w:sz w:val="24"/>
          <w:szCs w:val="24"/>
          <w:highlight w:val="cyan"/>
          <w:lang w:val="en-US"/>
        </w:rPr>
        <w:t>mail</w:t>
      </w:r>
      <w:r w:rsidRPr="00E61719">
        <w:rPr>
          <w:i w:val="0"/>
          <w:sz w:val="24"/>
          <w:szCs w:val="24"/>
          <w:highlight w:val="cyan"/>
          <w:lang w:val="kk-KZ"/>
        </w:rPr>
        <w:t xml:space="preserve">: </w:t>
      </w:r>
      <w:r w:rsidRPr="00E61719">
        <w:rPr>
          <w:highlight w:val="cyan"/>
        </w:rPr>
        <w:fldChar w:fldCharType="begin"/>
      </w:r>
      <w:r w:rsidRPr="00E61719">
        <w:rPr>
          <w:highlight w:val="cyan"/>
        </w:rPr>
        <w:instrText xml:space="preserve"> HYPERLINK "mailto:nach_kadry_6011@taxgalmaty.mgd.kz" </w:instrText>
      </w:r>
      <w:r w:rsidRPr="00E61719">
        <w:rPr>
          <w:highlight w:val="cyan"/>
        </w:rPr>
        <w:fldChar w:fldCharType="separate"/>
      </w:r>
      <w:r w:rsidRPr="00E61719">
        <w:rPr>
          <w:rStyle w:val="a8"/>
          <w:bCs w:val="0"/>
          <w:i w:val="0"/>
          <w:iCs w:val="0"/>
          <w:sz w:val="24"/>
          <w:szCs w:val="24"/>
          <w:highlight w:val="cyan"/>
        </w:rPr>
        <w:t>nach_kadry_6011@taxgalmaty.mgd.kz</w:t>
      </w:r>
      <w:r w:rsidRPr="00E61719">
        <w:rPr>
          <w:rStyle w:val="a8"/>
          <w:bCs w:val="0"/>
          <w:i w:val="0"/>
          <w:iCs w:val="0"/>
          <w:sz w:val="24"/>
          <w:szCs w:val="24"/>
          <w:highlight w:val="cyan"/>
        </w:rPr>
        <w:fldChar w:fldCharType="end"/>
      </w:r>
      <w:r w:rsidRPr="00E61719">
        <w:rPr>
          <w:b w:val="0"/>
          <w:sz w:val="23"/>
          <w:szCs w:val="23"/>
          <w:highlight w:val="cyan"/>
          <w:lang w:val="kk-KZ"/>
        </w:rPr>
        <w:t xml:space="preserve"> </w:t>
      </w:r>
      <w:r w:rsidRPr="00E61719">
        <w:rPr>
          <w:i w:val="0"/>
          <w:sz w:val="24"/>
          <w:szCs w:val="24"/>
          <w:highlight w:val="cyan"/>
          <w:lang w:val="kk-KZ"/>
        </w:rPr>
        <w:t xml:space="preserve">объявляет </w:t>
      </w:r>
      <w:r w:rsidR="00E752BF">
        <w:rPr>
          <w:i w:val="0"/>
          <w:sz w:val="24"/>
          <w:szCs w:val="24"/>
          <w:highlight w:val="cyan"/>
          <w:lang w:val="kk-KZ"/>
        </w:rPr>
        <w:t xml:space="preserve">общий </w:t>
      </w:r>
      <w:r w:rsidRPr="00E61719">
        <w:rPr>
          <w:i w:val="0"/>
          <w:sz w:val="24"/>
          <w:szCs w:val="24"/>
          <w:highlight w:val="cyan"/>
          <w:lang w:val="kk-KZ"/>
        </w:rPr>
        <w:t>конкурс на занятие вакантн</w:t>
      </w:r>
      <w:r w:rsidR="001F1399">
        <w:rPr>
          <w:i w:val="0"/>
          <w:sz w:val="24"/>
          <w:szCs w:val="24"/>
          <w:highlight w:val="cyan"/>
          <w:lang w:val="kk-KZ"/>
        </w:rPr>
        <w:t>ой</w:t>
      </w:r>
      <w:r w:rsidR="00BF3AD6">
        <w:rPr>
          <w:i w:val="0"/>
          <w:sz w:val="24"/>
          <w:szCs w:val="24"/>
          <w:highlight w:val="cyan"/>
          <w:lang w:val="kk-KZ"/>
        </w:rPr>
        <w:t xml:space="preserve"> </w:t>
      </w:r>
      <w:r w:rsidRPr="00E61719">
        <w:rPr>
          <w:i w:val="0"/>
          <w:sz w:val="24"/>
          <w:szCs w:val="24"/>
          <w:highlight w:val="cyan"/>
          <w:lang w:val="kk-KZ"/>
        </w:rPr>
        <w:t>административн</w:t>
      </w:r>
      <w:r w:rsidR="001F1399">
        <w:rPr>
          <w:i w:val="0"/>
          <w:sz w:val="24"/>
          <w:szCs w:val="24"/>
          <w:highlight w:val="cyan"/>
          <w:lang w:val="kk-KZ"/>
        </w:rPr>
        <w:t>ой</w:t>
      </w:r>
      <w:r w:rsidRPr="00E61719">
        <w:rPr>
          <w:i w:val="0"/>
          <w:sz w:val="24"/>
          <w:szCs w:val="24"/>
          <w:highlight w:val="cyan"/>
          <w:lang w:val="kk-KZ"/>
        </w:rPr>
        <w:t xml:space="preserve"> государственн</w:t>
      </w:r>
      <w:r w:rsidR="001F1399">
        <w:rPr>
          <w:i w:val="0"/>
          <w:sz w:val="24"/>
          <w:szCs w:val="24"/>
          <w:highlight w:val="cyan"/>
          <w:lang w:val="kk-KZ"/>
        </w:rPr>
        <w:t>ой</w:t>
      </w:r>
      <w:r w:rsidRPr="00E61719">
        <w:rPr>
          <w:i w:val="0"/>
          <w:sz w:val="24"/>
          <w:szCs w:val="24"/>
          <w:highlight w:val="cyan"/>
          <w:lang w:val="kk-KZ"/>
        </w:rPr>
        <w:t xml:space="preserve"> должност</w:t>
      </w:r>
      <w:r w:rsidR="001F1399">
        <w:rPr>
          <w:i w:val="0"/>
          <w:sz w:val="24"/>
          <w:szCs w:val="24"/>
          <w:highlight w:val="cyan"/>
          <w:lang w:val="kk-KZ"/>
        </w:rPr>
        <w:t>и</w:t>
      </w:r>
      <w:r w:rsidRPr="00E61719">
        <w:rPr>
          <w:i w:val="0"/>
          <w:sz w:val="24"/>
          <w:szCs w:val="24"/>
          <w:highlight w:val="cyan"/>
          <w:lang w:val="kk-KZ"/>
        </w:rPr>
        <w:t>:</w:t>
      </w:r>
    </w:p>
    <w:p w:rsidR="00255817" w:rsidRPr="00176EBF" w:rsidRDefault="00255817" w:rsidP="001F1399">
      <w:pPr>
        <w:ind w:left="-284"/>
        <w:jc w:val="both"/>
        <w:rPr>
          <w:i w:val="0"/>
          <w:sz w:val="24"/>
          <w:szCs w:val="24"/>
          <w:lang w:val="kk-KZ"/>
        </w:rPr>
      </w:pPr>
      <w:r w:rsidRPr="00255817">
        <w:rPr>
          <w:b w:val="0"/>
          <w:bCs w:val="0"/>
          <w:i w:val="0"/>
          <w:sz w:val="22"/>
        </w:rPr>
        <w:t xml:space="preserve">            </w:t>
      </w:r>
      <w:r w:rsidR="001F1399" w:rsidRPr="00176EBF">
        <w:rPr>
          <w:b w:val="0"/>
          <w:bCs w:val="0"/>
          <w:i w:val="0"/>
          <w:sz w:val="24"/>
          <w:szCs w:val="24"/>
        </w:rPr>
        <w:t>1</w:t>
      </w:r>
      <w:r w:rsidRPr="00176EBF">
        <w:rPr>
          <w:bCs w:val="0"/>
          <w:i w:val="0"/>
          <w:sz w:val="24"/>
          <w:szCs w:val="24"/>
        </w:rPr>
        <w:t>.</w:t>
      </w:r>
      <w:r w:rsidRPr="00176EBF">
        <w:rPr>
          <w:i w:val="0"/>
          <w:sz w:val="24"/>
          <w:szCs w:val="24"/>
        </w:rPr>
        <w:t xml:space="preserve"> Ведущий специалист отдела  принудительного взимания, категория С-</w:t>
      </w:r>
      <w:r w:rsidRPr="00176EBF">
        <w:rPr>
          <w:i w:val="0"/>
          <w:sz w:val="24"/>
          <w:szCs w:val="24"/>
          <w:lang w:val="en-US"/>
        </w:rPr>
        <w:t>R</w:t>
      </w:r>
      <w:r w:rsidRPr="00176EBF">
        <w:rPr>
          <w:i w:val="0"/>
          <w:sz w:val="24"/>
          <w:szCs w:val="24"/>
        </w:rPr>
        <w:t>-5.</w:t>
      </w:r>
    </w:p>
    <w:p w:rsidR="0054163E" w:rsidRPr="00176EBF" w:rsidRDefault="0054163E" w:rsidP="00EA201C">
      <w:pPr>
        <w:pStyle w:val="a3"/>
        <w:jc w:val="both"/>
        <w:rPr>
          <w:b/>
          <w:bCs/>
          <w:i/>
        </w:rPr>
      </w:pPr>
      <w:r w:rsidRPr="00176EBF">
        <w:rPr>
          <w:b/>
          <w:i/>
        </w:rPr>
        <w:t xml:space="preserve">        </w:t>
      </w:r>
      <w:r w:rsidR="001F1399" w:rsidRPr="00176EBF">
        <w:rPr>
          <w:rFonts w:eastAsia="Calibri"/>
          <w:lang w:eastAsia="en-US"/>
        </w:rPr>
        <w:t xml:space="preserve"> </w:t>
      </w:r>
      <w:r w:rsidR="00255817" w:rsidRPr="00176EBF">
        <w:rPr>
          <w:rFonts w:eastAsia="Calibri"/>
          <w:lang w:eastAsia="en-US"/>
        </w:rPr>
        <w:t xml:space="preserve">  </w:t>
      </w:r>
      <w:r w:rsidR="00255817" w:rsidRPr="00176EBF">
        <w:rPr>
          <w:rFonts w:eastAsia="Calibri"/>
          <w:b/>
          <w:lang w:eastAsia="en-US"/>
        </w:rPr>
        <w:t>Функциональные обязанности:</w:t>
      </w:r>
      <w:r w:rsidR="00255817" w:rsidRPr="00176EBF">
        <w:t xml:space="preserve"> Направление уведомлений о принимаемых способах принудительного взыскания налоговой задолженности и о принимаемых мерах по обеспечению исполнения, не выполненного в срок налогового обязательства. Взыскание ОПВ в НПФ и Социальных отчислений.  Выставление инкассового распоряжения на банковские счета налогоплательщиков в наличия налоговой задолженности. Снятие инкассового распоряжения с банковских счетов налогоплательщика. Приостановление расходных операций по банковским счетам налогоплательщика, возобновление всех расходных операций по банковским счетам налогоплательщика. Приостановление расходных операций по кассе налогоплательщика, вынесение распоряжений о возобновлении расходных операций по кассе.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Выставление уведомлений о взыскании налоговой задолженности дебиторам налогоплательщика, взыскание налоговой задолженности со счетов дебиторов налогоплательщика.  Публикация в средствах массовой информации списков налогоплательщиков, имеющих налоговую задолженность. Взыскание налоговой задолженности налогоплательщика физического лица, не являющегося индивидуальным предпринимателем, частным нотариусом, частным судебным исполнителем, адвокатом. Взаимодействие с органами юстиции, ГКЗ, БТИ, и УДП  по вопросам взыскания задолженности предприятия; запросы в адресное бюро по должностным лицам предприятия. Проведение актов налогового обследования. Исполнение обзорных писем.  Предоставление   информации в</w:t>
      </w:r>
      <w:r w:rsidR="00255817" w:rsidRPr="00176EBF">
        <w:rPr>
          <w:lang w:val="kk-KZ"/>
        </w:rPr>
        <w:t xml:space="preserve"> ДГД</w:t>
      </w:r>
      <w:r w:rsidR="00255817" w:rsidRPr="00176EBF">
        <w:t xml:space="preserve"> по </w:t>
      </w:r>
      <w:proofErr w:type="spellStart"/>
      <w:r w:rsidR="00255817" w:rsidRPr="00176EBF">
        <w:t>г</w:t>
      </w:r>
      <w:proofErr w:type="gramStart"/>
      <w:r w:rsidR="00255817" w:rsidRPr="00176EBF">
        <w:t>.А</w:t>
      </w:r>
      <w:proofErr w:type="gramEnd"/>
      <w:r w:rsidR="00255817" w:rsidRPr="00176EBF">
        <w:t>лматы</w:t>
      </w:r>
      <w:proofErr w:type="spellEnd"/>
      <w:r w:rsidR="00255817" w:rsidRPr="00176EBF">
        <w:t xml:space="preserve"> и в другие вышестоящие органы. Неукоснительное соблюдение положений «Кодекса корпоративного </w:t>
      </w:r>
      <w:proofErr w:type="gramStart"/>
      <w:r w:rsidR="00255817" w:rsidRPr="00176EBF">
        <w:t>поведения работников органов налогового управления Республики</w:t>
      </w:r>
      <w:proofErr w:type="gramEnd"/>
      <w:r w:rsidR="00255817" w:rsidRPr="00176EBF">
        <w:t xml:space="preserve"> Казахстан». Постоянное изучение нормативных документов, повышение профессионального уровня. Оформление протоколов, постановлений за нарушение налогового и пенсионного законодательства. Взыскание сумм административных штрафов.</w:t>
      </w:r>
    </w:p>
    <w:p w:rsidR="0054163E" w:rsidRPr="00176EBF" w:rsidRDefault="00255817" w:rsidP="00EA201C">
      <w:pPr>
        <w:jc w:val="both"/>
        <w:rPr>
          <w:b w:val="0"/>
          <w:i w:val="0"/>
          <w:sz w:val="24"/>
          <w:szCs w:val="24"/>
          <w:lang w:val="kk-KZ"/>
        </w:rPr>
      </w:pPr>
      <w:r w:rsidRPr="00176EBF">
        <w:rPr>
          <w:rFonts w:eastAsia="Calibri"/>
          <w:i w:val="0"/>
          <w:sz w:val="24"/>
          <w:szCs w:val="24"/>
          <w:lang w:eastAsia="en-US"/>
        </w:rPr>
        <w:t xml:space="preserve">      </w:t>
      </w:r>
      <w:r w:rsidR="001F1399" w:rsidRPr="00176EBF">
        <w:rPr>
          <w:rFonts w:eastAsia="Calibri"/>
          <w:i w:val="0"/>
          <w:sz w:val="24"/>
          <w:szCs w:val="24"/>
          <w:lang w:eastAsia="en-US"/>
        </w:rPr>
        <w:t xml:space="preserve">   </w:t>
      </w:r>
      <w:r w:rsidRPr="00176EBF">
        <w:rPr>
          <w:rFonts w:eastAsia="Calibri"/>
          <w:i w:val="0"/>
          <w:sz w:val="24"/>
          <w:szCs w:val="24"/>
          <w:lang w:eastAsia="en-US"/>
        </w:rPr>
        <w:t xml:space="preserve">Требования к участникам конкурса: </w:t>
      </w:r>
      <w:r w:rsidRPr="00176EBF">
        <w:rPr>
          <w:b w:val="0"/>
          <w:i w:val="0"/>
          <w:sz w:val="24"/>
          <w:szCs w:val="24"/>
        </w:rPr>
        <w:t xml:space="preserve">Высшее образование в области  </w:t>
      </w:r>
      <w:r w:rsidRPr="00176EBF">
        <w:rPr>
          <w:b w:val="0"/>
          <w:bCs w:val="0"/>
          <w:i w:val="0"/>
          <w:sz w:val="24"/>
          <w:szCs w:val="24"/>
        </w:rPr>
        <w:t xml:space="preserve">экономики и бизнеса  </w:t>
      </w:r>
      <w:r w:rsidRPr="00176EBF">
        <w:rPr>
          <w:b w:val="0"/>
          <w:i w:val="0"/>
          <w:sz w:val="24"/>
          <w:szCs w:val="24"/>
        </w:rPr>
        <w:t>или в области права</w:t>
      </w:r>
      <w:r w:rsidRPr="00176EBF">
        <w:rPr>
          <w:b w:val="0"/>
          <w:i w:val="0"/>
          <w:sz w:val="24"/>
          <w:szCs w:val="24"/>
          <w:lang w:val="kk-KZ"/>
        </w:rPr>
        <w:t>,</w:t>
      </w:r>
      <w:r w:rsidRPr="00176EBF">
        <w:rPr>
          <w:b w:val="0"/>
          <w:i w:val="0"/>
          <w:sz w:val="24"/>
          <w:szCs w:val="24"/>
        </w:rPr>
        <w:t xml:space="preserve"> ли</w:t>
      </w:r>
      <w:r w:rsidRPr="00176EBF">
        <w:rPr>
          <w:b w:val="0"/>
          <w:i w:val="0"/>
          <w:sz w:val="24"/>
          <w:szCs w:val="24"/>
          <w:lang w:val="kk-KZ"/>
        </w:rPr>
        <w:t xml:space="preserve">бо </w:t>
      </w:r>
      <w:proofErr w:type="spellStart"/>
      <w:r w:rsidRPr="00176EBF">
        <w:rPr>
          <w:b w:val="0"/>
          <w:i w:val="0"/>
          <w:sz w:val="24"/>
          <w:szCs w:val="24"/>
        </w:rPr>
        <w:t>послесреднее</w:t>
      </w:r>
      <w:proofErr w:type="spellEnd"/>
      <w:r w:rsidRPr="00176EBF">
        <w:rPr>
          <w:b w:val="0"/>
          <w:i w:val="0"/>
          <w:sz w:val="24"/>
          <w:szCs w:val="24"/>
        </w:rPr>
        <w:t xml:space="preserve"> или техническое и профессиональное образование (в области </w:t>
      </w:r>
      <w:r w:rsidRPr="00176EBF">
        <w:rPr>
          <w:b w:val="0"/>
          <w:bCs w:val="0"/>
          <w:i w:val="0"/>
          <w:sz w:val="24"/>
          <w:szCs w:val="24"/>
        </w:rPr>
        <w:t xml:space="preserve">экономики и бизнеса  </w:t>
      </w:r>
      <w:r w:rsidRPr="00176EBF">
        <w:rPr>
          <w:b w:val="0"/>
          <w:i w:val="0"/>
          <w:sz w:val="24"/>
          <w:szCs w:val="24"/>
        </w:rPr>
        <w:t>или в области права)</w:t>
      </w:r>
      <w:r w:rsidRPr="00176EBF">
        <w:rPr>
          <w:b w:val="0"/>
          <w:bCs w:val="0"/>
          <w:i w:val="0"/>
          <w:sz w:val="24"/>
          <w:szCs w:val="24"/>
          <w:lang w:val="kk-KZ"/>
        </w:rPr>
        <w:t>.</w:t>
      </w:r>
      <w:r w:rsidRPr="00176EBF">
        <w:rPr>
          <w:b w:val="0"/>
          <w:bCs w:val="0"/>
          <w:i w:val="0"/>
          <w:sz w:val="24"/>
          <w:szCs w:val="24"/>
        </w:rPr>
        <w:t xml:space="preserve">  </w:t>
      </w:r>
      <w:r w:rsidRPr="00176EBF">
        <w:rPr>
          <w:b w:val="0"/>
          <w:i w:val="0"/>
          <w:color w:val="000000"/>
          <w:sz w:val="24"/>
          <w:szCs w:val="24"/>
        </w:rPr>
        <w:t xml:space="preserve">Инициативность, </w:t>
      </w:r>
      <w:proofErr w:type="spellStart"/>
      <w:r w:rsidRPr="00176EBF">
        <w:rPr>
          <w:b w:val="0"/>
          <w:i w:val="0"/>
          <w:color w:val="000000"/>
          <w:sz w:val="24"/>
          <w:szCs w:val="24"/>
        </w:rPr>
        <w:lastRenderedPageBreak/>
        <w:t>коммуникативность</w:t>
      </w:r>
      <w:proofErr w:type="spellEnd"/>
      <w:r w:rsidRPr="00176EBF">
        <w:rPr>
          <w:b w:val="0"/>
          <w:i w:val="0"/>
          <w:color w:val="000000"/>
          <w:sz w:val="24"/>
          <w:szCs w:val="24"/>
        </w:rPr>
        <w:t xml:space="preserve">, </w:t>
      </w:r>
      <w:proofErr w:type="spellStart"/>
      <w:r w:rsidRPr="00176EBF">
        <w:rPr>
          <w:b w:val="0"/>
          <w:i w:val="0"/>
          <w:color w:val="000000"/>
          <w:sz w:val="24"/>
          <w:szCs w:val="24"/>
        </w:rPr>
        <w:t>аналитичность</w:t>
      </w:r>
      <w:proofErr w:type="spellEnd"/>
      <w:r w:rsidRPr="00176EBF">
        <w:rPr>
          <w:b w:val="0"/>
          <w:i w:val="0"/>
          <w:color w:val="000000"/>
          <w:sz w:val="24"/>
          <w:szCs w:val="24"/>
        </w:rPr>
        <w:t xml:space="preserve">, организованность, этичность, ориентация на качество, ориентация на потребителя, нетерпимость к коррупции. Знание нормативных правовых актов согласно программе тестирования на знание законодательства Республики Казахстан, </w:t>
      </w:r>
      <w:r w:rsidRPr="00176EBF">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54163E" w:rsidRPr="00176EBF" w:rsidRDefault="0054163E" w:rsidP="00FA103D">
      <w:pPr>
        <w:rPr>
          <w:i w:val="0"/>
          <w:sz w:val="24"/>
          <w:szCs w:val="24"/>
          <w:lang w:val="kk-KZ"/>
        </w:rPr>
      </w:pPr>
    </w:p>
    <w:p w:rsidR="00FA103D" w:rsidRPr="00176EBF" w:rsidRDefault="00FA103D" w:rsidP="00FA103D">
      <w:pPr>
        <w:jc w:val="both"/>
        <w:rPr>
          <w:b w:val="0"/>
          <w:i w:val="0"/>
          <w:sz w:val="24"/>
          <w:szCs w:val="24"/>
          <w:lang w:val="kk-KZ"/>
        </w:rPr>
      </w:pPr>
    </w:p>
    <w:p w:rsidR="00FA103D" w:rsidRPr="00176EBF" w:rsidRDefault="00FA103D" w:rsidP="00AC0CC5">
      <w:pPr>
        <w:pStyle w:val="a6"/>
        <w:spacing w:before="0" w:beforeAutospacing="0" w:after="0" w:afterAutospacing="0"/>
        <w:jc w:val="center"/>
        <w:rPr>
          <w:b/>
          <w:lang w:val="kk-KZ"/>
        </w:rPr>
      </w:pPr>
      <w:r w:rsidRPr="00176EBF">
        <w:rPr>
          <w:b/>
          <w:bCs/>
        </w:rPr>
        <w:t xml:space="preserve">Для обеспечения прозрачности и объективности работы конкурсной комиссии допускается </w:t>
      </w:r>
      <w:r w:rsidRPr="00176EBF">
        <w:rPr>
          <w:b/>
          <w:bCs/>
          <w:lang w:val="kk-KZ"/>
        </w:rPr>
        <w:t xml:space="preserve">  </w:t>
      </w:r>
      <w:r w:rsidRPr="00176EBF">
        <w:rPr>
          <w:b/>
          <w:bCs/>
        </w:rPr>
        <w:t>присутствие на ее заседании наблюдателей.</w:t>
      </w:r>
    </w:p>
    <w:p w:rsidR="00FA103D" w:rsidRPr="00176EBF" w:rsidRDefault="00FA103D" w:rsidP="00FA103D">
      <w:pPr>
        <w:pStyle w:val="a6"/>
        <w:spacing w:before="0" w:beforeAutospacing="0" w:after="0" w:afterAutospacing="0"/>
        <w:ind w:firstLine="709"/>
        <w:jc w:val="both"/>
        <w:rPr>
          <w:b/>
          <w:i/>
        </w:rPr>
      </w:pPr>
      <w:r w:rsidRPr="00176EBF">
        <w:rPr>
          <w:b/>
          <w:lang w:val="kk-KZ"/>
        </w:rPr>
        <w:t xml:space="preserve"> </w:t>
      </w:r>
    </w:p>
    <w:p w:rsidR="00FA103D" w:rsidRPr="00176EBF" w:rsidRDefault="00EB11E5" w:rsidP="004539C6">
      <w:pPr>
        <w:ind w:left="-567"/>
        <w:contextualSpacing/>
        <w:rPr>
          <w:b w:val="0"/>
          <w:i w:val="0"/>
          <w:sz w:val="24"/>
          <w:szCs w:val="24"/>
          <w:lang w:val="kk-KZ"/>
        </w:rPr>
      </w:pPr>
      <w:r w:rsidRPr="00176EBF">
        <w:rPr>
          <w:i w:val="0"/>
          <w:sz w:val="24"/>
          <w:szCs w:val="24"/>
          <w:highlight w:val="yellow"/>
          <w:lang w:val="kk-KZ"/>
        </w:rPr>
        <w:t xml:space="preserve">     </w:t>
      </w:r>
      <w:r w:rsidR="00FA103D" w:rsidRPr="00176EBF">
        <w:rPr>
          <w:i w:val="0"/>
          <w:sz w:val="24"/>
          <w:szCs w:val="24"/>
          <w:highlight w:val="yellow"/>
          <w:lang w:val="kk-KZ"/>
        </w:rPr>
        <w:t xml:space="preserve">Прием документов в течение </w:t>
      </w:r>
      <w:r w:rsidR="00255817" w:rsidRPr="00176EBF">
        <w:rPr>
          <w:i w:val="0"/>
          <w:sz w:val="24"/>
          <w:szCs w:val="24"/>
          <w:highlight w:val="yellow"/>
          <w:lang w:val="kk-KZ"/>
        </w:rPr>
        <w:t xml:space="preserve">7 </w:t>
      </w:r>
      <w:r w:rsidR="00FA103D" w:rsidRPr="00176EBF">
        <w:rPr>
          <w:i w:val="0"/>
          <w:sz w:val="24"/>
          <w:szCs w:val="24"/>
          <w:highlight w:val="yellow"/>
          <w:lang w:val="kk-KZ"/>
        </w:rPr>
        <w:t xml:space="preserve"> рабочих дней</w:t>
      </w:r>
      <w:r w:rsidR="00FA103D" w:rsidRPr="00176EBF">
        <w:rPr>
          <w:i w:val="0"/>
          <w:sz w:val="24"/>
          <w:szCs w:val="24"/>
          <w:highlight w:val="yellow"/>
        </w:rPr>
        <w:t xml:space="preserve"> со дня последней публикации </w:t>
      </w:r>
      <w:r w:rsidR="00A0403A" w:rsidRPr="00176EBF">
        <w:rPr>
          <w:i w:val="0"/>
          <w:sz w:val="24"/>
          <w:szCs w:val="24"/>
          <w:highlight w:val="yellow"/>
        </w:rPr>
        <w:t xml:space="preserve">  </w:t>
      </w:r>
      <w:r w:rsidR="00FA103D" w:rsidRPr="00176EBF">
        <w:rPr>
          <w:i w:val="0"/>
          <w:sz w:val="24"/>
          <w:szCs w:val="24"/>
          <w:highlight w:val="yellow"/>
        </w:rPr>
        <w:t>объявления</w:t>
      </w:r>
      <w:r w:rsidR="00FA103D" w:rsidRPr="00176EBF">
        <w:rPr>
          <w:i w:val="0"/>
          <w:sz w:val="24"/>
          <w:szCs w:val="24"/>
          <w:highlight w:val="yellow"/>
          <w:lang w:val="kk-KZ"/>
        </w:rPr>
        <w:t xml:space="preserve">  </w:t>
      </w:r>
      <w:r w:rsidR="00FA103D" w:rsidRPr="00176EBF">
        <w:rPr>
          <w:i w:val="0"/>
          <w:sz w:val="24"/>
          <w:szCs w:val="24"/>
          <w:highlight w:val="yellow"/>
        </w:rPr>
        <w:t xml:space="preserve"> о</w:t>
      </w:r>
      <w:r w:rsidR="00FA103D" w:rsidRPr="00176EBF">
        <w:rPr>
          <w:i w:val="0"/>
          <w:sz w:val="24"/>
          <w:szCs w:val="24"/>
          <w:highlight w:val="yellow"/>
          <w:lang w:val="kk-KZ"/>
        </w:rPr>
        <w:t xml:space="preserve"> </w:t>
      </w:r>
      <w:r w:rsidR="00FA103D" w:rsidRPr="00176EBF">
        <w:rPr>
          <w:i w:val="0"/>
          <w:sz w:val="24"/>
          <w:szCs w:val="24"/>
          <w:highlight w:val="yellow"/>
        </w:rPr>
        <w:t xml:space="preserve">проведении </w:t>
      </w:r>
      <w:r w:rsidR="00AC0CC5" w:rsidRPr="00176EBF">
        <w:rPr>
          <w:i w:val="0"/>
          <w:sz w:val="24"/>
          <w:szCs w:val="24"/>
          <w:highlight w:val="yellow"/>
        </w:rPr>
        <w:t>общего</w:t>
      </w:r>
      <w:r w:rsidR="00FA103D" w:rsidRPr="00176EBF">
        <w:rPr>
          <w:i w:val="0"/>
          <w:sz w:val="24"/>
          <w:szCs w:val="24"/>
          <w:highlight w:val="yellow"/>
        </w:rPr>
        <w:t xml:space="preserve"> конкурса</w:t>
      </w:r>
      <w:r w:rsidR="00FA103D" w:rsidRPr="00176EBF">
        <w:rPr>
          <w:b w:val="0"/>
          <w:i w:val="0"/>
          <w:sz w:val="24"/>
          <w:szCs w:val="24"/>
          <w:highlight w:val="yellow"/>
        </w:rPr>
        <w:t>.</w:t>
      </w:r>
    </w:p>
    <w:p w:rsidR="00FA103D" w:rsidRPr="00176EBF" w:rsidRDefault="00FA103D" w:rsidP="00FA103D">
      <w:pPr>
        <w:ind w:left="-567"/>
        <w:contextualSpacing/>
        <w:jc w:val="both"/>
        <w:rPr>
          <w:b w:val="0"/>
          <w:i w:val="0"/>
          <w:sz w:val="24"/>
          <w:szCs w:val="24"/>
          <w:lang w:val="kk-KZ"/>
        </w:rPr>
      </w:pPr>
    </w:p>
    <w:p w:rsidR="00D56D34" w:rsidRPr="00176EBF" w:rsidRDefault="00557AC8" w:rsidP="003437FD">
      <w:pPr>
        <w:ind w:left="-567"/>
        <w:contextualSpacing/>
        <w:rPr>
          <w:i w:val="0"/>
          <w:sz w:val="24"/>
          <w:szCs w:val="24"/>
          <w:highlight w:val="yellow"/>
          <w:lang w:val="kk-KZ"/>
        </w:rPr>
      </w:pPr>
      <w:r w:rsidRPr="00176EBF">
        <w:rPr>
          <w:i w:val="0"/>
          <w:sz w:val="24"/>
          <w:szCs w:val="24"/>
          <w:highlight w:val="yellow"/>
          <w:lang w:val="kk-KZ"/>
        </w:rPr>
        <w:t xml:space="preserve">Прием документов в течение </w:t>
      </w:r>
      <w:r w:rsidR="00255817" w:rsidRPr="00176EBF">
        <w:rPr>
          <w:i w:val="0"/>
          <w:sz w:val="24"/>
          <w:szCs w:val="24"/>
          <w:highlight w:val="yellow"/>
          <w:lang w:val="kk-KZ"/>
        </w:rPr>
        <w:t>7</w:t>
      </w:r>
      <w:r w:rsidRPr="00176EBF">
        <w:rPr>
          <w:i w:val="0"/>
          <w:sz w:val="24"/>
          <w:szCs w:val="24"/>
          <w:highlight w:val="yellow"/>
          <w:lang w:val="kk-KZ"/>
        </w:rPr>
        <w:t xml:space="preserve">  рабочих дней</w:t>
      </w:r>
    </w:p>
    <w:p w:rsidR="00FA103D" w:rsidRPr="00176EBF" w:rsidRDefault="00FA103D" w:rsidP="00FA103D">
      <w:pPr>
        <w:ind w:left="-567"/>
        <w:contextualSpacing/>
        <w:jc w:val="both"/>
        <w:rPr>
          <w:b w:val="0"/>
          <w:i w:val="0"/>
          <w:sz w:val="24"/>
          <w:szCs w:val="24"/>
          <w:lang w:val="kk-KZ"/>
        </w:rPr>
      </w:pPr>
    </w:p>
    <w:p w:rsidR="00255817" w:rsidRPr="00176EBF" w:rsidRDefault="00255817" w:rsidP="00255817">
      <w:pPr>
        <w:tabs>
          <w:tab w:val="left" w:pos="9923"/>
        </w:tabs>
        <w:ind w:left="-567"/>
        <w:jc w:val="both"/>
        <w:rPr>
          <w:b w:val="0"/>
          <w:i w:val="0"/>
          <w:iCs w:val="0"/>
          <w:sz w:val="24"/>
          <w:szCs w:val="24"/>
        </w:rPr>
      </w:pPr>
      <w:r w:rsidRPr="00176EBF">
        <w:rPr>
          <w:b w:val="0"/>
          <w:i w:val="0"/>
          <w:iCs w:val="0"/>
          <w:sz w:val="24"/>
          <w:szCs w:val="24"/>
        </w:rPr>
        <w:t xml:space="preserve">   </w:t>
      </w:r>
      <w:r w:rsidR="002307B7" w:rsidRPr="00176EBF">
        <w:rPr>
          <w:b w:val="0"/>
          <w:i w:val="0"/>
          <w:iCs w:val="0"/>
          <w:sz w:val="24"/>
          <w:szCs w:val="24"/>
        </w:rPr>
        <w:t xml:space="preserve">      </w:t>
      </w:r>
      <w:r w:rsidRPr="00176EBF">
        <w:rPr>
          <w:b w:val="0"/>
          <w:i w:val="0"/>
          <w:iCs w:val="0"/>
          <w:sz w:val="24"/>
          <w:szCs w:val="24"/>
        </w:rPr>
        <w:t xml:space="preserve">  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176EBF">
        <w:rPr>
          <w:b w:val="0"/>
          <w:i w:val="0"/>
          <w:iCs w:val="0"/>
          <w:sz w:val="24"/>
          <w:szCs w:val="24"/>
        </w:rPr>
        <w:t>маслихатов</w:t>
      </w:r>
      <w:proofErr w:type="spellEnd"/>
      <w:r w:rsidRPr="00176EBF">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55817" w:rsidRPr="00176EBF" w:rsidRDefault="00255817" w:rsidP="00255817">
      <w:pPr>
        <w:tabs>
          <w:tab w:val="left" w:pos="9923"/>
        </w:tabs>
        <w:ind w:left="-567"/>
        <w:jc w:val="both"/>
        <w:rPr>
          <w:b w:val="0"/>
          <w:i w:val="0"/>
          <w:iCs w:val="0"/>
          <w:sz w:val="24"/>
          <w:szCs w:val="24"/>
        </w:rPr>
      </w:pPr>
      <w:r w:rsidRPr="00176EBF">
        <w:rPr>
          <w:b w:val="0"/>
          <w:i w:val="0"/>
          <w:iCs w:val="0"/>
          <w:sz w:val="24"/>
          <w:szCs w:val="24"/>
        </w:rPr>
        <w:t xml:space="preserve">    </w:t>
      </w:r>
      <w:r w:rsidR="002307B7" w:rsidRPr="00176EBF">
        <w:rPr>
          <w:b w:val="0"/>
          <w:i w:val="0"/>
          <w:iCs w:val="0"/>
          <w:sz w:val="24"/>
          <w:szCs w:val="24"/>
        </w:rPr>
        <w:t xml:space="preserve">     </w:t>
      </w:r>
      <w:r w:rsidRPr="00176EBF">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255817" w:rsidRPr="00176EBF" w:rsidRDefault="00255817" w:rsidP="00255817">
      <w:pPr>
        <w:tabs>
          <w:tab w:val="left" w:pos="9923"/>
        </w:tabs>
        <w:ind w:left="-567"/>
        <w:jc w:val="both"/>
        <w:rPr>
          <w:b w:val="0"/>
          <w:i w:val="0"/>
          <w:iCs w:val="0"/>
          <w:sz w:val="24"/>
          <w:szCs w:val="24"/>
        </w:rPr>
      </w:pPr>
      <w:r w:rsidRPr="00176EBF">
        <w:rPr>
          <w:b w:val="0"/>
          <w:i w:val="0"/>
          <w:iCs w:val="0"/>
          <w:sz w:val="24"/>
          <w:szCs w:val="24"/>
        </w:rPr>
        <w:t xml:space="preserve">      </w:t>
      </w:r>
      <w:r w:rsidR="002307B7" w:rsidRPr="00176EBF">
        <w:rPr>
          <w:b w:val="0"/>
          <w:i w:val="0"/>
          <w:iCs w:val="0"/>
          <w:sz w:val="24"/>
          <w:szCs w:val="24"/>
        </w:rPr>
        <w:t xml:space="preserve">    </w:t>
      </w:r>
      <w:r w:rsidRPr="00176EBF">
        <w:rPr>
          <w:b w:val="0"/>
          <w:i w:val="0"/>
          <w:iCs w:val="0"/>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176EBF">
        <w:rPr>
          <w:b w:val="0"/>
          <w:i w:val="0"/>
          <w:iCs w:val="0"/>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176EBF">
        <w:rPr>
          <w:b w:val="0"/>
          <w:i w:val="0"/>
          <w:iCs w:val="0"/>
          <w:sz w:val="24"/>
          <w:szCs w:val="24"/>
        </w:rPr>
        <w:t>маслихатов</w:t>
      </w:r>
      <w:proofErr w:type="spellEnd"/>
      <w:r w:rsidRPr="00176EBF">
        <w:rPr>
          <w:b w:val="0"/>
          <w:i w:val="0"/>
          <w:iCs w:val="0"/>
          <w:sz w:val="24"/>
          <w:szCs w:val="24"/>
        </w:rPr>
        <w:t>.</w:t>
      </w:r>
      <w:proofErr w:type="gramEnd"/>
    </w:p>
    <w:p w:rsidR="001F1399" w:rsidRPr="00176EBF" w:rsidRDefault="001F1399" w:rsidP="001F1399">
      <w:pPr>
        <w:pStyle w:val="a3"/>
        <w:ind w:left="-567" w:firstLine="708"/>
        <w:jc w:val="both"/>
        <w:rPr>
          <w:lang w:val="kk-KZ"/>
        </w:rPr>
      </w:pPr>
      <w:r w:rsidRPr="00176EBF">
        <w:rPr>
          <w:b/>
          <w:u w:val="single"/>
          <w:lang w:val="kk-KZ"/>
        </w:rPr>
        <w:t>Периоды при</w:t>
      </w:r>
      <w:proofErr w:type="spellStart"/>
      <w:r w:rsidRPr="00176EBF">
        <w:rPr>
          <w:b/>
          <w:u w:val="single"/>
        </w:rPr>
        <w:t>ёма</w:t>
      </w:r>
      <w:proofErr w:type="spellEnd"/>
      <w:r w:rsidRPr="00176EBF">
        <w:rPr>
          <w:b/>
          <w:u w:val="single"/>
        </w:rPr>
        <w:t xml:space="preserve"> документов</w:t>
      </w:r>
      <w:r w:rsidRPr="00176EBF">
        <w:t xml:space="preserve"> для общего конкурса –</w:t>
      </w:r>
      <w:r w:rsidRPr="00176EBF">
        <w:rPr>
          <w:b/>
          <w:lang w:val="kk-KZ"/>
        </w:rPr>
        <w:t xml:space="preserve"> </w:t>
      </w:r>
      <w:r w:rsidRPr="00176EBF">
        <w:t>в течение 7</w:t>
      </w:r>
      <w:r w:rsidRPr="00176EBF">
        <w:rPr>
          <w:b/>
        </w:rPr>
        <w:t xml:space="preserve"> рабочих дней</w:t>
      </w:r>
      <w:r w:rsidRPr="00176EBF">
        <w:t xml:space="preserve"> со следующего дня  после последней публикации объявления о проведении конкурса в официальном </w:t>
      </w:r>
      <w:proofErr w:type="spellStart"/>
      <w:r w:rsidRPr="00176EBF">
        <w:t>интернет-ресурсе</w:t>
      </w:r>
      <w:proofErr w:type="spellEnd"/>
      <w:r w:rsidRPr="00176EBF">
        <w:t xml:space="preserve"> Департамента Министерства Республики Казахстан по делам государственной службы по городу Алматы  </w:t>
      </w:r>
      <w:hyperlink r:id="rId5" w:history="1">
        <w:r w:rsidRPr="00176EBF">
          <w:rPr>
            <w:rStyle w:val="a8"/>
            <w:rFonts w:ascii="Times New Roman" w:hAnsi="Times New Roman" w:cs="Times New Roman"/>
            <w:sz w:val="24"/>
            <w:szCs w:val="24"/>
          </w:rPr>
          <w:t>www.kyzmet.gov.kz</w:t>
        </w:r>
      </w:hyperlink>
      <w:r w:rsidRPr="00176EBF">
        <w:t xml:space="preserve"> и на официальном сайте</w:t>
      </w:r>
      <w:r w:rsidRPr="00176EBF">
        <w:rPr>
          <w:lang w:val="kk-KZ"/>
        </w:rPr>
        <w:t xml:space="preserve"> Департамента государственных доходов по городу Алматы Комитета государственных доходов Министерства финансов Республики Казахстан </w:t>
      </w:r>
      <w:r w:rsidRPr="00176EBF">
        <w:fldChar w:fldCharType="begin"/>
      </w:r>
      <w:r w:rsidRPr="00176EBF">
        <w:instrText xml:space="preserve"> HYPERLINK "http://almaty.kgd.gov.kz" </w:instrText>
      </w:r>
      <w:r w:rsidRPr="00176EBF">
        <w:fldChar w:fldCharType="separate"/>
      </w:r>
      <w:r w:rsidRPr="00176EBF">
        <w:t xml:space="preserve"> </w:t>
      </w:r>
      <w:r w:rsidRPr="00176EBF">
        <w:rPr>
          <w:rStyle w:val="a8"/>
          <w:rFonts w:ascii="Times New Roman" w:hAnsi="Times New Roman" w:cs="Times New Roman"/>
          <w:sz w:val="24"/>
          <w:szCs w:val="24"/>
          <w:lang w:val="kk-KZ"/>
        </w:rPr>
        <w:t>www.almaty.kgd.gov.kz</w:t>
      </w:r>
      <w:r w:rsidRPr="00176EBF">
        <w:rPr>
          <w:rStyle w:val="a8"/>
          <w:rFonts w:ascii="Times New Roman" w:hAnsi="Times New Roman" w:cs="Times New Roman"/>
          <w:sz w:val="24"/>
          <w:szCs w:val="24"/>
          <w:lang w:val="kk-KZ"/>
        </w:rPr>
        <w:fldChar w:fldCharType="end"/>
      </w:r>
      <w:r w:rsidRPr="00176EBF">
        <w:rPr>
          <w:lang w:val="kk-KZ"/>
        </w:rPr>
        <w:t>.</w:t>
      </w:r>
    </w:p>
    <w:p w:rsidR="001F1399" w:rsidRPr="00176EBF" w:rsidRDefault="001F1399" w:rsidP="00255817">
      <w:pPr>
        <w:tabs>
          <w:tab w:val="left" w:pos="9923"/>
        </w:tabs>
        <w:ind w:left="-567"/>
        <w:jc w:val="both"/>
        <w:rPr>
          <w:b w:val="0"/>
          <w:i w:val="0"/>
          <w:iCs w:val="0"/>
          <w:sz w:val="24"/>
          <w:szCs w:val="24"/>
          <w:lang w:val="kk-KZ"/>
        </w:rPr>
      </w:pPr>
    </w:p>
    <w:p w:rsidR="00255817" w:rsidRPr="00176EBF" w:rsidRDefault="00255817" w:rsidP="00255817">
      <w:pPr>
        <w:tabs>
          <w:tab w:val="left" w:pos="9923"/>
        </w:tabs>
        <w:ind w:left="-567"/>
        <w:jc w:val="both"/>
        <w:rPr>
          <w:b w:val="0"/>
          <w:i w:val="0"/>
          <w:sz w:val="24"/>
          <w:szCs w:val="24"/>
        </w:rPr>
      </w:pPr>
      <w:r w:rsidRPr="00176EBF">
        <w:rPr>
          <w:i w:val="0"/>
          <w:iCs w:val="0"/>
          <w:sz w:val="24"/>
          <w:szCs w:val="24"/>
        </w:rPr>
        <w:t xml:space="preserve">    </w:t>
      </w:r>
      <w:r w:rsidR="001F1399" w:rsidRPr="00176EBF">
        <w:rPr>
          <w:i w:val="0"/>
          <w:iCs w:val="0"/>
          <w:sz w:val="24"/>
          <w:szCs w:val="24"/>
        </w:rPr>
        <w:t xml:space="preserve">  </w:t>
      </w:r>
      <w:r w:rsidRPr="00176EBF">
        <w:rPr>
          <w:i w:val="0"/>
          <w:iCs w:val="0"/>
          <w:sz w:val="24"/>
          <w:szCs w:val="24"/>
        </w:rPr>
        <w:t xml:space="preserve"> Необходимые для участия в конкурсе документы: </w:t>
      </w:r>
      <w:r w:rsidRPr="00176EBF">
        <w:rPr>
          <w:b w:val="0"/>
          <w:i w:val="0"/>
          <w:sz w:val="24"/>
          <w:szCs w:val="24"/>
        </w:rPr>
        <w:t>1) заявление по форме согласно </w:t>
      </w:r>
      <w:hyperlink r:id="rId6" w:anchor="z145" w:history="1">
        <w:r w:rsidRPr="00176EBF">
          <w:rPr>
            <w:rStyle w:val="a8"/>
            <w:rFonts w:ascii="Times New Roman" w:eastAsiaTheme="majorEastAsia" w:hAnsi="Times New Roman" w:cs="Times New Roman"/>
            <w:b w:val="0"/>
            <w:i w:val="0"/>
            <w:sz w:val="24"/>
            <w:szCs w:val="24"/>
          </w:rPr>
          <w:t>приложению 2</w:t>
        </w:r>
      </w:hyperlink>
      <w:r w:rsidRPr="00176EBF">
        <w:rPr>
          <w:b w:val="0"/>
          <w:i w:val="0"/>
          <w:sz w:val="24"/>
          <w:szCs w:val="24"/>
        </w:rPr>
        <w:t xml:space="preserve"> к настоящим Правилам; 2) заполненная анкета с фотографией размером 3х4 по форме согласно </w:t>
      </w:r>
      <w:hyperlink r:id="rId7" w:anchor="z147" w:history="1">
        <w:r w:rsidRPr="00176EBF">
          <w:rPr>
            <w:rStyle w:val="a8"/>
            <w:rFonts w:ascii="Times New Roman" w:eastAsiaTheme="majorEastAsia" w:hAnsi="Times New Roman" w:cs="Times New Roman"/>
            <w:b w:val="0"/>
            <w:i w:val="0"/>
            <w:sz w:val="24"/>
            <w:szCs w:val="24"/>
          </w:rPr>
          <w:t>приложению 3</w:t>
        </w:r>
      </w:hyperlink>
      <w:r w:rsidRPr="00176EBF">
        <w:rPr>
          <w:b w:val="0"/>
          <w:i w:val="0"/>
          <w:sz w:val="24"/>
          <w:szCs w:val="24"/>
        </w:rPr>
        <w:t xml:space="preserve"> к настоящим Правилам; 3) копии документов об образовании, засвидетельствованные нотариально; 4) копия документа, подтверждающего трудовую деятельность, засвидетельствованная нотариально; 5) справка о состоянии здоровья по форме, утвержденной </w:t>
      </w:r>
      <w:hyperlink r:id="rId8" w:anchor="z0" w:history="1">
        <w:r w:rsidRPr="00176EBF">
          <w:rPr>
            <w:rStyle w:val="a8"/>
            <w:rFonts w:ascii="Times New Roman" w:eastAsiaTheme="majorEastAsia" w:hAnsi="Times New Roman" w:cs="Times New Roman"/>
            <w:b w:val="0"/>
            <w:i w:val="0"/>
            <w:sz w:val="24"/>
            <w:szCs w:val="24"/>
          </w:rPr>
          <w:t>приказом</w:t>
        </w:r>
      </w:hyperlink>
      <w:r w:rsidRPr="00176EBF">
        <w:rPr>
          <w:b w:val="0"/>
          <w:i w:val="0"/>
          <w:sz w:val="24"/>
          <w:szCs w:val="24"/>
        </w:rPr>
        <w:t xml:space="preserve"> </w:t>
      </w:r>
      <w:proofErr w:type="spellStart"/>
      <w:r w:rsidRPr="00176EBF">
        <w:rPr>
          <w:b w:val="0"/>
          <w:i w:val="0"/>
          <w:sz w:val="24"/>
          <w:szCs w:val="24"/>
        </w:rPr>
        <w:t>и.о</w:t>
      </w:r>
      <w:proofErr w:type="spellEnd"/>
      <w:r w:rsidRPr="00176EBF">
        <w:rPr>
          <w:b w:val="0"/>
          <w:i w:val="0"/>
          <w:sz w:val="24"/>
          <w:szCs w:val="24"/>
        </w:rPr>
        <w:t xml:space="preserve">.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6) копия документа, удостоверяющего личность, гражданина </w:t>
      </w:r>
      <w:r w:rsidRPr="00176EBF">
        <w:rPr>
          <w:b w:val="0"/>
          <w:i w:val="0"/>
          <w:sz w:val="24"/>
          <w:szCs w:val="24"/>
        </w:rPr>
        <w:lastRenderedPageBreak/>
        <w:t>Республики Казахстан;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w:t>
      </w:r>
      <w:r w:rsidR="00EB11E5" w:rsidRPr="00176EBF">
        <w:rPr>
          <w:b w:val="0"/>
          <w:i w:val="0"/>
          <w:sz w:val="24"/>
          <w:szCs w:val="24"/>
        </w:rPr>
        <w:t xml:space="preserve"> </w:t>
      </w:r>
      <w:r w:rsidRPr="00176EBF">
        <w:rPr>
          <w:b w:val="0"/>
          <w:i w:val="0"/>
          <w:sz w:val="24"/>
          <w:szCs w:val="24"/>
        </w:rPr>
        <w:t>засвидетельствованная</w:t>
      </w:r>
      <w:r w:rsidR="00EB11E5" w:rsidRPr="00176EBF">
        <w:rPr>
          <w:b w:val="0"/>
          <w:i w:val="0"/>
          <w:sz w:val="24"/>
          <w:szCs w:val="24"/>
        </w:rPr>
        <w:t xml:space="preserve"> </w:t>
      </w:r>
      <w:r w:rsidRPr="00176EBF">
        <w:rPr>
          <w:b w:val="0"/>
          <w:i w:val="0"/>
          <w:sz w:val="24"/>
          <w:szCs w:val="24"/>
        </w:rPr>
        <w:t>копия</w:t>
      </w:r>
      <w:r w:rsidR="00EB11E5" w:rsidRPr="00176EBF">
        <w:rPr>
          <w:b w:val="0"/>
          <w:i w:val="0"/>
          <w:sz w:val="24"/>
          <w:szCs w:val="24"/>
        </w:rPr>
        <w:t xml:space="preserve"> </w:t>
      </w:r>
      <w:r w:rsidRPr="00176EBF">
        <w:rPr>
          <w:b w:val="0"/>
          <w:i w:val="0"/>
          <w:sz w:val="24"/>
          <w:szCs w:val="24"/>
        </w:rPr>
        <w:t>сертификата);</w:t>
      </w:r>
      <w:r w:rsidRPr="00176EBF">
        <w:rPr>
          <w:b w:val="0"/>
          <w:i w:val="0"/>
          <w:sz w:val="24"/>
          <w:szCs w:val="24"/>
        </w:rPr>
        <w:br/>
        <w:t>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255817" w:rsidRPr="00176EBF" w:rsidRDefault="00255817" w:rsidP="00255817">
      <w:pPr>
        <w:tabs>
          <w:tab w:val="left" w:pos="9923"/>
        </w:tabs>
        <w:ind w:left="-567"/>
        <w:jc w:val="both"/>
        <w:rPr>
          <w:b w:val="0"/>
          <w:i w:val="0"/>
          <w:sz w:val="24"/>
          <w:szCs w:val="24"/>
        </w:rPr>
      </w:pPr>
    </w:p>
    <w:p w:rsidR="00255817" w:rsidRPr="00176EBF" w:rsidRDefault="00EB11E5" w:rsidP="00255817">
      <w:pPr>
        <w:tabs>
          <w:tab w:val="left" w:pos="9923"/>
        </w:tabs>
        <w:ind w:left="-567"/>
        <w:jc w:val="both"/>
        <w:rPr>
          <w:bCs w:val="0"/>
          <w:i w:val="0"/>
          <w:iCs w:val="0"/>
          <w:sz w:val="24"/>
          <w:szCs w:val="24"/>
        </w:rPr>
      </w:pPr>
      <w:r w:rsidRPr="00176EBF">
        <w:rPr>
          <w:bCs w:val="0"/>
          <w:i w:val="0"/>
          <w:iCs w:val="0"/>
          <w:sz w:val="24"/>
          <w:szCs w:val="24"/>
        </w:rPr>
        <w:t xml:space="preserve">    </w:t>
      </w:r>
      <w:r w:rsidR="001F1399" w:rsidRPr="00176EBF">
        <w:rPr>
          <w:bCs w:val="0"/>
          <w:i w:val="0"/>
          <w:iCs w:val="0"/>
          <w:sz w:val="24"/>
          <w:szCs w:val="24"/>
        </w:rPr>
        <w:t xml:space="preserve">    </w:t>
      </w:r>
      <w:r w:rsidR="00255817" w:rsidRPr="00176EBF">
        <w:rPr>
          <w:bCs w:val="0"/>
          <w:i w:val="0"/>
          <w:iCs w:val="0"/>
          <w:sz w:val="24"/>
          <w:szCs w:val="24"/>
        </w:rPr>
        <w:t>Программа тестирования кандидатов на занятие вакантн</w:t>
      </w:r>
      <w:r w:rsidR="002307B7" w:rsidRPr="00176EBF">
        <w:rPr>
          <w:bCs w:val="0"/>
          <w:i w:val="0"/>
          <w:iCs w:val="0"/>
          <w:sz w:val="24"/>
          <w:szCs w:val="24"/>
        </w:rPr>
        <w:t>ой</w:t>
      </w:r>
      <w:r w:rsidR="00255817" w:rsidRPr="00176EBF">
        <w:rPr>
          <w:bCs w:val="0"/>
          <w:i w:val="0"/>
          <w:iCs w:val="0"/>
          <w:sz w:val="24"/>
          <w:szCs w:val="24"/>
        </w:rPr>
        <w:t xml:space="preserve"> административн</w:t>
      </w:r>
      <w:r w:rsidR="002307B7" w:rsidRPr="00176EBF">
        <w:rPr>
          <w:bCs w:val="0"/>
          <w:i w:val="0"/>
          <w:iCs w:val="0"/>
          <w:sz w:val="24"/>
          <w:szCs w:val="24"/>
        </w:rPr>
        <w:t>ой</w:t>
      </w:r>
      <w:r w:rsidR="00255817" w:rsidRPr="00176EBF">
        <w:rPr>
          <w:bCs w:val="0"/>
          <w:i w:val="0"/>
          <w:iCs w:val="0"/>
          <w:sz w:val="24"/>
          <w:szCs w:val="24"/>
        </w:rPr>
        <w:t xml:space="preserve"> государственн</w:t>
      </w:r>
      <w:r w:rsidR="002307B7" w:rsidRPr="00176EBF">
        <w:rPr>
          <w:bCs w:val="0"/>
          <w:i w:val="0"/>
          <w:iCs w:val="0"/>
          <w:sz w:val="24"/>
          <w:szCs w:val="24"/>
        </w:rPr>
        <w:t>ой</w:t>
      </w:r>
      <w:r w:rsidR="00255817" w:rsidRPr="00176EBF">
        <w:rPr>
          <w:bCs w:val="0"/>
          <w:i w:val="0"/>
          <w:iCs w:val="0"/>
          <w:sz w:val="24"/>
          <w:szCs w:val="24"/>
        </w:rPr>
        <w:t xml:space="preserve"> должност</w:t>
      </w:r>
      <w:r w:rsidR="002307B7" w:rsidRPr="00176EBF">
        <w:rPr>
          <w:bCs w:val="0"/>
          <w:i w:val="0"/>
          <w:iCs w:val="0"/>
          <w:sz w:val="24"/>
          <w:szCs w:val="24"/>
        </w:rPr>
        <w:t>и</w:t>
      </w:r>
      <w:r w:rsidR="00255817" w:rsidRPr="00176EBF">
        <w:rPr>
          <w:bCs w:val="0"/>
          <w:i w:val="0"/>
          <w:iCs w:val="0"/>
          <w:sz w:val="24"/>
          <w:szCs w:val="24"/>
        </w:rPr>
        <w:t xml:space="preserve">: </w:t>
      </w:r>
    </w:p>
    <w:p w:rsidR="00255817" w:rsidRPr="00176EBF" w:rsidRDefault="00EB11E5" w:rsidP="00255817">
      <w:pPr>
        <w:widowControl/>
        <w:tabs>
          <w:tab w:val="left" w:pos="-1405"/>
          <w:tab w:val="left" w:pos="142"/>
          <w:tab w:val="left" w:pos="9554"/>
          <w:tab w:val="left" w:pos="9923"/>
        </w:tabs>
        <w:ind w:left="-567" w:right="266"/>
        <w:jc w:val="both"/>
        <w:outlineLvl w:val="0"/>
        <w:rPr>
          <w:b w:val="0"/>
          <w:i w:val="0"/>
          <w:spacing w:val="2"/>
          <w:sz w:val="24"/>
          <w:szCs w:val="24"/>
        </w:rPr>
      </w:pPr>
      <w:r w:rsidRPr="00176EBF">
        <w:rPr>
          <w:bCs w:val="0"/>
          <w:i w:val="0"/>
          <w:iCs w:val="0"/>
          <w:sz w:val="24"/>
          <w:szCs w:val="24"/>
        </w:rPr>
        <w:t xml:space="preserve">  </w:t>
      </w:r>
      <w:r w:rsidR="002307B7" w:rsidRPr="00176EBF">
        <w:rPr>
          <w:bCs w:val="0"/>
          <w:i w:val="0"/>
          <w:iCs w:val="0"/>
          <w:sz w:val="24"/>
          <w:szCs w:val="24"/>
        </w:rPr>
        <w:t xml:space="preserve">     </w:t>
      </w:r>
      <w:r w:rsidR="00255817" w:rsidRPr="00176EBF">
        <w:rPr>
          <w:bCs w:val="0"/>
          <w:i w:val="0"/>
          <w:iCs w:val="0"/>
          <w:sz w:val="24"/>
          <w:szCs w:val="24"/>
        </w:rPr>
        <w:t>для категорий</w:t>
      </w:r>
      <w:r w:rsidR="00255817" w:rsidRPr="00176EBF">
        <w:rPr>
          <w:bCs w:val="0"/>
          <w:i w:val="0"/>
          <w:iCs w:val="0"/>
          <w:sz w:val="24"/>
          <w:szCs w:val="24"/>
          <w:lang w:val="kk-KZ"/>
        </w:rPr>
        <w:t xml:space="preserve"> </w:t>
      </w:r>
      <w:r w:rsidR="00255817" w:rsidRPr="00176EBF">
        <w:rPr>
          <w:bCs w:val="0"/>
          <w:i w:val="0"/>
          <w:iCs w:val="0"/>
          <w:sz w:val="24"/>
          <w:szCs w:val="24"/>
          <w:lang w:val="en-US"/>
        </w:rPr>
        <w:t>C</w:t>
      </w:r>
      <w:r w:rsidR="00255817" w:rsidRPr="00176EBF">
        <w:rPr>
          <w:bCs w:val="0"/>
          <w:i w:val="0"/>
          <w:iCs w:val="0"/>
          <w:sz w:val="24"/>
          <w:szCs w:val="24"/>
        </w:rPr>
        <w:t>-</w:t>
      </w:r>
      <w:r w:rsidR="00255817" w:rsidRPr="00176EBF">
        <w:rPr>
          <w:bCs w:val="0"/>
          <w:i w:val="0"/>
          <w:iCs w:val="0"/>
          <w:sz w:val="24"/>
          <w:szCs w:val="24"/>
          <w:lang w:val="en-US"/>
        </w:rPr>
        <w:t>R</w:t>
      </w:r>
      <w:r w:rsidR="00255817" w:rsidRPr="00176EBF">
        <w:rPr>
          <w:bCs w:val="0"/>
          <w:i w:val="0"/>
          <w:iCs w:val="0"/>
          <w:sz w:val="24"/>
          <w:szCs w:val="24"/>
        </w:rPr>
        <w:t>-5</w:t>
      </w:r>
      <w:r w:rsidR="002307B7" w:rsidRPr="00176EBF">
        <w:rPr>
          <w:bCs w:val="0"/>
          <w:i w:val="0"/>
          <w:iCs w:val="0"/>
          <w:sz w:val="24"/>
          <w:szCs w:val="24"/>
        </w:rPr>
        <w:t>:</w:t>
      </w:r>
      <w:r w:rsidR="00255817" w:rsidRPr="00176EBF">
        <w:rPr>
          <w:bCs w:val="0"/>
          <w:i w:val="0"/>
          <w:iCs w:val="0"/>
          <w:sz w:val="24"/>
          <w:szCs w:val="24"/>
          <w:lang w:val="kk-KZ"/>
        </w:rPr>
        <w:t xml:space="preserve"> </w:t>
      </w:r>
      <w:r w:rsidR="00255817" w:rsidRPr="00176EBF">
        <w:rPr>
          <w:b w:val="0"/>
          <w:i w:val="0"/>
          <w:spacing w:val="2"/>
          <w:sz w:val="24"/>
          <w:szCs w:val="24"/>
        </w:rPr>
        <w:t xml:space="preserve"> тесты на знание государственного языка Республики Казахстан (20 вопросов) продолжительностью 20 минут;   тесты на знание </w:t>
      </w:r>
      <w:hyperlink r:id="rId9" w:anchor="z0" w:history="1">
        <w:r w:rsidR="00255817" w:rsidRPr="00176EBF">
          <w:rPr>
            <w:rStyle w:val="a8"/>
            <w:rFonts w:ascii="Times New Roman" w:eastAsiaTheme="majorEastAsia" w:hAnsi="Times New Roman" w:cs="Times New Roman"/>
            <w:b w:val="0"/>
            <w:i w:val="0"/>
            <w:color w:val="auto"/>
            <w:spacing w:val="2"/>
            <w:sz w:val="24"/>
            <w:szCs w:val="24"/>
          </w:rPr>
          <w:t>Конституции</w:t>
        </w:r>
      </w:hyperlink>
      <w:r w:rsidR="00255817" w:rsidRPr="00176EBF">
        <w:rPr>
          <w:b w:val="0"/>
          <w:i w:val="0"/>
          <w:spacing w:val="2"/>
          <w:sz w:val="24"/>
          <w:szCs w:val="24"/>
        </w:rPr>
        <w:t xml:space="preserve"> Республики Казахстан (15 вопросов), законов Республики Казахстан «</w:t>
      </w:r>
      <w:hyperlink r:id="rId10" w:anchor="z0" w:history="1">
        <w:r w:rsidR="00255817" w:rsidRPr="00176EBF">
          <w:rPr>
            <w:rStyle w:val="a8"/>
            <w:rFonts w:ascii="Times New Roman" w:eastAsiaTheme="majorEastAsia" w:hAnsi="Times New Roman" w:cs="Times New Roman"/>
            <w:b w:val="0"/>
            <w:i w:val="0"/>
            <w:color w:val="auto"/>
            <w:spacing w:val="2"/>
            <w:sz w:val="24"/>
            <w:szCs w:val="24"/>
          </w:rPr>
          <w:t>О государственной службе Республики Казахстан</w:t>
        </w:r>
      </w:hyperlink>
      <w:r w:rsidR="00255817" w:rsidRPr="00176EBF">
        <w:rPr>
          <w:b w:val="0"/>
          <w:i w:val="0"/>
          <w:spacing w:val="2"/>
          <w:sz w:val="24"/>
          <w:szCs w:val="24"/>
        </w:rPr>
        <w:t>» (15 вопросов), «</w:t>
      </w:r>
      <w:hyperlink r:id="rId11" w:anchor="z0" w:history="1">
        <w:r w:rsidR="00255817" w:rsidRPr="00176EBF">
          <w:rPr>
            <w:rStyle w:val="a8"/>
            <w:rFonts w:ascii="Times New Roman" w:eastAsiaTheme="majorEastAsia" w:hAnsi="Times New Roman" w:cs="Times New Roman"/>
            <w:b w:val="0"/>
            <w:i w:val="0"/>
            <w:color w:val="auto"/>
            <w:spacing w:val="2"/>
            <w:sz w:val="24"/>
            <w:szCs w:val="24"/>
          </w:rPr>
          <w:t>О противодействии коррупции</w:t>
        </w:r>
      </w:hyperlink>
      <w:r w:rsidR="00255817" w:rsidRPr="00176EBF">
        <w:rPr>
          <w:b w:val="0"/>
          <w:i w:val="0"/>
          <w:spacing w:val="2"/>
          <w:sz w:val="24"/>
          <w:szCs w:val="24"/>
        </w:rPr>
        <w:t>» (15 вопросов), «</w:t>
      </w:r>
      <w:hyperlink r:id="rId12" w:anchor="z0" w:history="1">
        <w:r w:rsidR="00255817" w:rsidRPr="00176EBF">
          <w:rPr>
            <w:rStyle w:val="a8"/>
            <w:rFonts w:ascii="Times New Roman" w:eastAsiaTheme="majorEastAsia" w:hAnsi="Times New Roman" w:cs="Times New Roman"/>
            <w:b w:val="0"/>
            <w:i w:val="0"/>
            <w:color w:val="auto"/>
            <w:spacing w:val="2"/>
            <w:sz w:val="24"/>
            <w:szCs w:val="24"/>
          </w:rPr>
          <w:t>О местном государственном управлении и самоуправлении в Республике Казахстан</w:t>
        </w:r>
      </w:hyperlink>
      <w:r w:rsidR="00255817" w:rsidRPr="00176EBF">
        <w:rPr>
          <w:b w:val="0"/>
          <w:i w:val="0"/>
          <w:spacing w:val="2"/>
          <w:sz w:val="24"/>
          <w:szCs w:val="24"/>
        </w:rPr>
        <w:t>» (15 вопросов), «</w:t>
      </w:r>
      <w:hyperlink r:id="rId13" w:anchor="z0" w:history="1">
        <w:r w:rsidR="00255817" w:rsidRPr="00176EBF">
          <w:rPr>
            <w:rStyle w:val="a8"/>
            <w:rFonts w:ascii="Times New Roman" w:eastAsiaTheme="majorEastAsia" w:hAnsi="Times New Roman" w:cs="Times New Roman"/>
            <w:b w:val="0"/>
            <w:i w:val="0"/>
            <w:color w:val="auto"/>
            <w:spacing w:val="2"/>
            <w:sz w:val="24"/>
            <w:szCs w:val="24"/>
          </w:rPr>
          <w:t>О порядке рассмотрения обращений физических и юридических лиц</w:t>
        </w:r>
      </w:hyperlink>
      <w:r w:rsidR="00255817" w:rsidRPr="00176EBF">
        <w:rPr>
          <w:b w:val="0"/>
          <w:i w:val="0"/>
          <w:spacing w:val="2"/>
          <w:sz w:val="24"/>
          <w:szCs w:val="24"/>
        </w:rPr>
        <w:t>» (15 вопросов), «</w:t>
      </w:r>
      <w:hyperlink r:id="rId14" w:anchor="z0" w:history="1">
        <w:r w:rsidR="00255817" w:rsidRPr="00176EBF">
          <w:rPr>
            <w:rStyle w:val="a8"/>
            <w:rFonts w:ascii="Times New Roman" w:eastAsiaTheme="majorEastAsia" w:hAnsi="Times New Roman" w:cs="Times New Roman"/>
            <w:b w:val="0"/>
            <w:i w:val="0"/>
            <w:color w:val="auto"/>
            <w:spacing w:val="2"/>
            <w:sz w:val="24"/>
            <w:szCs w:val="24"/>
          </w:rPr>
          <w:t>О государственных услугах</w:t>
        </w:r>
      </w:hyperlink>
      <w:r w:rsidR="00255817" w:rsidRPr="00176EBF">
        <w:rPr>
          <w:b w:val="0"/>
          <w:i w:val="0"/>
          <w:spacing w:val="2"/>
          <w:sz w:val="24"/>
          <w:szCs w:val="24"/>
        </w:rPr>
        <w:t>» (15 вопросов). Значения прохождения тестирования по третьей программе составляют не менее 45 правильных ответов от общего количества вопросов (90 вопросов) по всем нормативным правовым актам и не менее 5 правильных ответов по каждому нормативному правовому акту.  Общее время на выполнение тестов на знание законодательства Республики Казахстан по третьей программе составляет 80 минут.</w:t>
      </w:r>
    </w:p>
    <w:p w:rsidR="00255817" w:rsidRPr="00176EBF" w:rsidRDefault="00255817" w:rsidP="00255817">
      <w:pPr>
        <w:widowControl/>
        <w:tabs>
          <w:tab w:val="left" w:pos="-1405"/>
          <w:tab w:val="left" w:pos="142"/>
          <w:tab w:val="left" w:pos="9554"/>
          <w:tab w:val="left" w:pos="9923"/>
        </w:tabs>
        <w:ind w:left="-567" w:right="266"/>
        <w:jc w:val="both"/>
        <w:outlineLvl w:val="0"/>
        <w:rPr>
          <w:b w:val="0"/>
          <w:i w:val="0"/>
          <w:spacing w:val="2"/>
          <w:sz w:val="24"/>
          <w:szCs w:val="24"/>
        </w:rPr>
      </w:pPr>
    </w:p>
    <w:p w:rsidR="00FA103D" w:rsidRDefault="00FA103D"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p>
    <w:p w:rsidR="004E458B" w:rsidRDefault="004E458B" w:rsidP="00FA103D">
      <w:pPr>
        <w:ind w:left="4254"/>
        <w:rPr>
          <w:b w:val="0"/>
          <w:i w:val="0"/>
          <w:sz w:val="24"/>
          <w:szCs w:val="24"/>
          <w:lang w:val="kk-KZ"/>
        </w:rPr>
      </w:pPr>
      <w:bookmarkStart w:id="0" w:name="_GoBack"/>
      <w:bookmarkEnd w:id="0"/>
    </w:p>
    <w:p w:rsidR="00FA103D" w:rsidRPr="00784030" w:rsidRDefault="00FA103D" w:rsidP="00FA103D">
      <w:pPr>
        <w:ind w:left="4254"/>
        <w:rPr>
          <w:b w:val="0"/>
          <w:i w:val="0"/>
          <w:sz w:val="24"/>
          <w:szCs w:val="24"/>
        </w:rPr>
      </w:pPr>
      <w:r w:rsidRPr="00784030">
        <w:rPr>
          <w:b w:val="0"/>
          <w:i w:val="0"/>
          <w:sz w:val="24"/>
          <w:szCs w:val="24"/>
        </w:rPr>
        <w:t>Приложение 2</w:t>
      </w:r>
    </w:p>
    <w:p w:rsidR="00FA103D" w:rsidRPr="00784030" w:rsidRDefault="00FA103D" w:rsidP="00FA103D">
      <w:pPr>
        <w:ind w:left="4254"/>
        <w:rPr>
          <w:b w:val="0"/>
          <w:i w:val="0"/>
          <w:sz w:val="24"/>
          <w:szCs w:val="24"/>
        </w:rPr>
      </w:pPr>
      <w:r w:rsidRPr="00784030">
        <w:rPr>
          <w:b w:val="0"/>
          <w:i w:val="0"/>
          <w:sz w:val="24"/>
          <w:szCs w:val="24"/>
        </w:rPr>
        <w:t>к Правилам проведения конкурса на занятие административной государственной должности корпуса «Б»</w:t>
      </w:r>
    </w:p>
    <w:p w:rsidR="00FA103D" w:rsidRPr="00784030" w:rsidRDefault="00FA103D" w:rsidP="00FA103D">
      <w:pPr>
        <w:ind w:left="4254"/>
        <w:rPr>
          <w:b w:val="0"/>
          <w:i w:val="0"/>
          <w:sz w:val="24"/>
          <w:szCs w:val="24"/>
        </w:rPr>
      </w:pPr>
    </w:p>
    <w:p w:rsidR="00FA103D" w:rsidRDefault="00FA103D" w:rsidP="00FA103D">
      <w:pPr>
        <w:ind w:left="4254"/>
        <w:rPr>
          <w:b w:val="0"/>
          <w:i w:val="0"/>
          <w:sz w:val="24"/>
          <w:szCs w:val="24"/>
        </w:rPr>
      </w:pPr>
      <w:r w:rsidRPr="00784030">
        <w:rPr>
          <w:b w:val="0"/>
          <w:i w:val="0"/>
          <w:sz w:val="24"/>
          <w:szCs w:val="24"/>
        </w:rPr>
        <w:t>___________________________________</w:t>
      </w:r>
    </w:p>
    <w:p w:rsidR="00FA103D" w:rsidRPr="00784030" w:rsidRDefault="00FA103D" w:rsidP="00FA103D">
      <w:pPr>
        <w:ind w:left="4254"/>
        <w:rPr>
          <w:b w:val="0"/>
          <w:i w:val="0"/>
          <w:sz w:val="24"/>
          <w:szCs w:val="24"/>
        </w:rPr>
      </w:pPr>
      <w:r>
        <w:rPr>
          <w:b w:val="0"/>
          <w:i w:val="0"/>
          <w:sz w:val="24"/>
          <w:szCs w:val="24"/>
        </w:rPr>
        <w:t>___________________________________</w:t>
      </w:r>
    </w:p>
    <w:p w:rsidR="00FA103D" w:rsidRPr="00784030" w:rsidRDefault="00FA103D" w:rsidP="00FA103D">
      <w:pPr>
        <w:ind w:left="4254"/>
        <w:rPr>
          <w:b w:val="0"/>
          <w:i w:val="0"/>
          <w:sz w:val="24"/>
          <w:szCs w:val="24"/>
        </w:rPr>
      </w:pPr>
      <w:r w:rsidRPr="00784030">
        <w:rPr>
          <w:b w:val="0"/>
          <w:i w:val="0"/>
          <w:sz w:val="24"/>
          <w:szCs w:val="24"/>
        </w:rPr>
        <w:t xml:space="preserve">               (государственный орган)</w:t>
      </w:r>
    </w:p>
    <w:p w:rsidR="00FA103D" w:rsidRPr="00784030" w:rsidRDefault="00FA103D" w:rsidP="00FA103D">
      <w:pPr>
        <w:rPr>
          <w:b w:val="0"/>
          <w:i w:val="0"/>
          <w:sz w:val="24"/>
          <w:szCs w:val="24"/>
        </w:rPr>
      </w:pPr>
      <w:bookmarkStart w:id="1" w:name="z123"/>
    </w:p>
    <w:p w:rsidR="00FA103D" w:rsidRPr="00784030" w:rsidRDefault="00FA103D" w:rsidP="00FA103D">
      <w:pPr>
        <w:ind w:firstLine="709"/>
        <w:rPr>
          <w:b w:val="0"/>
          <w:i w:val="0"/>
          <w:sz w:val="24"/>
          <w:szCs w:val="24"/>
        </w:rPr>
      </w:pPr>
      <w:r w:rsidRPr="00784030">
        <w:rPr>
          <w:b w:val="0"/>
          <w:i w:val="0"/>
          <w:sz w:val="24"/>
          <w:szCs w:val="24"/>
        </w:rPr>
        <w:t>Заявление</w:t>
      </w:r>
    </w:p>
    <w:p w:rsidR="00FA103D" w:rsidRPr="00784030" w:rsidRDefault="00FA103D" w:rsidP="00FA103D">
      <w:pPr>
        <w:ind w:firstLine="709"/>
        <w:rPr>
          <w:b w:val="0"/>
          <w:i w:val="0"/>
          <w:sz w:val="24"/>
          <w:szCs w:val="24"/>
        </w:rPr>
      </w:pPr>
    </w:p>
    <w:bookmarkEnd w:id="1"/>
    <w:p w:rsidR="00FA103D" w:rsidRPr="00784030" w:rsidRDefault="00FA103D" w:rsidP="00FA103D">
      <w:pPr>
        <w:ind w:firstLine="709"/>
        <w:jc w:val="both"/>
        <w:rPr>
          <w:b w:val="0"/>
          <w:i w:val="0"/>
          <w:sz w:val="24"/>
          <w:szCs w:val="24"/>
        </w:rPr>
      </w:pPr>
      <w:r w:rsidRPr="00784030">
        <w:rPr>
          <w:b w:val="0"/>
          <w:i w:val="0"/>
          <w:sz w:val="24"/>
          <w:szCs w:val="24"/>
        </w:rPr>
        <w:t>Прошу допустить меня к участию в конкурсе на занятие вакантной</w:t>
      </w:r>
      <w:r w:rsidRPr="00784030">
        <w:rPr>
          <w:b w:val="0"/>
          <w:i w:val="0"/>
          <w:sz w:val="24"/>
          <w:szCs w:val="24"/>
        </w:rPr>
        <w:br/>
        <w:t>административной государственной должности_________________________</w:t>
      </w:r>
      <w:r w:rsidRPr="00784030">
        <w:rPr>
          <w:b w:val="0"/>
          <w:i w:val="0"/>
          <w:sz w:val="24"/>
          <w:szCs w:val="24"/>
        </w:rPr>
        <w:br/>
        <w:t>_______________________________________________________________________________________________________________________________________________________________</w:t>
      </w:r>
      <w:r>
        <w:rPr>
          <w:b w:val="0"/>
          <w:i w:val="0"/>
          <w:sz w:val="24"/>
          <w:szCs w:val="24"/>
        </w:rPr>
        <w:t>___________________________________________________________________________________</w:t>
      </w:r>
      <w:r w:rsidRPr="00784030">
        <w:rPr>
          <w:b w:val="0"/>
          <w:i w:val="0"/>
          <w:sz w:val="24"/>
          <w:szCs w:val="24"/>
        </w:rPr>
        <w:t>_</w:t>
      </w:r>
      <w:r w:rsidRPr="00784030">
        <w:rPr>
          <w:b w:val="0"/>
          <w:i w:val="0"/>
          <w:sz w:val="24"/>
          <w:szCs w:val="24"/>
        </w:rPr>
        <w:br/>
        <w:t>________________________________________________________________________________________________________________________________________________________________</w:t>
      </w:r>
      <w:r>
        <w:rPr>
          <w:b w:val="0"/>
          <w:i w:val="0"/>
          <w:sz w:val="24"/>
          <w:szCs w:val="24"/>
        </w:rPr>
        <w:t>__</w:t>
      </w:r>
    </w:p>
    <w:p w:rsidR="00FA103D" w:rsidRPr="00784030" w:rsidRDefault="00FA103D" w:rsidP="00FA103D">
      <w:pPr>
        <w:ind w:firstLine="709"/>
        <w:jc w:val="both"/>
        <w:rPr>
          <w:b w:val="0"/>
          <w:i w:val="0"/>
          <w:sz w:val="24"/>
          <w:szCs w:val="24"/>
        </w:rPr>
      </w:pPr>
      <w:r w:rsidRPr="00784030">
        <w:rPr>
          <w:b w:val="0"/>
          <w:i w:val="0"/>
          <w:sz w:val="24"/>
          <w:szCs w:val="24"/>
        </w:rPr>
        <w:t>С основными требованиями Правил проведения конкурса на занятие</w:t>
      </w:r>
      <w:r w:rsidRPr="00784030">
        <w:rPr>
          <w:b w:val="0"/>
          <w:i w:val="0"/>
          <w:sz w:val="24"/>
          <w:szCs w:val="24"/>
        </w:rPr>
        <w:br/>
        <w:t xml:space="preserve">административной государственной должности корпуса «Б» и формирования конкурсной комиссии </w:t>
      </w:r>
      <w:proofErr w:type="gramStart"/>
      <w:r w:rsidRPr="00784030">
        <w:rPr>
          <w:b w:val="0"/>
          <w:i w:val="0"/>
          <w:sz w:val="24"/>
          <w:szCs w:val="24"/>
        </w:rPr>
        <w:t>ознакомлен</w:t>
      </w:r>
      <w:proofErr w:type="gramEnd"/>
      <w:r w:rsidRPr="00784030">
        <w:rPr>
          <w:b w:val="0"/>
          <w:i w:val="0"/>
          <w:sz w:val="24"/>
          <w:szCs w:val="24"/>
        </w:rPr>
        <w:t xml:space="preserve"> (ознакомлена), согласен (согласна) и обязуюсь их выполнять.</w:t>
      </w:r>
    </w:p>
    <w:p w:rsidR="00FA103D" w:rsidRPr="00784030" w:rsidRDefault="00FA103D" w:rsidP="00FA103D">
      <w:pPr>
        <w:ind w:firstLine="709"/>
        <w:jc w:val="both"/>
        <w:rPr>
          <w:b w:val="0"/>
          <w:i w:val="0"/>
          <w:sz w:val="24"/>
          <w:szCs w:val="24"/>
        </w:rPr>
      </w:pPr>
      <w:r w:rsidRPr="00784030">
        <w:rPr>
          <w:b w:val="0"/>
          <w:i w:val="0"/>
          <w:sz w:val="24"/>
          <w:szCs w:val="24"/>
        </w:rPr>
        <w:t>Отвечаю за подлинность представленных документов.</w:t>
      </w:r>
    </w:p>
    <w:p w:rsidR="00FA103D" w:rsidRPr="00784030" w:rsidRDefault="00FA103D" w:rsidP="00FA103D">
      <w:pPr>
        <w:ind w:firstLine="709"/>
        <w:jc w:val="both"/>
        <w:rPr>
          <w:b w:val="0"/>
          <w:i w:val="0"/>
          <w:sz w:val="24"/>
          <w:szCs w:val="24"/>
        </w:rPr>
      </w:pPr>
    </w:p>
    <w:p w:rsidR="00FA103D" w:rsidRPr="00784030" w:rsidRDefault="00FA103D" w:rsidP="00FA103D">
      <w:pPr>
        <w:ind w:firstLine="709"/>
        <w:jc w:val="both"/>
        <w:rPr>
          <w:b w:val="0"/>
          <w:i w:val="0"/>
          <w:sz w:val="24"/>
          <w:szCs w:val="24"/>
        </w:rPr>
      </w:pPr>
      <w:r w:rsidRPr="00784030">
        <w:rPr>
          <w:b w:val="0"/>
          <w:i w:val="0"/>
          <w:sz w:val="24"/>
          <w:szCs w:val="24"/>
        </w:rPr>
        <w:t>Прилагаемые документы:</w:t>
      </w:r>
    </w:p>
    <w:p w:rsidR="00FA103D" w:rsidRDefault="00FA103D" w:rsidP="00FA103D">
      <w:pPr>
        <w:pBdr>
          <w:bottom w:val="single" w:sz="12" w:space="1" w:color="auto"/>
        </w:pBdr>
        <w:ind w:firstLine="709"/>
        <w:rPr>
          <w:b w:val="0"/>
          <w:i w:val="0"/>
          <w:sz w:val="24"/>
          <w:szCs w:val="24"/>
        </w:rPr>
      </w:pPr>
      <w:r>
        <w:rPr>
          <w:b w:val="0"/>
          <w:i w:val="0"/>
          <w:sz w:val="24"/>
          <w:szCs w:val="24"/>
        </w:rPr>
        <w:t>_________</w:t>
      </w:r>
      <w:r w:rsidRPr="00784030">
        <w:rPr>
          <w:b w:val="0"/>
          <w:i w:val="0"/>
          <w:sz w:val="24"/>
          <w:szCs w:val="24"/>
        </w:rPr>
        <w:t>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t>___________________________________________________________________</w:t>
      </w:r>
      <w:r w:rsidRPr="00784030">
        <w:rPr>
          <w:b w:val="0"/>
          <w:i w:val="0"/>
          <w:sz w:val="24"/>
          <w:szCs w:val="24"/>
        </w:rPr>
        <w:br/>
      </w:r>
    </w:p>
    <w:p w:rsidR="00FA103D" w:rsidRPr="00784030" w:rsidRDefault="00FA103D" w:rsidP="00FA103D">
      <w:pPr>
        <w:pBdr>
          <w:bottom w:val="single" w:sz="12" w:space="1" w:color="auto"/>
        </w:pBdr>
        <w:ind w:firstLine="709"/>
        <w:jc w:val="both"/>
        <w:rPr>
          <w:b w:val="0"/>
          <w:i w:val="0"/>
          <w:sz w:val="24"/>
          <w:szCs w:val="24"/>
        </w:rPr>
      </w:pPr>
      <w:r w:rsidRPr="00784030">
        <w:rPr>
          <w:b w:val="0"/>
          <w:i w:val="0"/>
          <w:sz w:val="24"/>
          <w:szCs w:val="24"/>
        </w:rPr>
        <w:t xml:space="preserve">__________                       </w:t>
      </w:r>
      <w:r w:rsidRPr="00784030">
        <w:rPr>
          <w:b w:val="0"/>
          <w:i w:val="0"/>
          <w:sz w:val="24"/>
          <w:szCs w:val="24"/>
        </w:rPr>
        <w:tab/>
        <w:t>______________________________________</w:t>
      </w:r>
    </w:p>
    <w:p w:rsidR="00FA103D" w:rsidRPr="00784030" w:rsidRDefault="00FA103D" w:rsidP="00FA103D">
      <w:pPr>
        <w:pBdr>
          <w:bottom w:val="single" w:sz="12" w:space="1" w:color="auto"/>
        </w:pBdr>
        <w:ind w:firstLine="709"/>
        <w:jc w:val="both"/>
        <w:rPr>
          <w:b w:val="0"/>
          <w:i w:val="0"/>
          <w:sz w:val="24"/>
          <w:szCs w:val="24"/>
        </w:rPr>
      </w:pPr>
      <w:r w:rsidRPr="00784030">
        <w:rPr>
          <w:b w:val="0"/>
          <w:i w:val="0"/>
          <w:sz w:val="24"/>
          <w:szCs w:val="24"/>
        </w:rPr>
        <w:t xml:space="preserve"> (подпись)                                        </w:t>
      </w:r>
      <w:r w:rsidRPr="00784030">
        <w:rPr>
          <w:b w:val="0"/>
          <w:i w:val="0"/>
          <w:sz w:val="24"/>
          <w:szCs w:val="24"/>
        </w:rPr>
        <w:tab/>
      </w:r>
      <w:r w:rsidRPr="00784030">
        <w:rPr>
          <w:b w:val="0"/>
          <w:i w:val="0"/>
          <w:sz w:val="24"/>
          <w:szCs w:val="24"/>
        </w:rPr>
        <w:tab/>
        <w:t>(Ф.И.О. (при его наличии))</w:t>
      </w:r>
    </w:p>
    <w:p w:rsidR="00FA103D" w:rsidRPr="00784030" w:rsidRDefault="00FA103D" w:rsidP="00FA103D">
      <w:pPr>
        <w:pBdr>
          <w:bottom w:val="single" w:sz="12" w:space="1" w:color="auto"/>
        </w:pBdr>
        <w:ind w:firstLine="709"/>
        <w:rPr>
          <w:b w:val="0"/>
          <w:i w:val="0"/>
          <w:sz w:val="24"/>
          <w:szCs w:val="24"/>
        </w:rPr>
      </w:pPr>
    </w:p>
    <w:p w:rsidR="00FA103D" w:rsidRDefault="00FA103D" w:rsidP="00FA103D">
      <w:pPr>
        <w:pBdr>
          <w:bottom w:val="single" w:sz="12" w:space="1" w:color="auto"/>
        </w:pBdr>
        <w:ind w:firstLine="709"/>
        <w:rPr>
          <w:b w:val="0"/>
          <w:i w:val="0"/>
          <w:sz w:val="24"/>
          <w:szCs w:val="24"/>
        </w:rPr>
      </w:pPr>
      <w:r w:rsidRPr="00784030">
        <w:rPr>
          <w:b w:val="0"/>
          <w:i w:val="0"/>
          <w:sz w:val="24"/>
          <w:szCs w:val="24"/>
        </w:rPr>
        <w:t xml:space="preserve"> «____» _______________ 20__ г.</w:t>
      </w:r>
    </w:p>
    <w:p w:rsidR="00FA103D" w:rsidRDefault="00FA103D" w:rsidP="00FA103D">
      <w:pPr>
        <w:pBdr>
          <w:bottom w:val="single" w:sz="12" w:space="1" w:color="auto"/>
        </w:pBdr>
        <w:ind w:firstLine="709"/>
        <w:rPr>
          <w:b w:val="0"/>
          <w:i w:val="0"/>
          <w:sz w:val="24"/>
          <w:szCs w:val="24"/>
        </w:rPr>
      </w:pPr>
    </w:p>
    <w:p w:rsidR="00FA103D" w:rsidRDefault="00FA103D" w:rsidP="00FA103D">
      <w:pPr>
        <w:pBdr>
          <w:bottom w:val="single" w:sz="12" w:space="1" w:color="auto"/>
        </w:pBdr>
        <w:ind w:firstLine="709"/>
        <w:jc w:val="left"/>
        <w:rPr>
          <w:b w:val="0"/>
          <w:i w:val="0"/>
          <w:sz w:val="24"/>
          <w:szCs w:val="24"/>
        </w:rPr>
      </w:pPr>
      <w:r>
        <w:rPr>
          <w:b w:val="0"/>
          <w:i w:val="0"/>
          <w:sz w:val="24"/>
          <w:szCs w:val="24"/>
        </w:rPr>
        <w:t>Конт</w:t>
      </w:r>
      <w:proofErr w:type="gramStart"/>
      <w:r>
        <w:rPr>
          <w:b w:val="0"/>
          <w:i w:val="0"/>
          <w:sz w:val="24"/>
          <w:szCs w:val="24"/>
        </w:rPr>
        <w:t>.</w:t>
      </w:r>
      <w:proofErr w:type="gramEnd"/>
      <w:r>
        <w:rPr>
          <w:b w:val="0"/>
          <w:i w:val="0"/>
          <w:sz w:val="24"/>
          <w:szCs w:val="24"/>
        </w:rPr>
        <w:t xml:space="preserve"> </w:t>
      </w:r>
      <w:proofErr w:type="gramStart"/>
      <w:r>
        <w:rPr>
          <w:b w:val="0"/>
          <w:i w:val="0"/>
          <w:sz w:val="24"/>
          <w:szCs w:val="24"/>
        </w:rPr>
        <w:t>т</w:t>
      </w:r>
      <w:proofErr w:type="gramEnd"/>
      <w:r>
        <w:rPr>
          <w:b w:val="0"/>
          <w:i w:val="0"/>
          <w:sz w:val="24"/>
          <w:szCs w:val="24"/>
        </w:rPr>
        <w:t>елефон____________________________</w:t>
      </w:r>
    </w:p>
    <w:p w:rsidR="00FA103D" w:rsidRPr="0015039E" w:rsidRDefault="00FA103D" w:rsidP="00FA103D">
      <w:pPr>
        <w:jc w:val="both"/>
        <w:rPr>
          <w:b w:val="0"/>
          <w:i w:val="0"/>
          <w:sz w:val="24"/>
          <w:szCs w:val="24"/>
          <w:lang w:val="kk-KZ"/>
        </w:rPr>
      </w:pPr>
    </w:p>
    <w:p w:rsidR="00FA103D" w:rsidRPr="00483DEC" w:rsidRDefault="00FA103D" w:rsidP="00FA103D">
      <w:pPr>
        <w:ind w:left="-284"/>
        <w:jc w:val="both"/>
        <w:rPr>
          <w:rFonts w:eastAsia="Calibri"/>
          <w:b w:val="0"/>
          <w:i w:val="0"/>
          <w:sz w:val="24"/>
          <w:szCs w:val="24"/>
          <w:lang w:val="kk-KZ" w:eastAsia="en-US"/>
        </w:rPr>
      </w:pPr>
      <w:r w:rsidRPr="00483DEC">
        <w:rPr>
          <w:rFonts w:eastAsia="Calibri"/>
          <w:b w:val="0"/>
          <w:i w:val="0"/>
          <w:sz w:val="24"/>
          <w:szCs w:val="24"/>
          <w:lang w:val="kk-KZ" w:eastAsia="en-US"/>
        </w:rPr>
        <w:t xml:space="preserve"> </w:t>
      </w:r>
    </w:p>
    <w:p w:rsidR="00FA103D" w:rsidRPr="00ED3B4A" w:rsidRDefault="00FA103D" w:rsidP="00FA103D">
      <w:pPr>
        <w:rPr>
          <w:lang w:val="kk-KZ"/>
        </w:rPr>
      </w:pPr>
    </w:p>
    <w:p w:rsidR="00FA103D" w:rsidRPr="00784030" w:rsidRDefault="00FA103D" w:rsidP="00FA103D">
      <w:pPr>
        <w:rPr>
          <w:i w:val="0"/>
          <w:sz w:val="24"/>
          <w:szCs w:val="24"/>
        </w:rPr>
      </w:pPr>
    </w:p>
    <w:p w:rsidR="00FA103D" w:rsidRPr="00ED3B4A" w:rsidRDefault="00FA103D" w:rsidP="00FA103D">
      <w:pPr>
        <w:pStyle w:val="a3"/>
        <w:ind w:left="142" w:hanging="142"/>
        <w:jc w:val="both"/>
      </w:pPr>
    </w:p>
    <w:p w:rsidR="0087075B" w:rsidRDefault="0087075B"/>
    <w:sectPr w:rsidR="0087075B" w:rsidSect="00D6112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3D"/>
    <w:rsid w:val="00134791"/>
    <w:rsid w:val="00176EBF"/>
    <w:rsid w:val="001B53F8"/>
    <w:rsid w:val="001F1399"/>
    <w:rsid w:val="00210AD8"/>
    <w:rsid w:val="002307B7"/>
    <w:rsid w:val="00255817"/>
    <w:rsid w:val="003437FD"/>
    <w:rsid w:val="00373858"/>
    <w:rsid w:val="004173D3"/>
    <w:rsid w:val="004539C6"/>
    <w:rsid w:val="004E458B"/>
    <w:rsid w:val="0054163E"/>
    <w:rsid w:val="00557AC8"/>
    <w:rsid w:val="00730010"/>
    <w:rsid w:val="00736B4B"/>
    <w:rsid w:val="0087075B"/>
    <w:rsid w:val="00A0403A"/>
    <w:rsid w:val="00AC0CC5"/>
    <w:rsid w:val="00BF294D"/>
    <w:rsid w:val="00BF3AD6"/>
    <w:rsid w:val="00D56D34"/>
    <w:rsid w:val="00E61719"/>
    <w:rsid w:val="00E752BF"/>
    <w:rsid w:val="00EA201C"/>
    <w:rsid w:val="00EB11E5"/>
    <w:rsid w:val="00FA1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3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54163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10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103D"/>
    <w:rPr>
      <w:rFonts w:asciiTheme="majorHAnsi" w:eastAsiaTheme="majorEastAsia" w:hAnsiTheme="majorHAnsi" w:cstheme="majorBidi"/>
      <w:b/>
      <w:bCs/>
      <w:i/>
      <w:iCs/>
      <w:color w:val="243F60" w:themeColor="accent1" w:themeShade="7F"/>
      <w:sz w:val="24"/>
      <w:szCs w:val="24"/>
      <w:lang w:eastAsia="ru-RU"/>
    </w:rPr>
  </w:style>
  <w:style w:type="paragraph" w:styleId="a3">
    <w:name w:val="No Spacing"/>
    <w:aliases w:val="Обя,мелкий,норма,мой рабочий"/>
    <w:link w:val="a4"/>
    <w:uiPriority w:val="1"/>
    <w:qFormat/>
    <w:rsid w:val="00FA103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норма Знак,мой рабочий Знак"/>
    <w:link w:val="a3"/>
    <w:uiPriority w:val="1"/>
    <w:rsid w:val="00FA103D"/>
    <w:rPr>
      <w:rFonts w:ascii="Times New Roman" w:eastAsia="Times New Roman" w:hAnsi="Times New Roman" w:cs="Times New Roman"/>
      <w:sz w:val="24"/>
      <w:szCs w:val="24"/>
      <w:lang w:eastAsia="ru-RU"/>
    </w:rPr>
  </w:style>
  <w:style w:type="paragraph" w:customStyle="1" w:styleId="a5">
    <w:name w:val="Готовый"/>
    <w:basedOn w:val="a"/>
    <w:rsid w:val="00FA103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FA103D"/>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FA103D"/>
    <w:rPr>
      <w:rFonts w:ascii="Times New Roman" w:eastAsia="Times New Roman" w:hAnsi="Times New Roman" w:cs="Times New Roman"/>
      <w:sz w:val="24"/>
      <w:szCs w:val="24"/>
      <w:lang w:eastAsia="ru-RU"/>
    </w:rPr>
  </w:style>
  <w:style w:type="character" w:styleId="a8">
    <w:name w:val="Hyperlink"/>
    <w:basedOn w:val="a0"/>
    <w:uiPriority w:val="99"/>
    <w:unhideWhenUsed/>
    <w:rsid w:val="00FA103D"/>
    <w:rPr>
      <w:rFonts w:ascii="Microsoft Sans Serif" w:hAnsi="Microsoft Sans Serif" w:cs="Microsoft Sans Serif"/>
      <w:color w:val="303030"/>
      <w:sz w:val="16"/>
      <w:szCs w:val="16"/>
      <w:u w:val="single"/>
    </w:rPr>
  </w:style>
  <w:style w:type="paragraph" w:styleId="a9">
    <w:name w:val="List Paragraph"/>
    <w:basedOn w:val="a"/>
    <w:uiPriority w:val="99"/>
    <w:qFormat/>
    <w:rsid w:val="00FA103D"/>
    <w:pPr>
      <w:ind w:left="720"/>
      <w:contextualSpacing/>
    </w:pPr>
  </w:style>
  <w:style w:type="character" w:customStyle="1" w:styleId="20">
    <w:name w:val="Заголовок 2 Знак"/>
    <w:basedOn w:val="a0"/>
    <w:link w:val="2"/>
    <w:rsid w:val="0054163E"/>
    <w:rPr>
      <w:rFonts w:asciiTheme="majorHAnsi" w:eastAsiaTheme="majorEastAsia" w:hAnsiTheme="majorHAnsi" w:cstheme="majorBidi"/>
      <w:i/>
      <w:i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03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54163E"/>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FA103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A103D"/>
    <w:rPr>
      <w:rFonts w:asciiTheme="majorHAnsi" w:eastAsiaTheme="majorEastAsia" w:hAnsiTheme="majorHAnsi" w:cstheme="majorBidi"/>
      <w:b/>
      <w:bCs/>
      <w:i/>
      <w:iCs/>
      <w:color w:val="243F60" w:themeColor="accent1" w:themeShade="7F"/>
      <w:sz w:val="24"/>
      <w:szCs w:val="24"/>
      <w:lang w:eastAsia="ru-RU"/>
    </w:rPr>
  </w:style>
  <w:style w:type="paragraph" w:styleId="a3">
    <w:name w:val="No Spacing"/>
    <w:aliases w:val="Обя,мелкий,норма,мой рабочий"/>
    <w:link w:val="a4"/>
    <w:uiPriority w:val="1"/>
    <w:qFormat/>
    <w:rsid w:val="00FA103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aliases w:val="Обя Знак,мелкий Знак,норма Знак,мой рабочий Знак"/>
    <w:link w:val="a3"/>
    <w:uiPriority w:val="1"/>
    <w:rsid w:val="00FA103D"/>
    <w:rPr>
      <w:rFonts w:ascii="Times New Roman" w:eastAsia="Times New Roman" w:hAnsi="Times New Roman" w:cs="Times New Roman"/>
      <w:sz w:val="24"/>
      <w:szCs w:val="24"/>
      <w:lang w:eastAsia="ru-RU"/>
    </w:rPr>
  </w:style>
  <w:style w:type="paragraph" w:customStyle="1" w:styleId="a5">
    <w:name w:val="Готовый"/>
    <w:basedOn w:val="a"/>
    <w:rsid w:val="00FA103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FA103D"/>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FA103D"/>
    <w:rPr>
      <w:rFonts w:ascii="Times New Roman" w:eastAsia="Times New Roman" w:hAnsi="Times New Roman" w:cs="Times New Roman"/>
      <w:sz w:val="24"/>
      <w:szCs w:val="24"/>
      <w:lang w:eastAsia="ru-RU"/>
    </w:rPr>
  </w:style>
  <w:style w:type="character" w:styleId="a8">
    <w:name w:val="Hyperlink"/>
    <w:basedOn w:val="a0"/>
    <w:uiPriority w:val="99"/>
    <w:unhideWhenUsed/>
    <w:rsid w:val="00FA103D"/>
    <w:rPr>
      <w:rFonts w:ascii="Microsoft Sans Serif" w:hAnsi="Microsoft Sans Serif" w:cs="Microsoft Sans Serif"/>
      <w:color w:val="303030"/>
      <w:sz w:val="16"/>
      <w:szCs w:val="16"/>
      <w:u w:val="single"/>
    </w:rPr>
  </w:style>
  <w:style w:type="paragraph" w:styleId="a9">
    <w:name w:val="List Paragraph"/>
    <w:basedOn w:val="a"/>
    <w:uiPriority w:val="99"/>
    <w:qFormat/>
    <w:rsid w:val="00FA103D"/>
    <w:pPr>
      <w:ind w:left="720"/>
      <w:contextualSpacing/>
    </w:pPr>
  </w:style>
  <w:style w:type="character" w:customStyle="1" w:styleId="20">
    <w:name w:val="Заголовок 2 Знак"/>
    <w:basedOn w:val="a0"/>
    <w:link w:val="2"/>
    <w:rsid w:val="0054163E"/>
    <w:rPr>
      <w:rFonts w:asciiTheme="majorHAnsi" w:eastAsiaTheme="majorEastAsia" w:hAnsiTheme="majorHAnsi" w:cstheme="majorBidi"/>
      <w:i/>
      <w:i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47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V1000006697" TargetMode="External"/><Relationship Id="rId13" Type="http://schemas.openxmlformats.org/officeDocument/2006/relationships/hyperlink" Target="http://adilet.zan.kz/rus/docs/Z070000221_" TargetMode="External"/><Relationship Id="rId3" Type="http://schemas.openxmlformats.org/officeDocument/2006/relationships/settings" Target="settings.xml"/><Relationship Id="rId7" Type="http://schemas.openxmlformats.org/officeDocument/2006/relationships/hyperlink" Target="http://10.61.43.123/rus/docs/V1500012639" TargetMode="External"/><Relationship Id="rId12" Type="http://schemas.openxmlformats.org/officeDocument/2006/relationships/hyperlink" Target="http://adilet.zan.kz/rus/docs/Z010000148_"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61.43.123/rus/docs/V1500012639" TargetMode="External"/><Relationship Id="rId11" Type="http://schemas.openxmlformats.org/officeDocument/2006/relationships/hyperlink" Target="http://adilet.zan.kz/rus/docs/Z1500000410" TargetMode="External"/><Relationship Id="rId5" Type="http://schemas.openxmlformats.org/officeDocument/2006/relationships/hyperlink" Target="http://www.kyzmet.gov.kz" TargetMode="External"/><Relationship Id="rId15" Type="http://schemas.openxmlformats.org/officeDocument/2006/relationships/fontTable" Target="fontTable.xml"/><Relationship Id="rId10" Type="http://schemas.openxmlformats.org/officeDocument/2006/relationships/hyperlink" Target="http://adilet.zan.kz/rus/docs/Z1500000416" TargetMode="External"/><Relationship Id="rId4" Type="http://schemas.openxmlformats.org/officeDocument/2006/relationships/webSettings" Target="webSettings.xml"/><Relationship Id="rId9" Type="http://schemas.openxmlformats.org/officeDocument/2006/relationships/hyperlink" Target="http://adilet.zan.kz/rus/docs/K950001000_" TargetMode="External"/><Relationship Id="rId14" Type="http://schemas.openxmlformats.org/officeDocument/2006/relationships/hyperlink" Target="http://adilet.zan.kz/rus/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1624</Words>
  <Characters>9258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Какбанбаева Маржан Медержанкызы</dc:creator>
  <cp:keywords/>
  <dc:description/>
  <cp:lastModifiedBy>Какбанбаева Маржан Медержанкызы</cp:lastModifiedBy>
  <cp:revision>11</cp:revision>
  <dcterms:created xsi:type="dcterms:W3CDTF">2016-10-14T05:07:00Z</dcterms:created>
  <dcterms:modified xsi:type="dcterms:W3CDTF">2016-11-15T05:17:00Z</dcterms:modified>
</cp:coreProperties>
</file>