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9A" w:rsidRPr="002A7075" w:rsidRDefault="00366D9A" w:rsidP="00366D9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 xml:space="preserve">ретендентов для прохождения квалификационного экзамена </w:t>
      </w:r>
    </w:p>
    <w:p w:rsidR="00366D9A" w:rsidRPr="002A7075" w:rsidRDefault="00366D9A" w:rsidP="00366D9A">
      <w:pPr>
        <w:jc w:val="center"/>
        <w:rPr>
          <w:sz w:val="28"/>
          <w:szCs w:val="28"/>
        </w:rPr>
      </w:pPr>
      <w:r w:rsidRPr="002A7075">
        <w:rPr>
          <w:sz w:val="28"/>
          <w:szCs w:val="28"/>
        </w:rPr>
        <w:t>на получение Аттестата специалиста по таможенному декларированию в Д</w:t>
      </w:r>
      <w:r>
        <w:rPr>
          <w:sz w:val="28"/>
          <w:szCs w:val="28"/>
          <w:lang w:val="kk-KZ"/>
        </w:rPr>
        <w:t>ГД</w:t>
      </w:r>
      <w:r w:rsidRPr="002A7075">
        <w:rPr>
          <w:sz w:val="28"/>
          <w:szCs w:val="28"/>
        </w:rPr>
        <w:t xml:space="preserve"> по г. Алматы  </w:t>
      </w:r>
    </w:p>
    <w:p w:rsidR="00366D9A" w:rsidRDefault="00366D9A" w:rsidP="00366D9A">
      <w:pPr>
        <w:jc w:val="center"/>
        <w:rPr>
          <w:b/>
          <w:sz w:val="28"/>
          <w:szCs w:val="28"/>
          <w:lang w:val="kk-KZ"/>
        </w:rPr>
      </w:pPr>
      <w:r w:rsidRPr="002A7075">
        <w:rPr>
          <w:sz w:val="28"/>
          <w:szCs w:val="28"/>
        </w:rPr>
        <w:t xml:space="preserve">на </w:t>
      </w:r>
      <w:r>
        <w:rPr>
          <w:sz w:val="28"/>
          <w:szCs w:val="28"/>
          <w:lang w:val="kk-KZ"/>
        </w:rPr>
        <w:t xml:space="preserve"> </w:t>
      </w:r>
      <w:r w:rsidRPr="002A7075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мая</w:t>
      </w:r>
      <w:r w:rsidRPr="002A70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5</w:t>
      </w:r>
      <w:r w:rsidRPr="002A7075">
        <w:rPr>
          <w:b/>
          <w:sz w:val="28"/>
          <w:szCs w:val="28"/>
        </w:rPr>
        <w:t xml:space="preserve"> года</w:t>
      </w:r>
    </w:p>
    <w:tbl>
      <w:tblPr>
        <w:tblStyle w:val="a4"/>
        <w:tblW w:w="10103" w:type="dxa"/>
        <w:tblInd w:w="-432" w:type="dxa"/>
        <w:tblLook w:val="01E0" w:firstRow="1" w:lastRow="1" w:firstColumn="1" w:lastColumn="1" w:noHBand="0" w:noVBand="0"/>
      </w:tblPr>
      <w:tblGrid>
        <w:gridCol w:w="842"/>
        <w:gridCol w:w="9261"/>
      </w:tblGrid>
      <w:tr w:rsidR="00366D9A" w:rsidRPr="002D339F" w:rsidTr="00F3308C">
        <w:trPr>
          <w:trHeight w:val="361"/>
        </w:trPr>
        <w:tc>
          <w:tcPr>
            <w:tcW w:w="842" w:type="dxa"/>
            <w:vAlign w:val="center"/>
          </w:tcPr>
          <w:p w:rsidR="00366D9A" w:rsidRPr="00431470" w:rsidRDefault="00366D9A" w:rsidP="00F3308C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61" w:type="dxa"/>
            <w:vAlign w:val="center"/>
          </w:tcPr>
          <w:p w:rsidR="00366D9A" w:rsidRPr="00431470" w:rsidRDefault="00366D9A" w:rsidP="00F3308C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Ф.И.О.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 xml:space="preserve">Уметалиева </w:t>
            </w:r>
            <w:proofErr w:type="spellStart"/>
            <w:r w:rsidRPr="00431470">
              <w:rPr>
                <w:sz w:val="28"/>
                <w:szCs w:val="28"/>
              </w:rPr>
              <w:t>Асель</w:t>
            </w:r>
            <w:proofErr w:type="spellEnd"/>
            <w:r w:rsidRPr="00431470">
              <w:rPr>
                <w:sz w:val="28"/>
                <w:szCs w:val="28"/>
              </w:rPr>
              <w:t xml:space="preserve"> </w:t>
            </w:r>
            <w:proofErr w:type="spellStart"/>
            <w:r w:rsidRPr="00431470">
              <w:rPr>
                <w:sz w:val="28"/>
                <w:szCs w:val="28"/>
              </w:rPr>
              <w:t>Аалиевна</w:t>
            </w:r>
            <w:proofErr w:type="spellEnd"/>
          </w:p>
        </w:tc>
      </w:tr>
      <w:tr w:rsidR="00366D9A" w:rsidRPr="00081650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2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Терликбаева Жаным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3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Маталипов Максат Маталипович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Олжабаев Сабит Беспаевич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Максудов Ардак Артыкович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Оңласынов Қуаныш Серікұлы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261" w:type="dxa"/>
            <w:tcBorders>
              <w:bottom w:val="single" w:sz="4" w:space="0" w:color="auto"/>
            </w:tcBorders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Шакарманова Галия Вахитовна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  <w:tcBorders>
              <w:right w:val="single" w:sz="4" w:space="0" w:color="auto"/>
            </w:tcBorders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Басибеков Ерлан Серикович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261" w:type="dxa"/>
            <w:tcBorders>
              <w:top w:val="single" w:sz="4" w:space="0" w:color="auto"/>
            </w:tcBorders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Лесников Владимир Анатольевич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Нурмухаметов Рустем Ерболович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11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Ташмухамедов Даулет Тагайбекович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12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Зейнеғали Мадияр Садыкұлы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13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Бигалиев Еркебулан Бигалиевич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Карцов Евгений Александрович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Аметова Олеся Александровна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Алибеков Нурбол Жомартович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17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Алимбаева Жанна Нурмашевна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18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Косбармаков Данияр Тущыбекович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19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Габдулина Юлия Наильевна</w:t>
            </w:r>
          </w:p>
        </w:tc>
      </w:tr>
      <w:tr w:rsidR="00366D9A" w:rsidRPr="002D339F" w:rsidTr="00F3308C">
        <w:trPr>
          <w:trHeight w:val="361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Бектуганова Индира Кайрбеккызы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Майлыбаев Абзал Бакытович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Садықбекова Ақбөпе Досанқызы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Байбосунова Зарина Сериковна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Нұрғалиұлы Айдос Нұрғалиұлы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Аманжолова Анара Кайратовна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26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Өнерхан Шалқар Өнерханұлы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27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pStyle w:val="16"/>
            </w:pPr>
            <w:r w:rsidRPr="00431470">
              <w:t>Кожанова Гулшат Оразгалиевна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28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pStyle w:val="16"/>
            </w:pPr>
            <w:r w:rsidRPr="00431470">
              <w:t>Джандарова Маржан Муратовна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29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pStyle w:val="16"/>
            </w:pPr>
            <w:r w:rsidRPr="00431470">
              <w:t>Хасенов Ержан Ермекович</w:t>
            </w:r>
          </w:p>
        </w:tc>
      </w:tr>
      <w:tr w:rsidR="00366D9A" w:rsidRPr="002D339F" w:rsidTr="00F3308C">
        <w:trPr>
          <w:trHeight w:val="376"/>
        </w:trPr>
        <w:tc>
          <w:tcPr>
            <w:tcW w:w="842" w:type="dxa"/>
          </w:tcPr>
          <w:p w:rsidR="00366D9A" w:rsidRPr="00431470" w:rsidRDefault="00366D9A" w:rsidP="00F3308C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30</w:t>
            </w:r>
          </w:p>
        </w:tc>
        <w:tc>
          <w:tcPr>
            <w:tcW w:w="9261" w:type="dxa"/>
          </w:tcPr>
          <w:p w:rsidR="00366D9A" w:rsidRPr="00431470" w:rsidRDefault="00366D9A" w:rsidP="00F3308C">
            <w:pPr>
              <w:pStyle w:val="16"/>
            </w:pPr>
            <w:r w:rsidRPr="00431470">
              <w:t>Хегай Павел Алданович</w:t>
            </w:r>
          </w:p>
        </w:tc>
      </w:tr>
    </w:tbl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  <w:r w:rsidRPr="00CB27A7">
        <w:rPr>
          <w:sz w:val="28"/>
          <w:szCs w:val="28"/>
          <w:lang w:val="kk-KZ"/>
        </w:rPr>
        <w:t xml:space="preserve">В соответствии с Правилами разработки программы, </w:t>
      </w:r>
      <w:r w:rsidRPr="00CB27A7">
        <w:rPr>
          <w:sz w:val="28"/>
          <w:szCs w:val="28"/>
        </w:rPr>
        <w:t>проведения квалификационных экзаменов</w:t>
      </w:r>
      <w:r w:rsidRPr="00CB27A7">
        <w:rPr>
          <w:sz w:val="28"/>
          <w:szCs w:val="28"/>
          <w:lang w:val="kk-KZ"/>
        </w:rPr>
        <w:t>, вопросов для квалификационного экзамена, разработки и утверждения вопросов для квалификационного экзамена, критериев оценки знаний претендента на получение аттестата, утвержденных приказом Министра финансов Р</w:t>
      </w:r>
      <w:r>
        <w:rPr>
          <w:sz w:val="28"/>
          <w:szCs w:val="28"/>
          <w:lang w:val="kk-KZ"/>
        </w:rPr>
        <w:t xml:space="preserve">еспублики </w:t>
      </w:r>
      <w:r w:rsidRPr="00CB27A7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азахстан</w:t>
      </w:r>
      <w:r w:rsidRPr="00CB27A7">
        <w:rPr>
          <w:sz w:val="28"/>
          <w:szCs w:val="28"/>
          <w:lang w:val="kk-KZ"/>
        </w:rPr>
        <w:t xml:space="preserve"> от 15 ноября 2010 года № 569 </w:t>
      </w:r>
      <w:r>
        <w:rPr>
          <w:sz w:val="28"/>
          <w:szCs w:val="28"/>
          <w:lang w:val="kk-KZ"/>
        </w:rPr>
        <w:t xml:space="preserve">Департаментом государственных доходов по г. Алматы в соответствии со </w:t>
      </w:r>
      <w:r>
        <w:rPr>
          <w:sz w:val="28"/>
          <w:szCs w:val="28"/>
        </w:rPr>
        <w:t>статьей 32 Кодекса Республики Казахстан «О таможенном деле в Республике Казахстан»</w:t>
      </w:r>
      <w:r>
        <w:rPr>
          <w:sz w:val="28"/>
          <w:szCs w:val="28"/>
          <w:lang w:val="kk-KZ"/>
        </w:rPr>
        <w:t xml:space="preserve"> проводит квалификационные экзамены не реже одного раза в месяц</w:t>
      </w:r>
      <w:r w:rsidRPr="00CB27A7">
        <w:rPr>
          <w:sz w:val="28"/>
          <w:szCs w:val="28"/>
          <w:lang w:val="kk-KZ"/>
        </w:rPr>
        <w:t xml:space="preserve">. </w:t>
      </w:r>
    </w:p>
    <w:p w:rsidR="00366D9A" w:rsidRPr="00E651D1" w:rsidRDefault="00366D9A" w:rsidP="00366D9A">
      <w:pPr>
        <w:ind w:left="-540" w:firstLine="360"/>
        <w:jc w:val="both"/>
        <w:rPr>
          <w:sz w:val="28"/>
          <w:szCs w:val="28"/>
        </w:rPr>
      </w:pPr>
      <w:r w:rsidRPr="00E651D1">
        <w:rPr>
          <w:sz w:val="28"/>
          <w:szCs w:val="28"/>
          <w:lang w:val="kk-KZ"/>
        </w:rPr>
        <w:lastRenderedPageBreak/>
        <w:t xml:space="preserve">В настоящее время </w:t>
      </w:r>
      <w:r>
        <w:rPr>
          <w:sz w:val="28"/>
          <w:szCs w:val="28"/>
          <w:lang w:val="kk-KZ"/>
        </w:rPr>
        <w:t>ДГД</w:t>
      </w:r>
      <w:r w:rsidRPr="00E651D1">
        <w:rPr>
          <w:sz w:val="28"/>
          <w:szCs w:val="28"/>
          <w:lang w:val="kk-KZ"/>
        </w:rPr>
        <w:t xml:space="preserve"> по г.Алматы  квалификационные экзамены на получение аттестата</w:t>
      </w:r>
      <w:r w:rsidRPr="00E651D1">
        <w:rPr>
          <w:sz w:val="28"/>
          <w:szCs w:val="28"/>
        </w:rPr>
        <w:t xml:space="preserve"> специалиста по таможенному декларированию </w:t>
      </w:r>
      <w:r w:rsidRPr="003B47A8">
        <w:rPr>
          <w:sz w:val="28"/>
          <w:szCs w:val="28"/>
          <w:u w:val="single"/>
        </w:rPr>
        <w:t xml:space="preserve">проводятся еженедельно по </w:t>
      </w:r>
      <w:r>
        <w:rPr>
          <w:sz w:val="28"/>
          <w:szCs w:val="28"/>
          <w:u w:val="single"/>
          <w:lang w:val="kk-KZ"/>
        </w:rPr>
        <w:t xml:space="preserve">вторникам и </w:t>
      </w:r>
      <w:r w:rsidRPr="003B47A8">
        <w:rPr>
          <w:sz w:val="28"/>
          <w:szCs w:val="28"/>
          <w:u w:val="single"/>
        </w:rPr>
        <w:t>четвергам</w:t>
      </w:r>
      <w:r>
        <w:rPr>
          <w:sz w:val="28"/>
          <w:szCs w:val="28"/>
          <w:u w:val="single"/>
          <w:lang w:val="kk-KZ"/>
        </w:rPr>
        <w:t xml:space="preserve"> в ДГД по г. Алматы, в 15:00 часов </w:t>
      </w:r>
      <w:r w:rsidRPr="00E651D1">
        <w:rPr>
          <w:sz w:val="28"/>
          <w:szCs w:val="28"/>
        </w:rPr>
        <w:t>.</w:t>
      </w:r>
    </w:p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</w:p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Для прохождения квалификационных экзаменов, 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прилагаются:</w:t>
      </w:r>
    </w:p>
    <w:p w:rsidR="00366D9A" w:rsidRDefault="00366D9A" w:rsidP="00366D9A">
      <w:pPr>
        <w:numPr>
          <w:ilvl w:val="0"/>
          <w:numId w:val="1"/>
        </w:num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копия документа, удостоверяющего личность;</w:t>
      </w:r>
    </w:p>
    <w:p w:rsidR="00366D9A" w:rsidRDefault="00366D9A" w:rsidP="00366D9A">
      <w:pPr>
        <w:numPr>
          <w:ilvl w:val="0"/>
          <w:numId w:val="1"/>
        </w:num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нотамриально засвидетельствованная копия документа, подтверждающая техническое и профессиональное или высшее образование;</w:t>
      </w:r>
    </w:p>
    <w:p w:rsidR="00366D9A" w:rsidRDefault="00366D9A" w:rsidP="00366D9A">
      <w:pPr>
        <w:numPr>
          <w:ilvl w:val="0"/>
          <w:numId w:val="1"/>
        </w:num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две цветные фотографии размером 3,5*4,5 сантиметра.</w:t>
      </w:r>
    </w:p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366D9A" w:rsidRDefault="00366D9A" w:rsidP="00366D9A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Технические требования к программному обеспечению включают в себя следующие этапы проведения экзаменов: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1) претендент проходит тестирование по набору вопросов с целью определения квалификации и уровня знаний;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 xml:space="preserve">2) претендент проходит тест, состоящий из 60 вопросов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</w:t>
      </w:r>
      <w:r>
        <w:rPr>
          <w:color w:val="000000"/>
          <w:sz w:val="28"/>
          <w:szCs w:val="28"/>
        </w:rPr>
        <w:t>В</w:t>
      </w:r>
      <w:r w:rsidRPr="005159A4">
        <w:rPr>
          <w:color w:val="000000"/>
          <w:sz w:val="28"/>
          <w:szCs w:val="28"/>
        </w:rPr>
        <w:t>ремя прохождения тестирования составляет 45 минут.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3) вопрос содержит три варианта ответа с одним правильным.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bookmarkStart w:id="0" w:name="anc2200"/>
      <w:bookmarkEnd w:id="0"/>
      <w:r w:rsidRPr="005159A4">
        <w:rPr>
          <w:color w:val="000000"/>
          <w:sz w:val="28"/>
          <w:szCs w:val="28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366D9A" w:rsidRPr="005159A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 xml:space="preserve">Сервер на базе, которого проводится тестирование </w:t>
      </w:r>
      <w:proofErr w:type="spellStart"/>
      <w:r w:rsidRPr="005159A4">
        <w:rPr>
          <w:color w:val="000000"/>
          <w:sz w:val="28"/>
          <w:szCs w:val="28"/>
        </w:rPr>
        <w:t>администрируется</w:t>
      </w:r>
      <w:proofErr w:type="spellEnd"/>
      <w:r w:rsidRPr="005159A4">
        <w:rPr>
          <w:color w:val="000000"/>
          <w:sz w:val="28"/>
          <w:szCs w:val="28"/>
        </w:rPr>
        <w:t xml:space="preserve"> Комитетом</w:t>
      </w:r>
      <w:r>
        <w:rPr>
          <w:color w:val="000000"/>
          <w:sz w:val="28"/>
          <w:szCs w:val="28"/>
        </w:rPr>
        <w:t xml:space="preserve"> таможенного контроля Министерства финансов Республики Казахстан</w:t>
      </w:r>
      <w:r w:rsidRPr="005159A4">
        <w:rPr>
          <w:color w:val="000000"/>
          <w:sz w:val="28"/>
          <w:szCs w:val="28"/>
        </w:rPr>
        <w:t>.</w:t>
      </w:r>
    </w:p>
    <w:p w:rsidR="00366D9A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7"/>
          <w:szCs w:val="27"/>
        </w:rPr>
      </w:pPr>
      <w:bookmarkStart w:id="1" w:name="anc2300"/>
      <w:bookmarkEnd w:id="1"/>
      <w:r>
        <w:rPr>
          <w:color w:val="000000"/>
          <w:sz w:val="27"/>
          <w:szCs w:val="27"/>
        </w:rPr>
        <w:t>При прохождении тестирования не допускается использование претендентом справочной, специальной и иной литературы, а также какие-либо записи или технические средства.</w:t>
      </w:r>
    </w:p>
    <w:p w:rsidR="00366D9A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В случае нарушения претендентом указанных требований он отстраняется от тестирования.</w:t>
      </w:r>
    </w:p>
    <w:p w:rsidR="00366D9A" w:rsidRPr="00774404" w:rsidRDefault="00366D9A" w:rsidP="00366D9A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7"/>
          <w:szCs w:val="27"/>
          <w:shd w:val="clear" w:color="auto" w:fill="FFFFFF"/>
          <w:lang w:val="kk-KZ"/>
        </w:rPr>
      </w:pPr>
      <w:r>
        <w:rPr>
          <w:color w:val="000000"/>
          <w:sz w:val="28"/>
          <w:szCs w:val="28"/>
        </w:rPr>
        <w:t xml:space="preserve">Информация </w:t>
      </w:r>
      <w:r w:rsidRPr="00E90EDB">
        <w:rPr>
          <w:color w:val="000000"/>
          <w:sz w:val="28"/>
          <w:szCs w:val="28"/>
          <w:shd w:val="clear" w:color="auto" w:fill="FFFFFF"/>
        </w:rPr>
        <w:t>о месте, дате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90EDB">
        <w:rPr>
          <w:color w:val="000000"/>
          <w:sz w:val="28"/>
          <w:szCs w:val="28"/>
          <w:shd w:val="clear" w:color="auto" w:fill="FFFFFF"/>
        </w:rPr>
        <w:t xml:space="preserve"> времени</w:t>
      </w:r>
      <w:r>
        <w:rPr>
          <w:color w:val="000000"/>
          <w:sz w:val="28"/>
          <w:szCs w:val="28"/>
          <w:shd w:val="clear" w:color="auto" w:fill="FFFFFF"/>
        </w:rPr>
        <w:t>, а также с</w:t>
      </w:r>
      <w:r>
        <w:rPr>
          <w:color w:val="000000"/>
          <w:sz w:val="28"/>
          <w:szCs w:val="28"/>
        </w:rPr>
        <w:t xml:space="preserve">писок претендентов </w:t>
      </w:r>
      <w:r>
        <w:rPr>
          <w:sz w:val="28"/>
          <w:szCs w:val="28"/>
        </w:rPr>
        <w:t>для прохождения экзамена</w:t>
      </w:r>
      <w:r w:rsidRPr="00E90EDB">
        <w:rPr>
          <w:color w:val="000000"/>
          <w:sz w:val="28"/>
          <w:szCs w:val="28"/>
          <w:shd w:val="clear" w:color="auto" w:fill="FFFFFF"/>
        </w:rPr>
        <w:t xml:space="preserve"> будет</w:t>
      </w:r>
      <w:r>
        <w:rPr>
          <w:color w:val="000000"/>
          <w:sz w:val="28"/>
          <w:szCs w:val="28"/>
          <w:shd w:val="clear" w:color="auto" w:fill="FFFFFF"/>
        </w:rPr>
        <w:t xml:space="preserve"> опубликован</w:t>
      </w:r>
      <w:r w:rsidRPr="00E90EDB">
        <w:rPr>
          <w:color w:val="000000"/>
          <w:sz w:val="28"/>
          <w:szCs w:val="28"/>
          <w:shd w:val="clear" w:color="auto" w:fill="FFFFFF"/>
        </w:rPr>
        <w:t xml:space="preserve"> не позднее 2 дней до даты  начала проведения экзаменов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366D9A" w:rsidRDefault="00366D9A" w:rsidP="00366D9A">
      <w:pPr>
        <w:pStyle w:val="a3"/>
        <w:spacing w:before="0" w:beforeAutospacing="0" w:after="0" w:afterAutospacing="0"/>
        <w:ind w:left="-540" w:firstLine="360"/>
        <w:jc w:val="both"/>
      </w:pPr>
      <w:r w:rsidRPr="00843FD6">
        <w:rPr>
          <w:shd w:val="clear" w:color="auto" w:fill="FFFFFF"/>
        </w:rPr>
        <w:t xml:space="preserve">УТК </w:t>
      </w:r>
      <w:r>
        <w:rPr>
          <w:shd w:val="clear" w:color="auto" w:fill="FFFFFF"/>
        </w:rPr>
        <w:t>ДГД</w:t>
      </w:r>
      <w:r w:rsidRPr="00843FD6">
        <w:rPr>
          <w:shd w:val="clear" w:color="auto" w:fill="FFFFFF"/>
        </w:rPr>
        <w:t xml:space="preserve"> по г. Алматы</w:t>
      </w:r>
      <w:r>
        <w:rPr>
          <w:shd w:val="clear" w:color="auto" w:fill="FFFFFF"/>
        </w:rPr>
        <w:t>,</w:t>
      </w:r>
      <w:r w:rsidRPr="00843FD6">
        <w:rPr>
          <w:shd w:val="clear" w:color="auto" w:fill="FFFFFF"/>
        </w:rPr>
        <w:t xml:space="preserve">  </w:t>
      </w:r>
      <w:r w:rsidRPr="00843FD6">
        <w:t xml:space="preserve">Контактные телефоны </w:t>
      </w:r>
      <w:r>
        <w:rPr>
          <w:lang w:val="kk-KZ"/>
        </w:rPr>
        <w:t>2724602</w:t>
      </w:r>
      <w:r w:rsidRPr="00843FD6">
        <w:t xml:space="preserve">  </w:t>
      </w:r>
    </w:p>
    <w:p w:rsidR="008B7FE3" w:rsidRDefault="008B7FE3">
      <w:bookmarkStart w:id="2" w:name="_GoBack"/>
      <w:bookmarkEnd w:id="2"/>
    </w:p>
    <w:sectPr w:rsidR="008B7FE3" w:rsidSect="00A61045">
      <w:pgSz w:w="11906" w:h="16838"/>
      <w:pgMar w:top="719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078"/>
    <w:multiLevelType w:val="hybridMultilevel"/>
    <w:tmpl w:val="B4746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9A"/>
    <w:rsid w:val="00366D9A"/>
    <w:rsid w:val="008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6D9A"/>
    <w:pPr>
      <w:spacing w:before="100" w:beforeAutospacing="1" w:after="100" w:afterAutospacing="1"/>
    </w:pPr>
  </w:style>
  <w:style w:type="table" w:styleId="a4">
    <w:name w:val="Table Grid"/>
    <w:basedOn w:val="a1"/>
    <w:rsid w:val="00366D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366D9A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6D9A"/>
    <w:pPr>
      <w:spacing w:before="100" w:beforeAutospacing="1" w:after="100" w:afterAutospacing="1"/>
    </w:pPr>
  </w:style>
  <w:style w:type="table" w:styleId="a4">
    <w:name w:val="Table Grid"/>
    <w:basedOn w:val="a1"/>
    <w:rsid w:val="00366D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366D9A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2015-05-19T08:32:00Z</dcterms:created>
  <dcterms:modified xsi:type="dcterms:W3CDTF">2015-05-19T08:38:00Z</dcterms:modified>
</cp:coreProperties>
</file>