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11" w:rsidRPr="00A64C11" w:rsidRDefault="00A64C11" w:rsidP="00A64C11">
      <w:pPr>
        <w:pStyle w:val="1"/>
        <w:jc w:val="center"/>
        <w:rPr>
          <w:rFonts w:ascii="Times New Roman" w:hAnsi="Times New Roman"/>
          <w:b/>
          <w:sz w:val="24"/>
          <w:szCs w:val="24"/>
        </w:rPr>
      </w:pPr>
      <w:r w:rsidRPr="00A64C11">
        <w:rPr>
          <w:rFonts w:ascii="Times New Roman" w:hAnsi="Times New Roman"/>
          <w:b/>
          <w:bCs/>
          <w:sz w:val="24"/>
          <w:szCs w:val="24"/>
        </w:rPr>
        <w:t xml:space="preserve">Управление государственных доходов по </w:t>
      </w:r>
      <w:proofErr w:type="spellStart"/>
      <w:r w:rsidRPr="00A64C11">
        <w:rPr>
          <w:rFonts w:ascii="Times New Roman" w:hAnsi="Times New Roman"/>
          <w:b/>
          <w:bCs/>
          <w:sz w:val="24"/>
          <w:szCs w:val="24"/>
        </w:rPr>
        <w:t>Ауэзовскому</w:t>
      </w:r>
      <w:proofErr w:type="spellEnd"/>
      <w:r w:rsidRPr="00A64C11">
        <w:rPr>
          <w:rFonts w:ascii="Times New Roman" w:hAnsi="Times New Roman"/>
          <w:b/>
          <w:bCs/>
          <w:sz w:val="24"/>
          <w:szCs w:val="24"/>
        </w:rPr>
        <w:t xml:space="preserve"> району Департамента государственных доходов по городу Алматы Комитета государственных доходов Министерства финансов Республики Казахстан,</w:t>
      </w:r>
      <w:r w:rsidRPr="00A64C11">
        <w:rPr>
          <w:rFonts w:ascii="Times New Roman" w:hAnsi="Times New Roman"/>
          <w:b/>
          <w:bCs/>
          <w:iCs/>
          <w:sz w:val="24"/>
          <w:szCs w:val="24"/>
        </w:rPr>
        <w:t xml:space="preserve"> </w:t>
      </w:r>
      <w:r w:rsidRPr="00A64C11">
        <w:rPr>
          <w:rFonts w:ascii="Times New Roman" w:hAnsi="Times New Roman"/>
          <w:b/>
          <w:bCs/>
          <w:sz w:val="24"/>
          <w:szCs w:val="24"/>
        </w:rPr>
        <w:t xml:space="preserve">объявляет общий конкурс на занятие вакантной административной государственной должности корпуса «Б» </w:t>
      </w:r>
      <w:r w:rsidRPr="00A64C11">
        <w:rPr>
          <w:rFonts w:ascii="Times New Roman" w:hAnsi="Times New Roman"/>
          <w:b/>
          <w:sz w:val="24"/>
          <w:szCs w:val="24"/>
        </w:rPr>
        <w:t>являющимися низовыми</w:t>
      </w:r>
    </w:p>
    <w:p w:rsidR="00A64C11" w:rsidRPr="00A64C11" w:rsidRDefault="00A64C11" w:rsidP="00A64C11">
      <w:pPr>
        <w:pStyle w:val="BodyText1"/>
        <w:ind w:firstLine="709"/>
        <w:jc w:val="both"/>
        <w:rPr>
          <w:rFonts w:ascii="Times New Roman" w:hAnsi="Times New Roman" w:cs="Times New Roman"/>
          <w:sz w:val="24"/>
          <w:szCs w:val="24"/>
        </w:rPr>
      </w:pPr>
    </w:p>
    <w:p w:rsidR="00A64C11" w:rsidRPr="00A64C11" w:rsidRDefault="00A64C11" w:rsidP="00A64C11">
      <w:pPr>
        <w:ind w:firstLine="709"/>
        <w:rPr>
          <w:i w:val="0"/>
          <w:sz w:val="24"/>
          <w:szCs w:val="24"/>
        </w:rPr>
      </w:pPr>
      <w:r w:rsidRPr="00A64C11">
        <w:rPr>
          <w:i w:val="0"/>
          <w:sz w:val="24"/>
          <w:szCs w:val="24"/>
        </w:rPr>
        <w:t>Общие квалификационные требования ко всем участникам конкурса</w:t>
      </w:r>
    </w:p>
    <w:p w:rsidR="00A64C11" w:rsidRPr="00A64C11" w:rsidRDefault="00A64C11" w:rsidP="00A64C11">
      <w:pPr>
        <w:pStyle w:val="BodyText1"/>
        <w:keepNext/>
        <w:keepLines/>
        <w:tabs>
          <w:tab w:val="left" w:pos="9923"/>
        </w:tabs>
        <w:ind w:firstLine="709"/>
        <w:jc w:val="both"/>
        <w:rPr>
          <w:rFonts w:ascii="Times New Roman" w:hAnsi="Times New Roman" w:cs="Times New Roman"/>
          <w:b/>
          <w:spacing w:val="2"/>
          <w:sz w:val="24"/>
          <w:szCs w:val="24"/>
        </w:rPr>
      </w:pPr>
      <w:r w:rsidRPr="00A64C11">
        <w:rPr>
          <w:rFonts w:ascii="Times New Roman" w:hAnsi="Times New Roman" w:cs="Times New Roman"/>
          <w:b/>
          <w:sz w:val="24"/>
          <w:szCs w:val="24"/>
        </w:rPr>
        <w:t>К административным государственным должностям категории С-R-5 устанавливаются следующие требования:</w:t>
      </w:r>
      <w:r w:rsidRPr="00A64C11">
        <w:rPr>
          <w:rFonts w:ascii="Times New Roman" w:hAnsi="Times New Roman" w:cs="Times New Roman"/>
          <w:b/>
          <w:spacing w:val="2"/>
          <w:sz w:val="24"/>
          <w:szCs w:val="24"/>
        </w:rPr>
        <w:t> </w:t>
      </w:r>
    </w:p>
    <w:p w:rsidR="001853FC" w:rsidRPr="00742A7A" w:rsidRDefault="001853FC" w:rsidP="001853FC">
      <w:pPr>
        <w:pStyle w:val="BodyText1"/>
        <w:keepNext/>
        <w:keepLines/>
        <w:tabs>
          <w:tab w:val="left" w:pos="9923"/>
        </w:tabs>
        <w:ind w:firstLine="709"/>
        <w:jc w:val="both"/>
        <w:rPr>
          <w:rFonts w:ascii="Times New Roman" w:hAnsi="Times New Roman" w:cs="Times New Roman"/>
          <w:sz w:val="24"/>
          <w:szCs w:val="24"/>
        </w:rPr>
      </w:pPr>
      <w:r w:rsidRPr="00742A7A">
        <w:rPr>
          <w:rFonts w:ascii="Times New Roman" w:hAnsi="Times New Roman" w:cs="Times New Roman"/>
          <w:sz w:val="24"/>
          <w:szCs w:val="24"/>
        </w:rPr>
        <w:t xml:space="preserve">высшее либо </w:t>
      </w:r>
      <w:proofErr w:type="spellStart"/>
      <w:r w:rsidRPr="00742A7A">
        <w:rPr>
          <w:rFonts w:ascii="Times New Roman" w:hAnsi="Times New Roman" w:cs="Times New Roman"/>
          <w:sz w:val="24"/>
          <w:szCs w:val="24"/>
        </w:rPr>
        <w:t>послесреднее</w:t>
      </w:r>
      <w:proofErr w:type="spellEnd"/>
      <w:r w:rsidRPr="00742A7A">
        <w:rPr>
          <w:rFonts w:ascii="Times New Roman" w:hAnsi="Times New Roman" w:cs="Times New Roman"/>
          <w:sz w:val="24"/>
          <w:szCs w:val="24"/>
        </w:rPr>
        <w:t xml:space="preserve"> или техническое и профессиональное образование;</w:t>
      </w:r>
    </w:p>
    <w:p w:rsidR="001853FC" w:rsidRPr="00742A7A" w:rsidRDefault="001853FC" w:rsidP="001853FC">
      <w:pPr>
        <w:pStyle w:val="BodyText1"/>
        <w:keepNext/>
        <w:keepLines/>
        <w:tabs>
          <w:tab w:val="left" w:pos="9923"/>
        </w:tabs>
        <w:ind w:firstLine="709"/>
        <w:jc w:val="both"/>
        <w:rPr>
          <w:rFonts w:ascii="Times New Roman" w:hAnsi="Times New Roman" w:cs="Times New Roman"/>
          <w:sz w:val="24"/>
          <w:szCs w:val="24"/>
        </w:rPr>
      </w:pPr>
      <w:r w:rsidRPr="00742A7A">
        <w:rPr>
          <w:rFonts w:ascii="Times New Roman" w:hAnsi="Times New Roman" w:cs="Times New Roman"/>
          <w:sz w:val="24"/>
          <w:szCs w:val="24"/>
        </w:rPr>
        <w:t xml:space="preserve">наличие следующих компетенций: </w:t>
      </w:r>
      <w:r w:rsidRPr="00F52210">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1853FC" w:rsidRPr="00742A7A" w:rsidRDefault="001853FC" w:rsidP="001853FC">
      <w:pPr>
        <w:pStyle w:val="BodyText1"/>
        <w:keepNext/>
        <w:keepLines/>
        <w:tabs>
          <w:tab w:val="left" w:pos="9923"/>
        </w:tabs>
        <w:ind w:firstLine="709"/>
        <w:contextualSpacing/>
        <w:jc w:val="both"/>
        <w:rPr>
          <w:rFonts w:ascii="Times New Roman" w:hAnsi="Times New Roman" w:cs="Times New Roman"/>
          <w:sz w:val="24"/>
          <w:szCs w:val="24"/>
        </w:rPr>
      </w:pPr>
      <w:r w:rsidRPr="00742A7A">
        <w:rPr>
          <w:rFonts w:ascii="Times New Roman" w:hAnsi="Times New Roman" w:cs="Times New Roman"/>
          <w:sz w:val="24"/>
          <w:szCs w:val="24"/>
        </w:rPr>
        <w:t>опыт работы не требуется.</w:t>
      </w:r>
    </w:p>
    <w:p w:rsidR="00A64C11" w:rsidRPr="00A64C11" w:rsidRDefault="00A64C11" w:rsidP="00A64C11">
      <w:pPr>
        <w:pStyle w:val="BodyText1"/>
        <w:keepNext/>
        <w:keepLines/>
        <w:tabs>
          <w:tab w:val="left" w:pos="9923"/>
        </w:tabs>
        <w:ind w:firstLine="709"/>
        <w:jc w:val="both"/>
        <w:rPr>
          <w:rFonts w:ascii="Times New Roman" w:hAnsi="Times New Roman" w:cs="Times New Roman"/>
          <w:sz w:val="24"/>
          <w:szCs w:val="24"/>
        </w:rPr>
      </w:pPr>
    </w:p>
    <w:p w:rsidR="00A64C11" w:rsidRPr="00A64C11" w:rsidRDefault="00A64C11" w:rsidP="00A64C11">
      <w:pPr>
        <w:rPr>
          <w:bCs w:val="0"/>
          <w:i w:val="0"/>
          <w:iCs w:val="0"/>
          <w:sz w:val="24"/>
          <w:szCs w:val="24"/>
        </w:rPr>
      </w:pPr>
      <w:r w:rsidRPr="00A64C11">
        <w:rPr>
          <w:i w:val="0"/>
          <w:sz w:val="24"/>
          <w:szCs w:val="24"/>
        </w:rPr>
        <w:t>Должностные оклады административных государственных служащих:</w:t>
      </w:r>
    </w:p>
    <w:tbl>
      <w:tblPr>
        <w:tblW w:w="6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2525"/>
        <w:gridCol w:w="2525"/>
      </w:tblGrid>
      <w:tr w:rsidR="00A64C11" w:rsidRPr="00A64C11" w:rsidTr="00C65656">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keepNext/>
              <w:keepLines/>
              <w:tabs>
                <w:tab w:val="left" w:pos="132"/>
                <w:tab w:val="left" w:pos="6663"/>
              </w:tabs>
              <w:rPr>
                <w:bCs w:val="0"/>
                <w:i w:val="0"/>
                <w:iCs w:val="0"/>
                <w:sz w:val="24"/>
                <w:szCs w:val="24"/>
              </w:rPr>
            </w:pPr>
            <w:r w:rsidRPr="00A64C11">
              <w:rPr>
                <w:i w:val="0"/>
                <w:sz w:val="24"/>
                <w:szCs w:val="24"/>
              </w:rPr>
              <w:t>Категория</w:t>
            </w:r>
          </w:p>
        </w:tc>
        <w:tc>
          <w:tcPr>
            <w:tcW w:w="5050" w:type="dxa"/>
            <w:gridSpan w:val="2"/>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keepNext/>
              <w:keepLines/>
              <w:tabs>
                <w:tab w:val="left" w:pos="132"/>
                <w:tab w:val="left" w:pos="6663"/>
              </w:tabs>
              <w:rPr>
                <w:bCs w:val="0"/>
                <w:i w:val="0"/>
                <w:iCs w:val="0"/>
                <w:sz w:val="24"/>
                <w:szCs w:val="24"/>
              </w:rPr>
            </w:pPr>
            <w:r w:rsidRPr="00A64C11">
              <w:rPr>
                <w:i w:val="0"/>
                <w:sz w:val="24"/>
                <w:szCs w:val="24"/>
              </w:rPr>
              <w:t>В зависимости от выслуги лет</w:t>
            </w:r>
          </w:p>
        </w:tc>
      </w:tr>
      <w:tr w:rsidR="00A64C11" w:rsidRPr="00A64C11" w:rsidTr="00C65656">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keepNext/>
              <w:keepLines/>
              <w:tabs>
                <w:tab w:val="left" w:pos="132"/>
                <w:tab w:val="left" w:pos="6663"/>
              </w:tabs>
              <w:rPr>
                <w:bCs w:val="0"/>
                <w:i w:val="0"/>
                <w:iCs w:val="0"/>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proofErr w:type="spellStart"/>
            <w:r w:rsidRPr="00A64C11">
              <w:rPr>
                <w:rFonts w:ascii="Times New Roman" w:hAnsi="Times New Roman" w:cs="Times New Roman"/>
                <w:b/>
                <w:kern w:val="0"/>
                <w:sz w:val="24"/>
                <w:szCs w:val="24"/>
              </w:rPr>
              <w:t>min</w:t>
            </w:r>
            <w:proofErr w:type="spellEnd"/>
          </w:p>
        </w:tc>
        <w:tc>
          <w:tcPr>
            <w:tcW w:w="2525" w:type="dxa"/>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proofErr w:type="spellStart"/>
            <w:r w:rsidRPr="00A64C11">
              <w:rPr>
                <w:rFonts w:ascii="Times New Roman" w:hAnsi="Times New Roman" w:cs="Times New Roman"/>
                <w:b/>
                <w:kern w:val="0"/>
                <w:sz w:val="24"/>
                <w:szCs w:val="24"/>
              </w:rPr>
              <w:t>max</w:t>
            </w:r>
            <w:proofErr w:type="spellEnd"/>
          </w:p>
        </w:tc>
      </w:tr>
      <w:tr w:rsidR="00A64C11" w:rsidRPr="00A64C11" w:rsidTr="00C65656">
        <w:trPr>
          <w:cantSplit/>
          <w:trHeight w:val="263"/>
          <w:jc w:val="center"/>
        </w:trPr>
        <w:tc>
          <w:tcPr>
            <w:tcW w:w="1736" w:type="dxa"/>
            <w:tcBorders>
              <w:top w:val="single" w:sz="4" w:space="0" w:color="auto"/>
              <w:left w:val="single" w:sz="4" w:space="0" w:color="auto"/>
              <w:bottom w:val="single" w:sz="4" w:space="0" w:color="auto"/>
              <w:right w:val="single" w:sz="4" w:space="0" w:color="auto"/>
            </w:tcBorders>
            <w:vAlign w:val="center"/>
          </w:tcPr>
          <w:p w:rsidR="00A64C11" w:rsidRPr="00A64C11" w:rsidRDefault="00A64C11" w:rsidP="00C65656">
            <w:pPr>
              <w:keepNext/>
              <w:keepLines/>
              <w:tabs>
                <w:tab w:val="left" w:pos="132"/>
                <w:tab w:val="left" w:pos="6663"/>
              </w:tabs>
              <w:rPr>
                <w:bCs w:val="0"/>
                <w:i w:val="0"/>
                <w:iCs w:val="0"/>
                <w:sz w:val="24"/>
                <w:szCs w:val="24"/>
              </w:rPr>
            </w:pPr>
            <w:r w:rsidRPr="00A64C11">
              <w:rPr>
                <w:i w:val="0"/>
                <w:sz w:val="24"/>
                <w:szCs w:val="24"/>
              </w:rPr>
              <w:t>С-R-5</w:t>
            </w:r>
          </w:p>
        </w:tc>
        <w:tc>
          <w:tcPr>
            <w:tcW w:w="2525" w:type="dxa"/>
            <w:tcBorders>
              <w:top w:val="single" w:sz="4" w:space="0" w:color="auto"/>
              <w:left w:val="single" w:sz="4" w:space="0" w:color="auto"/>
              <w:bottom w:val="single" w:sz="4" w:space="0" w:color="auto"/>
              <w:right w:val="single" w:sz="4" w:space="0" w:color="auto"/>
            </w:tcBorders>
            <w:vAlign w:val="center"/>
          </w:tcPr>
          <w:p w:rsidR="00A64C11" w:rsidRPr="00A64C11" w:rsidRDefault="001E3388" w:rsidP="00C65656">
            <w:pPr>
              <w:rPr>
                <w:i w:val="0"/>
                <w:sz w:val="24"/>
                <w:szCs w:val="24"/>
              </w:rPr>
            </w:pPr>
            <w:r w:rsidRPr="00742A7A">
              <w:rPr>
                <w:i w:val="0"/>
                <w:sz w:val="24"/>
                <w:szCs w:val="24"/>
              </w:rPr>
              <w:t>64</w:t>
            </w:r>
            <w:r>
              <w:rPr>
                <w:i w:val="0"/>
                <w:sz w:val="24"/>
                <w:szCs w:val="24"/>
              </w:rPr>
              <w:t xml:space="preserve"> </w:t>
            </w:r>
            <w:r w:rsidRPr="00742A7A">
              <w:rPr>
                <w:i w:val="0"/>
                <w:sz w:val="24"/>
                <w:szCs w:val="24"/>
              </w:rPr>
              <w:t>9</w:t>
            </w:r>
            <w:r>
              <w:rPr>
                <w:i w:val="0"/>
                <w:sz w:val="24"/>
                <w:szCs w:val="24"/>
              </w:rPr>
              <w:t>48</w:t>
            </w:r>
          </w:p>
        </w:tc>
        <w:tc>
          <w:tcPr>
            <w:tcW w:w="2525" w:type="dxa"/>
            <w:tcBorders>
              <w:top w:val="single" w:sz="4" w:space="0" w:color="auto"/>
              <w:left w:val="single" w:sz="4" w:space="0" w:color="auto"/>
              <w:bottom w:val="single" w:sz="4" w:space="0" w:color="auto"/>
              <w:right w:val="single" w:sz="4" w:space="0" w:color="auto"/>
            </w:tcBorders>
            <w:vAlign w:val="center"/>
          </w:tcPr>
          <w:p w:rsidR="00A64C11" w:rsidRPr="00A64C11" w:rsidRDefault="00C113AD" w:rsidP="00C65656">
            <w:pPr>
              <w:rPr>
                <w:i w:val="0"/>
                <w:sz w:val="24"/>
                <w:szCs w:val="24"/>
              </w:rPr>
            </w:pPr>
            <w:r w:rsidRPr="00742A7A">
              <w:rPr>
                <w:i w:val="0"/>
                <w:sz w:val="24"/>
                <w:szCs w:val="24"/>
              </w:rPr>
              <w:t>88</w:t>
            </w:r>
            <w:r>
              <w:rPr>
                <w:i w:val="0"/>
                <w:sz w:val="24"/>
                <w:szCs w:val="24"/>
              </w:rPr>
              <w:t xml:space="preserve"> 308</w:t>
            </w:r>
          </w:p>
        </w:tc>
      </w:tr>
    </w:tbl>
    <w:p w:rsidR="00A64C11" w:rsidRPr="00A64C11" w:rsidRDefault="00A64C11" w:rsidP="00A64C11">
      <w:pPr>
        <w:pStyle w:val="a4"/>
        <w:spacing w:before="0" w:beforeAutospacing="0" w:after="0" w:afterAutospacing="0"/>
        <w:ind w:firstLine="709"/>
        <w:jc w:val="both"/>
      </w:pPr>
    </w:p>
    <w:p w:rsidR="00A64C11" w:rsidRPr="00A64C11" w:rsidRDefault="00A64C11" w:rsidP="00A64C11">
      <w:pPr>
        <w:ind w:firstLine="709"/>
        <w:jc w:val="both"/>
        <w:rPr>
          <w:i w:val="0"/>
          <w:sz w:val="24"/>
          <w:szCs w:val="24"/>
        </w:rPr>
      </w:pPr>
      <w:r w:rsidRPr="00A64C11">
        <w:rPr>
          <w:i w:val="0"/>
          <w:sz w:val="24"/>
          <w:szCs w:val="24"/>
        </w:rPr>
        <w:t xml:space="preserve">Управление государственных доходов по </w:t>
      </w:r>
      <w:proofErr w:type="spellStart"/>
      <w:r w:rsidRPr="00A64C11">
        <w:rPr>
          <w:i w:val="0"/>
          <w:sz w:val="24"/>
          <w:szCs w:val="24"/>
        </w:rPr>
        <w:t>Ауэзовскрму</w:t>
      </w:r>
      <w:proofErr w:type="spellEnd"/>
      <w:r w:rsidRPr="00A64C11">
        <w:rPr>
          <w:i w:val="0"/>
          <w:sz w:val="24"/>
          <w:szCs w:val="24"/>
        </w:rPr>
        <w:t xml:space="preserve"> району Департамента государственных доходов по городу Алматы Комитета государственных доходов Министерства финансов Республики Казахстан, индекс 050036, </w:t>
      </w:r>
      <w:proofErr w:type="spellStart"/>
      <w:r w:rsidRPr="00A64C11">
        <w:rPr>
          <w:i w:val="0"/>
          <w:sz w:val="24"/>
          <w:szCs w:val="24"/>
        </w:rPr>
        <w:t>г.Алматы</w:t>
      </w:r>
      <w:proofErr w:type="spellEnd"/>
      <w:r w:rsidRPr="00A64C11">
        <w:rPr>
          <w:i w:val="0"/>
          <w:sz w:val="24"/>
          <w:szCs w:val="24"/>
        </w:rPr>
        <w:t xml:space="preserve">, </w:t>
      </w:r>
      <w:proofErr w:type="spellStart"/>
      <w:r w:rsidR="001853FC">
        <w:rPr>
          <w:bCs w:val="0"/>
          <w:i w:val="0"/>
          <w:sz w:val="24"/>
          <w:szCs w:val="24"/>
        </w:rPr>
        <w:t>мкр</w:t>
      </w:r>
      <w:proofErr w:type="spellEnd"/>
      <w:r w:rsidR="001853FC">
        <w:rPr>
          <w:bCs w:val="0"/>
          <w:i w:val="0"/>
          <w:sz w:val="24"/>
          <w:szCs w:val="24"/>
        </w:rPr>
        <w:t xml:space="preserve">. 12, строение 23, </w:t>
      </w:r>
      <w:r w:rsidRPr="00A64C11">
        <w:rPr>
          <w:bCs w:val="0"/>
          <w:i w:val="0"/>
          <w:sz w:val="24"/>
          <w:szCs w:val="24"/>
        </w:rPr>
        <w:t xml:space="preserve">телефон </w:t>
      </w:r>
      <w:r w:rsidRPr="00A64C11">
        <w:rPr>
          <w:i w:val="0"/>
          <w:sz w:val="24"/>
          <w:szCs w:val="24"/>
        </w:rPr>
        <w:t>для справок: 8</w:t>
      </w:r>
      <w:r w:rsidRPr="00A64C11">
        <w:rPr>
          <w:bCs w:val="0"/>
          <w:i w:val="0"/>
          <w:sz w:val="24"/>
          <w:szCs w:val="24"/>
        </w:rPr>
        <w:t>(727) 303-25-68</w:t>
      </w:r>
      <w:r w:rsidRPr="00A64C11">
        <w:rPr>
          <w:i w:val="0"/>
          <w:sz w:val="24"/>
          <w:szCs w:val="24"/>
        </w:rPr>
        <w:t>, e-</w:t>
      </w:r>
      <w:proofErr w:type="spellStart"/>
      <w:r w:rsidRPr="00A64C11">
        <w:rPr>
          <w:i w:val="0"/>
          <w:sz w:val="24"/>
          <w:szCs w:val="24"/>
        </w:rPr>
        <w:t>mail</w:t>
      </w:r>
      <w:proofErr w:type="spellEnd"/>
      <w:r w:rsidRPr="00A64C11">
        <w:rPr>
          <w:i w:val="0"/>
          <w:sz w:val="24"/>
          <w:szCs w:val="24"/>
        </w:rPr>
        <w:t>: NACH_KADRY_6003@TAXGALMATY.MGD.KZ,</w:t>
      </w:r>
      <w:r w:rsidRPr="00A64C11">
        <w:rPr>
          <w:sz w:val="24"/>
          <w:szCs w:val="24"/>
        </w:rPr>
        <w:t xml:space="preserve"> </w:t>
      </w:r>
      <w:hyperlink r:id="rId5" w:history="1">
        <w:r w:rsidRPr="00A64C11">
          <w:rPr>
            <w:rStyle w:val="a6"/>
            <w:rFonts w:ascii="Times New Roman" w:eastAsia="Calibri" w:hAnsi="Times New Roman" w:cs="Times New Roman"/>
            <w:i w:val="0"/>
            <w:sz w:val="24"/>
            <w:szCs w:val="24"/>
          </w:rPr>
          <w:t>g.tergeusova@kgd.gov.kz</w:t>
        </w:r>
      </w:hyperlink>
      <w:r w:rsidRPr="00A64C11">
        <w:rPr>
          <w:bCs w:val="0"/>
          <w:i w:val="0"/>
          <w:sz w:val="24"/>
          <w:szCs w:val="24"/>
        </w:rPr>
        <w:t xml:space="preserve">, </w:t>
      </w:r>
      <w:r w:rsidRPr="00A64C11">
        <w:rPr>
          <w:i w:val="0"/>
          <w:sz w:val="24"/>
          <w:szCs w:val="24"/>
        </w:rPr>
        <w:t>объявляет</w:t>
      </w:r>
      <w:r>
        <w:rPr>
          <w:i w:val="0"/>
          <w:sz w:val="24"/>
          <w:szCs w:val="24"/>
        </w:rPr>
        <w:t xml:space="preserve"> общий</w:t>
      </w:r>
      <w:r w:rsidRPr="00A64C11">
        <w:rPr>
          <w:i w:val="0"/>
          <w:sz w:val="24"/>
          <w:szCs w:val="24"/>
        </w:rPr>
        <w:t xml:space="preserve"> конкурс:</w:t>
      </w:r>
    </w:p>
    <w:p w:rsidR="00A64C11" w:rsidRPr="00A64C11" w:rsidRDefault="00A64C11" w:rsidP="00F0103C">
      <w:pPr>
        <w:pStyle w:val="aa"/>
        <w:numPr>
          <w:ilvl w:val="0"/>
          <w:numId w:val="5"/>
        </w:numPr>
        <w:tabs>
          <w:tab w:val="left" w:pos="993"/>
        </w:tabs>
        <w:jc w:val="both"/>
        <w:rPr>
          <w:b/>
        </w:rPr>
      </w:pPr>
      <w:r w:rsidRPr="00A64C11">
        <w:rPr>
          <w:b/>
        </w:rPr>
        <w:t>Ведущий специалист отдела</w:t>
      </w:r>
      <w:r w:rsidR="009D7CA3">
        <w:rPr>
          <w:b/>
        </w:rPr>
        <w:t xml:space="preserve"> </w:t>
      </w:r>
      <w:r w:rsidR="009D7CA3">
        <w:rPr>
          <w:b/>
          <w:lang w:val="kk-KZ"/>
        </w:rPr>
        <w:t>«Ц</w:t>
      </w:r>
      <w:proofErr w:type="spellStart"/>
      <w:r w:rsidR="00F0103C" w:rsidRPr="00D239A9">
        <w:rPr>
          <w:b/>
        </w:rPr>
        <w:t>ентр</w:t>
      </w:r>
      <w:proofErr w:type="spellEnd"/>
      <w:r w:rsidR="009D7CA3" w:rsidRPr="00D239A9">
        <w:rPr>
          <w:b/>
        </w:rPr>
        <w:t xml:space="preserve"> по приему и обработке информации юридических лиц, индивидуальных предпринимателей и налоговой регистрации</w:t>
      </w:r>
      <w:r w:rsidR="009D7CA3">
        <w:rPr>
          <w:b/>
        </w:rPr>
        <w:t>»</w:t>
      </w:r>
      <w:r w:rsidR="009D7CA3" w:rsidRPr="00D239A9">
        <w:rPr>
          <w:b/>
          <w:lang w:val="kk-KZ"/>
        </w:rPr>
        <w:t>,</w:t>
      </w:r>
      <w:r w:rsidR="009D7CA3">
        <w:rPr>
          <w:b/>
        </w:rPr>
        <w:t xml:space="preserve"> </w:t>
      </w:r>
      <w:r w:rsidRPr="00A64C11">
        <w:rPr>
          <w:b/>
        </w:rPr>
        <w:t>категория С-R-5, 1 единица.</w:t>
      </w:r>
    </w:p>
    <w:p w:rsidR="00F0103C" w:rsidRPr="00F0103C" w:rsidRDefault="00A64C11" w:rsidP="00F0103C">
      <w:pPr>
        <w:jc w:val="both"/>
        <w:rPr>
          <w:b w:val="0"/>
          <w:i w:val="0"/>
          <w:sz w:val="24"/>
          <w:szCs w:val="24"/>
          <w:lang w:val="kk-KZ"/>
        </w:rPr>
      </w:pPr>
      <w:r w:rsidRPr="009D7CA3">
        <w:rPr>
          <w:i w:val="0"/>
          <w:sz w:val="24"/>
          <w:szCs w:val="24"/>
        </w:rPr>
        <w:t>Функциональные обязанности:</w:t>
      </w:r>
      <w:r w:rsidRPr="009D7CA3">
        <w:rPr>
          <w:b w:val="0"/>
          <w:i w:val="0"/>
          <w:sz w:val="24"/>
          <w:szCs w:val="24"/>
        </w:rPr>
        <w:t xml:space="preserve"> </w:t>
      </w:r>
      <w:r w:rsidR="00F0103C" w:rsidRPr="00F0103C">
        <w:rPr>
          <w:b w:val="0"/>
          <w:i w:val="0"/>
          <w:sz w:val="24"/>
          <w:szCs w:val="24"/>
        </w:rPr>
        <w:t>Прием, обработка налоговых заявлений и выдача в установленные сроки выходных документов; прием, регистрация и ввод форм</w:t>
      </w:r>
      <w:r w:rsidR="00F0103C" w:rsidRPr="00F0103C">
        <w:rPr>
          <w:b w:val="0"/>
          <w:i w:val="0"/>
          <w:sz w:val="24"/>
          <w:szCs w:val="24"/>
          <w:lang w:val="kk-KZ"/>
        </w:rPr>
        <w:t xml:space="preserve"> </w:t>
      </w:r>
      <w:r w:rsidR="00F0103C" w:rsidRPr="00F0103C">
        <w:rPr>
          <w:b w:val="0"/>
          <w:i w:val="0"/>
          <w:sz w:val="24"/>
          <w:szCs w:val="24"/>
        </w:rPr>
        <w:t>налоговой отчетности; инвентаризация лицевых счетов налогоплательщиков</w:t>
      </w:r>
      <w:r w:rsidR="00F0103C" w:rsidRPr="00F0103C">
        <w:rPr>
          <w:b w:val="0"/>
          <w:i w:val="0"/>
          <w:sz w:val="24"/>
          <w:szCs w:val="24"/>
          <w:lang w:val="kk-KZ"/>
        </w:rPr>
        <w:t>,</w:t>
      </w:r>
      <w:r w:rsidR="00F0103C" w:rsidRPr="00F0103C">
        <w:rPr>
          <w:b w:val="0"/>
          <w:i w:val="0"/>
          <w:sz w:val="24"/>
          <w:szCs w:val="24"/>
        </w:rPr>
        <w:t xml:space="preserve"> выставления уведомления, а также контроль за их исполнением,  формирования списков налогоплательщиков, подлежащих снятию с учета по налогу на добавленную стоимость, формирования актов сверок, заключения на возврат излишне уплаченных сумм налогов и других обязательных платежей в бюджет; для выдачи справки об отсутствии (наличии) налоговой задолженности; для получения подтверждения при постановке на НДС; </w:t>
      </w:r>
      <w:proofErr w:type="spellStart"/>
      <w:r w:rsidR="00F0103C" w:rsidRPr="00F0103C">
        <w:rPr>
          <w:b w:val="0"/>
          <w:i w:val="0"/>
          <w:sz w:val="24"/>
          <w:szCs w:val="24"/>
        </w:rPr>
        <w:t>подготовк</w:t>
      </w:r>
      <w:proofErr w:type="spellEnd"/>
      <w:r w:rsidR="00F0103C" w:rsidRPr="00F0103C">
        <w:rPr>
          <w:b w:val="0"/>
          <w:i w:val="0"/>
          <w:sz w:val="24"/>
          <w:szCs w:val="24"/>
          <w:lang w:val="kk-KZ"/>
        </w:rPr>
        <w:t>а</w:t>
      </w:r>
      <w:r w:rsidR="00F0103C" w:rsidRPr="00F0103C">
        <w:rPr>
          <w:b w:val="0"/>
          <w:i w:val="0"/>
          <w:sz w:val="24"/>
          <w:szCs w:val="24"/>
        </w:rPr>
        <w:t xml:space="preserve"> списков налогоплательщиков для признания налогоплательщиков бездействующими; передач</w:t>
      </w:r>
      <w:r w:rsidR="00F0103C" w:rsidRPr="00F0103C">
        <w:rPr>
          <w:b w:val="0"/>
          <w:i w:val="0"/>
          <w:sz w:val="24"/>
          <w:szCs w:val="24"/>
          <w:lang w:val="kk-KZ"/>
        </w:rPr>
        <w:t>а</w:t>
      </w:r>
      <w:r w:rsidR="00F0103C" w:rsidRPr="00F0103C">
        <w:rPr>
          <w:b w:val="0"/>
          <w:i w:val="0"/>
          <w:sz w:val="24"/>
          <w:szCs w:val="24"/>
        </w:rPr>
        <w:t xml:space="preserve"> лицевых счетов по НП прошедшим передислокацию;  по отработке переплаты по налогам  в части некорректно разнесенных начислений по ФНО.</w:t>
      </w:r>
      <w:r w:rsidR="00F0103C" w:rsidRPr="00F0103C">
        <w:rPr>
          <w:b w:val="0"/>
          <w:i w:val="0"/>
          <w:sz w:val="24"/>
          <w:szCs w:val="24"/>
          <w:lang w:val="kk-KZ"/>
        </w:rPr>
        <w:t xml:space="preserve"> </w:t>
      </w:r>
      <w:r w:rsidR="00F0103C" w:rsidRPr="00F0103C">
        <w:rPr>
          <w:b w:val="0"/>
          <w:i w:val="0"/>
          <w:sz w:val="24"/>
          <w:szCs w:val="24"/>
        </w:rPr>
        <w:t>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w:t>
      </w:r>
      <w:r w:rsidR="00F0103C" w:rsidRPr="00F0103C">
        <w:rPr>
          <w:b w:val="0"/>
          <w:i w:val="0"/>
          <w:sz w:val="24"/>
          <w:szCs w:val="24"/>
          <w:lang w:val="kk-KZ"/>
        </w:rPr>
        <w:t xml:space="preserve"> </w:t>
      </w:r>
      <w:r w:rsidR="00F0103C" w:rsidRPr="00F0103C">
        <w:rPr>
          <w:b w:val="0"/>
          <w:i w:val="0"/>
          <w:sz w:val="24"/>
          <w:szCs w:val="24"/>
        </w:rPr>
        <w:t>Своевременное и качественное исполнение информаций и заданий ДГД по г. Алматы и</w:t>
      </w:r>
      <w:r w:rsidR="00F0103C" w:rsidRPr="00F0103C">
        <w:rPr>
          <w:b w:val="0"/>
          <w:i w:val="0"/>
          <w:sz w:val="24"/>
          <w:szCs w:val="24"/>
          <w:lang w:val="kk-KZ"/>
        </w:rPr>
        <w:t xml:space="preserve"> </w:t>
      </w:r>
      <w:r w:rsidR="00A65107" w:rsidRPr="00F0103C">
        <w:rPr>
          <w:b w:val="0"/>
          <w:i w:val="0"/>
          <w:sz w:val="24"/>
          <w:szCs w:val="24"/>
          <w:lang w:val="kk-KZ"/>
        </w:rPr>
        <w:t xml:space="preserve">поручения </w:t>
      </w:r>
      <w:r w:rsidR="00A65107" w:rsidRPr="00F0103C">
        <w:rPr>
          <w:b w:val="0"/>
          <w:i w:val="0"/>
          <w:sz w:val="24"/>
          <w:szCs w:val="24"/>
        </w:rPr>
        <w:t>руководства</w:t>
      </w:r>
      <w:r w:rsidR="00F0103C" w:rsidRPr="00F0103C">
        <w:rPr>
          <w:b w:val="0"/>
          <w:i w:val="0"/>
          <w:sz w:val="24"/>
          <w:szCs w:val="24"/>
        </w:rPr>
        <w:t xml:space="preserve"> Управления</w:t>
      </w:r>
      <w:r w:rsidR="00F0103C" w:rsidRPr="00F0103C">
        <w:rPr>
          <w:b w:val="0"/>
          <w:i w:val="0"/>
          <w:sz w:val="24"/>
          <w:szCs w:val="24"/>
          <w:lang w:val="kk-KZ"/>
        </w:rPr>
        <w:t>.</w:t>
      </w:r>
      <w:r w:rsidR="00F0103C" w:rsidRPr="00F0103C">
        <w:rPr>
          <w:b w:val="0"/>
          <w:i w:val="0"/>
          <w:sz w:val="24"/>
          <w:szCs w:val="24"/>
        </w:rPr>
        <w:t xml:space="preserve"> </w:t>
      </w:r>
      <w:r w:rsidR="00F0103C" w:rsidRPr="00F0103C">
        <w:rPr>
          <w:b w:val="0"/>
          <w:i w:val="0"/>
          <w:sz w:val="24"/>
          <w:szCs w:val="24"/>
          <w:lang w:val="kk-KZ"/>
        </w:rPr>
        <w:t>О</w:t>
      </w:r>
      <w:proofErr w:type="spellStart"/>
      <w:r w:rsidR="00F0103C" w:rsidRPr="00F0103C">
        <w:rPr>
          <w:b w:val="0"/>
          <w:i w:val="0"/>
          <w:sz w:val="24"/>
          <w:szCs w:val="24"/>
        </w:rPr>
        <w:t>тветы</w:t>
      </w:r>
      <w:proofErr w:type="spellEnd"/>
      <w:r w:rsidR="00F0103C" w:rsidRPr="00F0103C">
        <w:rPr>
          <w:b w:val="0"/>
          <w:i w:val="0"/>
          <w:sz w:val="24"/>
          <w:szCs w:val="24"/>
        </w:rPr>
        <w:t xml:space="preserve"> на запросы государственных органов и налогоплательщиков, </w:t>
      </w:r>
      <w:r w:rsidR="00F0103C" w:rsidRPr="00F0103C">
        <w:rPr>
          <w:b w:val="0"/>
          <w:i w:val="0"/>
          <w:sz w:val="24"/>
          <w:szCs w:val="24"/>
          <w:lang w:val="kk-KZ"/>
        </w:rPr>
        <w:t>р</w:t>
      </w:r>
      <w:proofErr w:type="spellStart"/>
      <w:r w:rsidR="00F0103C" w:rsidRPr="00F0103C">
        <w:rPr>
          <w:b w:val="0"/>
          <w:i w:val="0"/>
          <w:sz w:val="24"/>
          <w:szCs w:val="24"/>
        </w:rPr>
        <w:t>егистрация</w:t>
      </w:r>
      <w:proofErr w:type="spellEnd"/>
      <w:r w:rsidR="00F0103C" w:rsidRPr="00F0103C">
        <w:rPr>
          <w:b w:val="0"/>
          <w:i w:val="0"/>
          <w:sz w:val="24"/>
          <w:szCs w:val="24"/>
        </w:rPr>
        <w:t xml:space="preserve">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w:t>
      </w:r>
      <w:r w:rsidR="00F0103C" w:rsidRPr="00F0103C">
        <w:rPr>
          <w:b w:val="0"/>
          <w:i w:val="0"/>
          <w:sz w:val="24"/>
          <w:szCs w:val="24"/>
        </w:rPr>
        <w:lastRenderedPageBreak/>
        <w:t>постановка на учет по НДС, переписка с правоохранительными органами  (ДКНБ, Прокуратура и др.).</w:t>
      </w:r>
      <w:r w:rsidR="00F0103C" w:rsidRPr="00F0103C">
        <w:rPr>
          <w:b w:val="0"/>
          <w:i w:val="0"/>
          <w:sz w:val="24"/>
          <w:szCs w:val="24"/>
          <w:lang w:val="kk-KZ"/>
        </w:rPr>
        <w:t xml:space="preserve"> </w:t>
      </w:r>
    </w:p>
    <w:p w:rsidR="00F0103C" w:rsidRPr="00F0103C" w:rsidRDefault="00F0103C" w:rsidP="00F0103C">
      <w:pPr>
        <w:jc w:val="both"/>
        <w:rPr>
          <w:b w:val="0"/>
          <w:i w:val="0"/>
          <w:sz w:val="24"/>
          <w:szCs w:val="24"/>
          <w:lang w:val="kk-KZ"/>
        </w:rPr>
      </w:pPr>
      <w:r w:rsidRPr="00F0103C">
        <w:rPr>
          <w:b w:val="0"/>
          <w:i w:val="0"/>
          <w:sz w:val="24"/>
          <w:szCs w:val="24"/>
        </w:rPr>
        <w:t>Повышает квалификационный уровень.</w:t>
      </w:r>
      <w:r w:rsidRPr="00F0103C">
        <w:rPr>
          <w:b w:val="0"/>
          <w:i w:val="0"/>
          <w:sz w:val="24"/>
          <w:szCs w:val="24"/>
          <w:lang w:val="kk-KZ"/>
        </w:rPr>
        <w:t xml:space="preserve"> </w:t>
      </w:r>
      <w:proofErr w:type="spellStart"/>
      <w:r w:rsidRPr="00F0103C">
        <w:rPr>
          <w:b w:val="0"/>
          <w:i w:val="0"/>
          <w:sz w:val="24"/>
          <w:szCs w:val="24"/>
        </w:rPr>
        <w:t>Сво</w:t>
      </w:r>
      <w:proofErr w:type="spellEnd"/>
      <w:r w:rsidRPr="00F0103C">
        <w:rPr>
          <w:b w:val="0"/>
          <w:i w:val="0"/>
          <w:sz w:val="24"/>
          <w:szCs w:val="24"/>
          <w:lang w:val="kk-KZ"/>
        </w:rPr>
        <w:t>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F0103C" w:rsidRDefault="00A64C11" w:rsidP="00F0103C">
      <w:pPr>
        <w:jc w:val="both"/>
        <w:rPr>
          <w:b w:val="0"/>
          <w:i w:val="0"/>
          <w:sz w:val="24"/>
          <w:szCs w:val="24"/>
          <w:lang w:val="kk-KZ"/>
        </w:rPr>
      </w:pPr>
      <w:r w:rsidRPr="00F0103C">
        <w:rPr>
          <w:i w:val="0"/>
          <w:sz w:val="24"/>
          <w:szCs w:val="24"/>
        </w:rPr>
        <w:t xml:space="preserve">Требования к участникам конкурса: </w:t>
      </w:r>
      <w:r w:rsidR="00F0103C" w:rsidRPr="00F0103C">
        <w:rPr>
          <w:b w:val="0"/>
          <w:i w:val="0"/>
          <w:sz w:val="24"/>
          <w:szCs w:val="24"/>
        </w:rPr>
        <w:t>Высшее образование в области</w:t>
      </w:r>
      <w:r w:rsidR="00F0103C" w:rsidRPr="00F0103C">
        <w:rPr>
          <w:b w:val="0"/>
          <w:i w:val="0"/>
          <w:sz w:val="24"/>
          <w:szCs w:val="24"/>
          <w:lang w:val="kk-KZ"/>
        </w:rPr>
        <w:t xml:space="preserve"> </w:t>
      </w:r>
      <w:r w:rsidR="00F0103C" w:rsidRPr="00F0103C">
        <w:rPr>
          <w:b w:val="0"/>
          <w:bCs w:val="0"/>
          <w:i w:val="0"/>
          <w:sz w:val="24"/>
          <w:szCs w:val="24"/>
        </w:rPr>
        <w:t xml:space="preserve">экономики и бизнеса </w:t>
      </w:r>
      <w:r w:rsidR="00F0103C" w:rsidRPr="00F0103C">
        <w:rPr>
          <w:b w:val="0"/>
          <w:i w:val="0"/>
          <w:sz w:val="24"/>
          <w:szCs w:val="24"/>
        </w:rPr>
        <w:t>(экономика, менеджмент, учет и аудит, финансы, государственное и местное управление, маркетинг, статистика, мировая экономика)</w:t>
      </w:r>
      <w:r w:rsidR="00F0103C" w:rsidRPr="00F0103C">
        <w:rPr>
          <w:b w:val="0"/>
          <w:i w:val="0"/>
          <w:sz w:val="24"/>
          <w:szCs w:val="24"/>
          <w:lang w:val="kk-KZ"/>
        </w:rPr>
        <w:t xml:space="preserve"> или </w:t>
      </w:r>
      <w:r w:rsidR="00F0103C" w:rsidRPr="00F0103C">
        <w:rPr>
          <w:b w:val="0"/>
          <w:i w:val="0"/>
          <w:sz w:val="24"/>
          <w:szCs w:val="24"/>
        </w:rPr>
        <w:t xml:space="preserve">права (юриспруденция, международное право, </w:t>
      </w:r>
      <w:r w:rsidR="00F0103C" w:rsidRPr="00F0103C">
        <w:rPr>
          <w:b w:val="0"/>
          <w:i w:val="0"/>
          <w:sz w:val="24"/>
          <w:szCs w:val="24"/>
          <w:lang w:val="kk-KZ"/>
        </w:rPr>
        <w:t>правоохранительная деятельность,</w:t>
      </w:r>
      <w:r w:rsidR="00F0103C" w:rsidRPr="00F0103C">
        <w:rPr>
          <w:b w:val="0"/>
          <w:i w:val="0"/>
          <w:sz w:val="24"/>
          <w:szCs w:val="24"/>
        </w:rPr>
        <w:t xml:space="preserve"> таможенное дело)</w:t>
      </w:r>
      <w:r w:rsidR="00F0103C" w:rsidRPr="00F0103C">
        <w:rPr>
          <w:b w:val="0"/>
          <w:bCs w:val="0"/>
          <w:i w:val="0"/>
          <w:sz w:val="24"/>
          <w:szCs w:val="24"/>
        </w:rPr>
        <w:t xml:space="preserve"> </w:t>
      </w:r>
      <w:r w:rsidR="00F0103C" w:rsidRPr="00F0103C">
        <w:rPr>
          <w:b w:val="0"/>
          <w:i w:val="0"/>
          <w:sz w:val="24"/>
          <w:szCs w:val="24"/>
        </w:rPr>
        <w:t>или в области технических наук и технологии (автоматизация и управление или информационные системы</w:t>
      </w:r>
      <w:r w:rsidR="00F0103C" w:rsidRPr="00F0103C">
        <w:rPr>
          <w:b w:val="0"/>
          <w:i w:val="0"/>
          <w:sz w:val="24"/>
          <w:szCs w:val="24"/>
          <w:lang w:val="kk-KZ"/>
        </w:rPr>
        <w:t xml:space="preserve"> или </w:t>
      </w:r>
      <w:r w:rsidR="00F0103C" w:rsidRPr="00F0103C">
        <w:rPr>
          <w:b w:val="0"/>
          <w:bCs w:val="0"/>
          <w:i w:val="0"/>
          <w:sz w:val="24"/>
          <w:szCs w:val="24"/>
        </w:rPr>
        <w:t>вычислительная техника</w:t>
      </w:r>
      <w:r w:rsidR="00F0103C" w:rsidRPr="00F0103C">
        <w:rPr>
          <w:b w:val="0"/>
          <w:bCs w:val="0"/>
          <w:i w:val="0"/>
          <w:sz w:val="24"/>
          <w:szCs w:val="24"/>
          <w:lang w:val="kk-KZ"/>
        </w:rPr>
        <w:t xml:space="preserve"> и программное обеспечение</w:t>
      </w:r>
      <w:r w:rsidR="00F0103C" w:rsidRPr="00F0103C">
        <w:rPr>
          <w:b w:val="0"/>
          <w:i w:val="0"/>
          <w:sz w:val="24"/>
          <w:szCs w:val="24"/>
        </w:rPr>
        <w:t>)</w:t>
      </w:r>
      <w:r w:rsidR="00F0103C" w:rsidRPr="00F0103C">
        <w:rPr>
          <w:b w:val="0"/>
          <w:i w:val="0"/>
          <w:sz w:val="24"/>
          <w:szCs w:val="24"/>
          <w:lang w:val="kk-KZ"/>
        </w:rPr>
        <w:t xml:space="preserve">, </w:t>
      </w:r>
      <w:r w:rsidR="00F0103C" w:rsidRPr="00F0103C">
        <w:rPr>
          <w:b w:val="0"/>
          <w:i w:val="0"/>
          <w:color w:val="000000"/>
          <w:sz w:val="24"/>
          <w:szCs w:val="24"/>
          <w:lang w:val="kk-KZ"/>
        </w:rPr>
        <w:t>либо</w:t>
      </w:r>
      <w:r w:rsidR="00F0103C" w:rsidRPr="00F0103C">
        <w:rPr>
          <w:b w:val="0"/>
          <w:i w:val="0"/>
          <w:color w:val="000000"/>
          <w:sz w:val="24"/>
          <w:szCs w:val="24"/>
        </w:rPr>
        <w:t xml:space="preserve"> </w:t>
      </w:r>
      <w:proofErr w:type="spellStart"/>
      <w:r w:rsidR="00F0103C" w:rsidRPr="00F0103C">
        <w:rPr>
          <w:b w:val="0"/>
          <w:i w:val="0"/>
          <w:color w:val="000000"/>
          <w:sz w:val="24"/>
          <w:szCs w:val="24"/>
        </w:rPr>
        <w:t>послесреднее</w:t>
      </w:r>
      <w:proofErr w:type="spellEnd"/>
      <w:r w:rsidR="00F0103C" w:rsidRPr="00F0103C">
        <w:rPr>
          <w:b w:val="0"/>
          <w:i w:val="0"/>
          <w:color w:val="000000"/>
          <w:sz w:val="24"/>
          <w:szCs w:val="24"/>
        </w:rPr>
        <w:t xml:space="preserve"> или техническое и профессиональное образование </w:t>
      </w:r>
      <w:r w:rsidR="00F0103C" w:rsidRPr="00F0103C">
        <w:rPr>
          <w:b w:val="0"/>
          <w:i w:val="0"/>
          <w:sz w:val="24"/>
          <w:szCs w:val="24"/>
        </w:rPr>
        <w:t>по вышеуказанным специальностям</w:t>
      </w:r>
      <w:r w:rsidR="00F0103C" w:rsidRPr="00F0103C">
        <w:rPr>
          <w:b w:val="0"/>
          <w:i w:val="0"/>
          <w:sz w:val="24"/>
          <w:szCs w:val="24"/>
          <w:lang w:val="kk-KZ"/>
        </w:rPr>
        <w:t>.</w:t>
      </w:r>
    </w:p>
    <w:p w:rsidR="002C17ED" w:rsidRPr="00F0103C" w:rsidRDefault="00F0103C" w:rsidP="00F0103C">
      <w:pPr>
        <w:ind w:firstLine="708"/>
        <w:jc w:val="both"/>
        <w:rPr>
          <w:i w:val="0"/>
          <w:sz w:val="24"/>
          <w:szCs w:val="24"/>
        </w:rPr>
      </w:pPr>
      <w:r>
        <w:rPr>
          <w:i w:val="0"/>
          <w:sz w:val="24"/>
          <w:szCs w:val="24"/>
        </w:rPr>
        <w:t>2.</w:t>
      </w:r>
      <w:r w:rsidR="002C17ED" w:rsidRPr="00F0103C">
        <w:rPr>
          <w:i w:val="0"/>
          <w:sz w:val="24"/>
          <w:szCs w:val="24"/>
        </w:rPr>
        <w:t xml:space="preserve">Ведущий специалист отдела </w:t>
      </w:r>
      <w:r w:rsidR="002C17ED" w:rsidRPr="00F0103C">
        <w:rPr>
          <w:i w:val="0"/>
          <w:sz w:val="24"/>
          <w:szCs w:val="24"/>
          <w:lang w:val="kk-KZ"/>
        </w:rPr>
        <w:t>администрирования</w:t>
      </w:r>
      <w:r w:rsidR="002C17ED" w:rsidRPr="00F0103C">
        <w:rPr>
          <w:i w:val="0"/>
          <w:sz w:val="24"/>
          <w:szCs w:val="24"/>
        </w:rPr>
        <w:t xml:space="preserve"> </w:t>
      </w:r>
      <w:r>
        <w:rPr>
          <w:i w:val="0"/>
          <w:sz w:val="24"/>
          <w:szCs w:val="24"/>
        </w:rPr>
        <w:t>юридических лиц</w:t>
      </w:r>
      <w:r w:rsidR="002C17ED" w:rsidRPr="00F0103C">
        <w:rPr>
          <w:i w:val="0"/>
          <w:sz w:val="24"/>
          <w:szCs w:val="24"/>
        </w:rPr>
        <w:t>, категория С-R-5, 1 единица.</w:t>
      </w:r>
    </w:p>
    <w:p w:rsidR="00A65107" w:rsidRPr="00A65107" w:rsidRDefault="002C17ED" w:rsidP="00A65107">
      <w:pPr>
        <w:jc w:val="both"/>
        <w:rPr>
          <w:b w:val="0"/>
          <w:i w:val="0"/>
          <w:sz w:val="24"/>
          <w:szCs w:val="24"/>
        </w:rPr>
      </w:pPr>
      <w:r w:rsidRPr="002C17ED">
        <w:rPr>
          <w:i w:val="0"/>
          <w:sz w:val="24"/>
          <w:szCs w:val="24"/>
        </w:rPr>
        <w:t>Функциональные обязанности:</w:t>
      </w:r>
      <w:r w:rsidRPr="002C17ED">
        <w:rPr>
          <w:sz w:val="22"/>
          <w:szCs w:val="22"/>
        </w:rPr>
        <w:t xml:space="preserve"> </w:t>
      </w:r>
      <w:r w:rsidR="00A65107" w:rsidRPr="00A65107">
        <w:rPr>
          <w:b w:val="0"/>
          <w:i w:val="0"/>
          <w:sz w:val="24"/>
          <w:szCs w:val="24"/>
        </w:rPr>
        <w:t>Взаимодействует с государственными и другими компетентными органами по вопросам, входящим в компетенцию отдела; своевременно предоставляет</w:t>
      </w:r>
      <w:r w:rsidR="00A65107" w:rsidRPr="00A65107">
        <w:rPr>
          <w:b w:val="0"/>
          <w:i w:val="0"/>
          <w:sz w:val="24"/>
          <w:szCs w:val="24"/>
          <w:lang w:val="kk-KZ"/>
        </w:rPr>
        <w:t xml:space="preserve"> </w:t>
      </w:r>
      <w:r w:rsidR="00A65107" w:rsidRPr="00A65107">
        <w:rPr>
          <w:b w:val="0"/>
          <w:i w:val="0"/>
          <w:sz w:val="24"/>
          <w:szCs w:val="24"/>
        </w:rPr>
        <w:t>отчет</w:t>
      </w:r>
      <w:r w:rsidR="00A65107" w:rsidRPr="00A65107">
        <w:rPr>
          <w:b w:val="0"/>
          <w:i w:val="0"/>
          <w:sz w:val="24"/>
          <w:szCs w:val="24"/>
          <w:lang w:val="kk-KZ"/>
        </w:rPr>
        <w:t xml:space="preserve">ы </w:t>
      </w:r>
      <w:r w:rsidR="00A65107" w:rsidRPr="00A65107">
        <w:rPr>
          <w:b w:val="0"/>
          <w:i w:val="0"/>
          <w:sz w:val="24"/>
          <w:szCs w:val="24"/>
        </w:rPr>
        <w:t xml:space="preserve">в  </w:t>
      </w:r>
      <w:r w:rsidR="00A65107" w:rsidRPr="00A65107">
        <w:rPr>
          <w:b w:val="0"/>
          <w:i w:val="0"/>
          <w:sz w:val="24"/>
          <w:szCs w:val="24"/>
          <w:lang w:val="kk-KZ"/>
        </w:rPr>
        <w:t xml:space="preserve">ДГД </w:t>
      </w:r>
      <w:r w:rsidR="00A65107" w:rsidRPr="00A65107">
        <w:rPr>
          <w:b w:val="0"/>
          <w:i w:val="0"/>
          <w:sz w:val="24"/>
          <w:szCs w:val="24"/>
        </w:rPr>
        <w:t>по городу Алматы;</w:t>
      </w:r>
      <w:r w:rsidR="00A65107" w:rsidRPr="00A65107">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исполнительской дисциплины, норм служебной этики; неукоснительно соблюдает положения антикоррупционного законодательства; проводит работу по защите информации, составляющей  государственную, служебную тайну, </w:t>
      </w:r>
      <w:r w:rsidR="00A65107" w:rsidRPr="00A65107">
        <w:rPr>
          <w:b w:val="0"/>
          <w:i w:val="0"/>
          <w:sz w:val="24"/>
          <w:szCs w:val="24"/>
        </w:rPr>
        <w:t xml:space="preserve">проведение тематических проверок на предмет соблюдения налогового Законодательства. </w:t>
      </w:r>
      <w:r w:rsidR="00A65107" w:rsidRPr="00A65107">
        <w:rPr>
          <w:b w:val="0"/>
          <w:i w:val="0"/>
          <w:sz w:val="24"/>
          <w:szCs w:val="24"/>
          <w:lang w:val="kk-KZ"/>
        </w:rPr>
        <w:t>П</w:t>
      </w:r>
      <w:proofErr w:type="spellStart"/>
      <w:r w:rsidR="00A65107" w:rsidRPr="00A65107">
        <w:rPr>
          <w:b w:val="0"/>
          <w:i w:val="0"/>
          <w:sz w:val="24"/>
          <w:szCs w:val="24"/>
        </w:rPr>
        <w:t>одготовка</w:t>
      </w:r>
      <w:proofErr w:type="spellEnd"/>
      <w:r w:rsidR="00A65107" w:rsidRPr="00A65107">
        <w:rPr>
          <w:b w:val="0"/>
          <w:i w:val="0"/>
          <w:sz w:val="24"/>
          <w:szCs w:val="24"/>
        </w:rPr>
        <w:t xml:space="preserve">  всех цифровых данных для исполнения аналитической информации по исполнению прогноза и сравнительному анализу по закрепленным КБК. Повышает квалификационный уровень.</w:t>
      </w:r>
    </w:p>
    <w:p w:rsidR="002C17ED" w:rsidRPr="00A65107" w:rsidRDefault="002C17ED" w:rsidP="002C17ED">
      <w:pPr>
        <w:jc w:val="both"/>
        <w:rPr>
          <w:b w:val="0"/>
          <w:i w:val="0"/>
          <w:sz w:val="24"/>
          <w:szCs w:val="24"/>
          <w:lang w:val="kk-KZ"/>
        </w:rPr>
      </w:pPr>
      <w:r w:rsidRPr="002C17ED">
        <w:rPr>
          <w:i w:val="0"/>
          <w:sz w:val="24"/>
          <w:szCs w:val="24"/>
        </w:rPr>
        <w:t>Требования к участникам конкурса:</w:t>
      </w:r>
      <w:r w:rsidRPr="002C17ED">
        <w:rPr>
          <w:sz w:val="22"/>
          <w:szCs w:val="22"/>
        </w:rPr>
        <w:t xml:space="preserve"> </w:t>
      </w:r>
      <w:r w:rsidR="00A65107" w:rsidRPr="00A65107">
        <w:rPr>
          <w:b w:val="0"/>
          <w:i w:val="0"/>
          <w:sz w:val="24"/>
          <w:szCs w:val="24"/>
        </w:rPr>
        <w:t>Высшее образование в области</w:t>
      </w:r>
      <w:r w:rsidR="00A65107" w:rsidRPr="00A65107">
        <w:rPr>
          <w:b w:val="0"/>
          <w:i w:val="0"/>
          <w:sz w:val="24"/>
          <w:szCs w:val="24"/>
          <w:lang w:val="kk-KZ"/>
        </w:rPr>
        <w:t xml:space="preserve"> </w:t>
      </w:r>
      <w:r w:rsidR="00A65107" w:rsidRPr="00A65107">
        <w:rPr>
          <w:b w:val="0"/>
          <w:bCs w:val="0"/>
          <w:i w:val="0"/>
          <w:sz w:val="24"/>
          <w:szCs w:val="24"/>
        </w:rPr>
        <w:t xml:space="preserve">экономики и бизнеса </w:t>
      </w:r>
      <w:r w:rsidR="00A65107" w:rsidRPr="00A65107">
        <w:rPr>
          <w:b w:val="0"/>
          <w:i w:val="0"/>
          <w:sz w:val="24"/>
          <w:szCs w:val="24"/>
        </w:rPr>
        <w:t>(экономика, менеджмент, учет и аудит, финансы, государственное и местное управление, маркетинг, статистика, мировая экономика)</w:t>
      </w:r>
      <w:r w:rsidR="00A65107" w:rsidRPr="00A65107">
        <w:rPr>
          <w:b w:val="0"/>
          <w:i w:val="0"/>
          <w:sz w:val="24"/>
          <w:szCs w:val="24"/>
          <w:lang w:val="kk-KZ"/>
        </w:rPr>
        <w:t xml:space="preserve"> или </w:t>
      </w:r>
      <w:r w:rsidR="00A65107" w:rsidRPr="00A65107">
        <w:rPr>
          <w:b w:val="0"/>
          <w:i w:val="0"/>
          <w:sz w:val="24"/>
          <w:szCs w:val="24"/>
        </w:rPr>
        <w:t xml:space="preserve">права (юриспруденция, международное право, </w:t>
      </w:r>
      <w:r w:rsidR="00A65107" w:rsidRPr="00A65107">
        <w:rPr>
          <w:b w:val="0"/>
          <w:i w:val="0"/>
          <w:sz w:val="24"/>
          <w:szCs w:val="24"/>
          <w:lang w:val="kk-KZ"/>
        </w:rPr>
        <w:t>правоохранительная деятельность,</w:t>
      </w:r>
      <w:r w:rsidR="00A65107" w:rsidRPr="00A65107">
        <w:rPr>
          <w:b w:val="0"/>
          <w:i w:val="0"/>
          <w:sz w:val="24"/>
          <w:szCs w:val="24"/>
        </w:rPr>
        <w:t xml:space="preserve"> таможенное дело)</w:t>
      </w:r>
      <w:r w:rsidR="00A65107" w:rsidRPr="00A65107">
        <w:rPr>
          <w:b w:val="0"/>
          <w:bCs w:val="0"/>
          <w:i w:val="0"/>
          <w:sz w:val="24"/>
          <w:szCs w:val="24"/>
        </w:rPr>
        <w:t xml:space="preserve"> </w:t>
      </w:r>
      <w:r w:rsidR="00A65107" w:rsidRPr="00A65107">
        <w:rPr>
          <w:b w:val="0"/>
          <w:i w:val="0"/>
          <w:sz w:val="24"/>
          <w:szCs w:val="24"/>
        </w:rPr>
        <w:t>или в области технических наук и технологии (автоматизация и управление или информационные системы</w:t>
      </w:r>
      <w:r w:rsidR="00A65107" w:rsidRPr="00A65107">
        <w:rPr>
          <w:b w:val="0"/>
          <w:i w:val="0"/>
          <w:sz w:val="24"/>
          <w:szCs w:val="24"/>
          <w:lang w:val="kk-KZ"/>
        </w:rPr>
        <w:t xml:space="preserve"> или </w:t>
      </w:r>
      <w:r w:rsidR="00A65107" w:rsidRPr="00A65107">
        <w:rPr>
          <w:b w:val="0"/>
          <w:bCs w:val="0"/>
          <w:i w:val="0"/>
          <w:sz w:val="24"/>
          <w:szCs w:val="24"/>
        </w:rPr>
        <w:t>вычислительная техника</w:t>
      </w:r>
      <w:r w:rsidR="00A65107" w:rsidRPr="00A65107">
        <w:rPr>
          <w:b w:val="0"/>
          <w:bCs w:val="0"/>
          <w:i w:val="0"/>
          <w:sz w:val="24"/>
          <w:szCs w:val="24"/>
          <w:lang w:val="kk-KZ"/>
        </w:rPr>
        <w:t xml:space="preserve"> и программное обеспечение</w:t>
      </w:r>
      <w:r w:rsidR="00A65107" w:rsidRPr="00A65107">
        <w:rPr>
          <w:b w:val="0"/>
          <w:i w:val="0"/>
          <w:sz w:val="24"/>
          <w:szCs w:val="24"/>
        </w:rPr>
        <w:t>)</w:t>
      </w:r>
      <w:r w:rsidR="00A65107" w:rsidRPr="00A65107">
        <w:rPr>
          <w:b w:val="0"/>
          <w:i w:val="0"/>
          <w:sz w:val="24"/>
          <w:szCs w:val="24"/>
          <w:lang w:val="kk-KZ"/>
        </w:rPr>
        <w:t xml:space="preserve"> </w:t>
      </w:r>
      <w:r w:rsidR="00A65107" w:rsidRPr="00A65107">
        <w:rPr>
          <w:b w:val="0"/>
          <w:i w:val="0"/>
          <w:color w:val="000000"/>
          <w:sz w:val="24"/>
          <w:szCs w:val="24"/>
          <w:lang w:val="kk-KZ"/>
        </w:rPr>
        <w:t>либо</w:t>
      </w:r>
      <w:r w:rsidR="00A65107" w:rsidRPr="00A65107">
        <w:rPr>
          <w:b w:val="0"/>
          <w:i w:val="0"/>
          <w:color w:val="000000"/>
          <w:sz w:val="24"/>
          <w:szCs w:val="24"/>
        </w:rPr>
        <w:t xml:space="preserve"> </w:t>
      </w:r>
      <w:proofErr w:type="spellStart"/>
      <w:r w:rsidR="00A65107" w:rsidRPr="00A65107">
        <w:rPr>
          <w:b w:val="0"/>
          <w:i w:val="0"/>
          <w:color w:val="000000"/>
          <w:sz w:val="24"/>
          <w:szCs w:val="24"/>
        </w:rPr>
        <w:t>послесреднее</w:t>
      </w:r>
      <w:proofErr w:type="spellEnd"/>
      <w:r w:rsidR="00A65107" w:rsidRPr="00A65107">
        <w:rPr>
          <w:b w:val="0"/>
          <w:i w:val="0"/>
          <w:color w:val="000000"/>
          <w:sz w:val="24"/>
          <w:szCs w:val="24"/>
        </w:rPr>
        <w:t xml:space="preserve"> или техническое и профессиональное образование </w:t>
      </w:r>
      <w:r w:rsidR="00A65107" w:rsidRPr="00A65107">
        <w:rPr>
          <w:b w:val="0"/>
          <w:i w:val="0"/>
          <w:sz w:val="24"/>
          <w:szCs w:val="24"/>
        </w:rPr>
        <w:t>по вышеуказанным специальностям</w:t>
      </w:r>
      <w:r w:rsidR="00A65107" w:rsidRPr="00A65107">
        <w:rPr>
          <w:b w:val="0"/>
          <w:i w:val="0"/>
          <w:sz w:val="24"/>
          <w:szCs w:val="24"/>
          <w:lang w:val="kk-KZ"/>
        </w:rPr>
        <w:t>.</w:t>
      </w:r>
    </w:p>
    <w:p w:rsidR="0081220A" w:rsidRPr="00A64C11" w:rsidRDefault="002478CF" w:rsidP="0081220A">
      <w:pPr>
        <w:pStyle w:val="aa"/>
        <w:tabs>
          <w:tab w:val="left" w:pos="993"/>
        </w:tabs>
        <w:ind w:left="709"/>
        <w:jc w:val="both"/>
        <w:rPr>
          <w:b/>
        </w:rPr>
      </w:pPr>
      <w:r>
        <w:rPr>
          <w:b/>
        </w:rPr>
        <w:t>3.</w:t>
      </w:r>
      <w:r w:rsidR="0081220A" w:rsidRPr="00A64C11">
        <w:rPr>
          <w:b/>
        </w:rPr>
        <w:t>Ведущий специалист отдела</w:t>
      </w:r>
      <w:r w:rsidR="0081220A">
        <w:rPr>
          <w:b/>
        </w:rPr>
        <w:t xml:space="preserve"> </w:t>
      </w:r>
      <w:r w:rsidR="0081220A">
        <w:rPr>
          <w:b/>
          <w:lang w:val="kk-KZ"/>
        </w:rPr>
        <w:t>принудительного взимания</w:t>
      </w:r>
      <w:r w:rsidR="0081220A">
        <w:rPr>
          <w:b/>
        </w:rPr>
        <w:t xml:space="preserve">, </w:t>
      </w:r>
      <w:r w:rsidR="0081220A" w:rsidRPr="00A64C11">
        <w:rPr>
          <w:b/>
        </w:rPr>
        <w:t>категория С-R-</w:t>
      </w:r>
      <w:proofErr w:type="gramStart"/>
      <w:r w:rsidR="00D3583C" w:rsidRPr="00A64C11">
        <w:rPr>
          <w:b/>
        </w:rPr>
        <w:t xml:space="preserve">5, </w:t>
      </w:r>
      <w:r w:rsidR="00D3583C">
        <w:rPr>
          <w:b/>
        </w:rPr>
        <w:t xml:space="preserve"> </w:t>
      </w:r>
      <w:r w:rsidR="0081220A">
        <w:rPr>
          <w:b/>
        </w:rPr>
        <w:t xml:space="preserve"> </w:t>
      </w:r>
      <w:proofErr w:type="gramEnd"/>
      <w:r w:rsidR="0081220A">
        <w:rPr>
          <w:b/>
        </w:rPr>
        <w:t xml:space="preserve">            2</w:t>
      </w:r>
      <w:r w:rsidR="0081220A" w:rsidRPr="00A64C11">
        <w:rPr>
          <w:b/>
        </w:rPr>
        <w:t xml:space="preserve"> единиц</w:t>
      </w:r>
      <w:r w:rsidR="0081220A">
        <w:rPr>
          <w:b/>
        </w:rPr>
        <w:t>ы</w:t>
      </w:r>
      <w:r w:rsidR="0081220A" w:rsidRPr="00A64C11">
        <w:rPr>
          <w:b/>
        </w:rPr>
        <w:t>.</w:t>
      </w:r>
    </w:p>
    <w:p w:rsidR="00A65107" w:rsidRPr="00A65107" w:rsidRDefault="0081220A" w:rsidP="00A65107">
      <w:pPr>
        <w:jc w:val="both"/>
        <w:rPr>
          <w:b w:val="0"/>
          <w:i w:val="0"/>
          <w:sz w:val="24"/>
          <w:szCs w:val="24"/>
        </w:rPr>
      </w:pPr>
      <w:r w:rsidRPr="0081220A">
        <w:rPr>
          <w:i w:val="0"/>
          <w:sz w:val="24"/>
          <w:szCs w:val="24"/>
        </w:rPr>
        <w:t>Функциональные обязанности:</w:t>
      </w:r>
      <w:r w:rsidRPr="0081220A">
        <w:rPr>
          <w:sz w:val="22"/>
          <w:szCs w:val="22"/>
        </w:rPr>
        <w:t xml:space="preserve"> </w:t>
      </w:r>
      <w:r w:rsidR="00A65107" w:rsidRPr="00A65107">
        <w:rPr>
          <w:b w:val="0"/>
          <w:i w:val="0"/>
          <w:sz w:val="24"/>
          <w:szCs w:val="24"/>
        </w:rPr>
        <w:t xml:space="preserve">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Социальных отчислений.  Выставление инкассового распоряжения на банковские счета налогоплательщиков и наличия налоговой задолженности. Снятие инкассового распоряжения с банковских счетов налогоплательщика. Приостановление расходных операций по банковским счетам налогоплательщика, возобновление всех расходных операций по банковским счетам налогоплательщика. Приостановление расходных операций по кассе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Выставление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Публикация в средствах массовой информации списков налогоплательщиков, имеющих налоговую задолженность. Взыскание налоговой </w:t>
      </w:r>
      <w:r w:rsidR="00A65107" w:rsidRPr="00A65107">
        <w:rPr>
          <w:b w:val="0"/>
          <w:i w:val="0"/>
          <w:sz w:val="24"/>
          <w:szCs w:val="24"/>
        </w:rPr>
        <w:lastRenderedPageBreak/>
        <w:t>задолженности налогоплательщика физического лица, не являющегося индивидуальным предпринимателем, частным нотариусом, частным судебным исполнителем, адвокатом. Взаимодействие с органами юстиции, ГКЗ, БТИ, и УД по вопросам взыскания задолженности предприятия. Проведение актов налогового обследования. Исполнение обзорных писем.  Предоставление   информации в</w:t>
      </w:r>
      <w:r w:rsidR="00A65107" w:rsidRPr="00A65107">
        <w:rPr>
          <w:b w:val="0"/>
          <w:i w:val="0"/>
          <w:sz w:val="24"/>
          <w:szCs w:val="24"/>
          <w:lang w:val="kk-KZ"/>
        </w:rPr>
        <w:t xml:space="preserve"> ДГД</w:t>
      </w:r>
      <w:r w:rsidR="00A65107" w:rsidRPr="00A65107">
        <w:rPr>
          <w:b w:val="0"/>
          <w:i w:val="0"/>
          <w:sz w:val="24"/>
          <w:szCs w:val="24"/>
        </w:rPr>
        <w:t xml:space="preserve"> по </w:t>
      </w:r>
      <w:proofErr w:type="spellStart"/>
      <w:r w:rsidR="00A65107" w:rsidRPr="00A65107">
        <w:rPr>
          <w:b w:val="0"/>
          <w:i w:val="0"/>
          <w:sz w:val="24"/>
          <w:szCs w:val="24"/>
        </w:rPr>
        <w:t>г.Алматы</w:t>
      </w:r>
      <w:proofErr w:type="spellEnd"/>
      <w:r w:rsidR="00A65107" w:rsidRPr="00A65107">
        <w:rPr>
          <w:b w:val="0"/>
          <w:i w:val="0"/>
          <w:sz w:val="24"/>
          <w:szCs w:val="24"/>
        </w:rPr>
        <w:t xml:space="preserve"> и в другие вышестоящие органы. Оформление протоколов, постановлений за нарушение налогового и пенсионного законодательства. Взыскание сумм административных штрафов. </w:t>
      </w:r>
    </w:p>
    <w:p w:rsidR="00A65107" w:rsidRDefault="00A65107" w:rsidP="00A65107">
      <w:pPr>
        <w:jc w:val="both"/>
        <w:rPr>
          <w:lang w:val="kk-KZ"/>
        </w:rPr>
      </w:pPr>
      <w:r w:rsidRPr="00A65107">
        <w:rPr>
          <w:b w:val="0"/>
          <w:i w:val="0"/>
          <w:sz w:val="24"/>
          <w:szCs w:val="24"/>
        </w:rPr>
        <w:t>Повышает квалификационный уровень.</w:t>
      </w:r>
      <w:r w:rsidRPr="00A65107">
        <w:rPr>
          <w:b w:val="0"/>
          <w:i w:val="0"/>
          <w:sz w:val="24"/>
          <w:szCs w:val="24"/>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r w:rsidRPr="00B16942">
        <w:rPr>
          <w:lang w:val="kk-KZ"/>
        </w:rPr>
        <w:t xml:space="preserve">         </w:t>
      </w:r>
    </w:p>
    <w:p w:rsidR="00A65107" w:rsidRDefault="0081220A" w:rsidP="00A65107">
      <w:pPr>
        <w:jc w:val="both"/>
        <w:rPr>
          <w:b w:val="0"/>
          <w:i w:val="0"/>
          <w:sz w:val="24"/>
          <w:szCs w:val="24"/>
          <w:lang w:val="kk-KZ"/>
        </w:rPr>
      </w:pPr>
      <w:r w:rsidRPr="00A65107">
        <w:rPr>
          <w:i w:val="0"/>
          <w:sz w:val="24"/>
          <w:szCs w:val="24"/>
        </w:rPr>
        <w:t>Требования к участникам конкурса</w:t>
      </w:r>
      <w:r w:rsidRPr="00A65107">
        <w:rPr>
          <w:b w:val="0"/>
          <w:i w:val="0"/>
          <w:sz w:val="24"/>
          <w:szCs w:val="24"/>
        </w:rPr>
        <w:t xml:space="preserve">: </w:t>
      </w:r>
      <w:r w:rsidR="00A65107" w:rsidRPr="00A65107">
        <w:rPr>
          <w:b w:val="0"/>
          <w:i w:val="0"/>
          <w:sz w:val="24"/>
          <w:szCs w:val="24"/>
        </w:rPr>
        <w:t>Высшее образование в области</w:t>
      </w:r>
      <w:r w:rsidR="00A65107" w:rsidRPr="00A65107">
        <w:rPr>
          <w:b w:val="0"/>
          <w:i w:val="0"/>
          <w:sz w:val="24"/>
          <w:szCs w:val="24"/>
          <w:lang w:val="kk-KZ"/>
        </w:rPr>
        <w:t xml:space="preserve"> </w:t>
      </w:r>
      <w:r w:rsidR="00A65107" w:rsidRPr="00A65107">
        <w:rPr>
          <w:b w:val="0"/>
          <w:bCs w:val="0"/>
          <w:i w:val="0"/>
          <w:sz w:val="24"/>
          <w:szCs w:val="24"/>
        </w:rPr>
        <w:t xml:space="preserve">экономики и бизнеса </w:t>
      </w:r>
      <w:r w:rsidR="00A65107" w:rsidRPr="00A65107">
        <w:rPr>
          <w:b w:val="0"/>
          <w:i w:val="0"/>
          <w:sz w:val="24"/>
          <w:szCs w:val="24"/>
        </w:rPr>
        <w:t>(экономика, менеджмент, учет и аудит, финансы, государственное и местное управление, маркетинг, статистика, мировая экономика)</w:t>
      </w:r>
      <w:r w:rsidR="00A65107" w:rsidRPr="00A65107">
        <w:rPr>
          <w:b w:val="0"/>
          <w:i w:val="0"/>
          <w:sz w:val="24"/>
          <w:szCs w:val="24"/>
          <w:lang w:val="kk-KZ"/>
        </w:rPr>
        <w:t xml:space="preserve"> или </w:t>
      </w:r>
      <w:r w:rsidR="00A65107" w:rsidRPr="00A65107">
        <w:rPr>
          <w:b w:val="0"/>
          <w:i w:val="0"/>
          <w:sz w:val="24"/>
          <w:szCs w:val="24"/>
        </w:rPr>
        <w:t xml:space="preserve">права (юриспруденция, международное право, </w:t>
      </w:r>
      <w:r w:rsidR="00A65107" w:rsidRPr="00A65107">
        <w:rPr>
          <w:b w:val="0"/>
          <w:i w:val="0"/>
          <w:sz w:val="24"/>
          <w:szCs w:val="24"/>
          <w:lang w:val="kk-KZ"/>
        </w:rPr>
        <w:t>правоохранительная деятельность,</w:t>
      </w:r>
      <w:r w:rsidR="00A65107" w:rsidRPr="00A65107">
        <w:rPr>
          <w:b w:val="0"/>
          <w:i w:val="0"/>
          <w:sz w:val="24"/>
          <w:szCs w:val="24"/>
        </w:rPr>
        <w:t xml:space="preserve"> таможенное дело)</w:t>
      </w:r>
      <w:r w:rsidR="00A65107" w:rsidRPr="00A65107">
        <w:rPr>
          <w:b w:val="0"/>
          <w:bCs w:val="0"/>
          <w:i w:val="0"/>
          <w:sz w:val="24"/>
          <w:szCs w:val="24"/>
        </w:rPr>
        <w:t xml:space="preserve"> </w:t>
      </w:r>
      <w:r w:rsidR="00A65107" w:rsidRPr="00A65107">
        <w:rPr>
          <w:b w:val="0"/>
          <w:i w:val="0"/>
          <w:sz w:val="24"/>
          <w:szCs w:val="24"/>
        </w:rPr>
        <w:t>или в области технических наук и технологии (автоматизация и управление или информационные системы</w:t>
      </w:r>
      <w:r w:rsidR="00A65107" w:rsidRPr="00A65107">
        <w:rPr>
          <w:b w:val="0"/>
          <w:i w:val="0"/>
          <w:sz w:val="24"/>
          <w:szCs w:val="24"/>
          <w:lang w:val="kk-KZ"/>
        </w:rPr>
        <w:t xml:space="preserve"> или </w:t>
      </w:r>
      <w:r w:rsidR="00A65107" w:rsidRPr="00A65107">
        <w:rPr>
          <w:b w:val="0"/>
          <w:bCs w:val="0"/>
          <w:i w:val="0"/>
          <w:sz w:val="24"/>
          <w:szCs w:val="24"/>
        </w:rPr>
        <w:t>вычислительная техника</w:t>
      </w:r>
      <w:r w:rsidR="00A65107" w:rsidRPr="00A65107">
        <w:rPr>
          <w:b w:val="0"/>
          <w:bCs w:val="0"/>
          <w:i w:val="0"/>
          <w:sz w:val="24"/>
          <w:szCs w:val="24"/>
          <w:lang w:val="kk-KZ"/>
        </w:rPr>
        <w:t xml:space="preserve"> и программное обеспечение</w:t>
      </w:r>
      <w:r w:rsidR="00A65107" w:rsidRPr="00A65107">
        <w:rPr>
          <w:b w:val="0"/>
          <w:i w:val="0"/>
          <w:sz w:val="24"/>
          <w:szCs w:val="24"/>
        </w:rPr>
        <w:t>)</w:t>
      </w:r>
      <w:r w:rsidR="00A65107" w:rsidRPr="00A65107">
        <w:rPr>
          <w:b w:val="0"/>
          <w:i w:val="0"/>
          <w:sz w:val="24"/>
          <w:szCs w:val="24"/>
          <w:lang w:val="kk-KZ"/>
        </w:rPr>
        <w:t xml:space="preserve"> </w:t>
      </w:r>
      <w:r w:rsidR="00A65107" w:rsidRPr="00A65107">
        <w:rPr>
          <w:b w:val="0"/>
          <w:i w:val="0"/>
          <w:color w:val="000000"/>
          <w:sz w:val="24"/>
          <w:szCs w:val="24"/>
          <w:lang w:val="kk-KZ"/>
        </w:rPr>
        <w:t>либо</w:t>
      </w:r>
      <w:r w:rsidR="00A65107" w:rsidRPr="00A65107">
        <w:rPr>
          <w:b w:val="0"/>
          <w:i w:val="0"/>
          <w:color w:val="000000"/>
          <w:sz w:val="24"/>
          <w:szCs w:val="24"/>
        </w:rPr>
        <w:t xml:space="preserve"> </w:t>
      </w:r>
      <w:proofErr w:type="spellStart"/>
      <w:r w:rsidR="00A65107" w:rsidRPr="00A65107">
        <w:rPr>
          <w:b w:val="0"/>
          <w:i w:val="0"/>
          <w:color w:val="000000"/>
          <w:sz w:val="24"/>
          <w:szCs w:val="24"/>
        </w:rPr>
        <w:t>послесреднее</w:t>
      </w:r>
      <w:proofErr w:type="spellEnd"/>
      <w:r w:rsidR="00A65107" w:rsidRPr="00A65107">
        <w:rPr>
          <w:b w:val="0"/>
          <w:i w:val="0"/>
          <w:color w:val="000000"/>
          <w:sz w:val="24"/>
          <w:szCs w:val="24"/>
        </w:rPr>
        <w:t xml:space="preserve"> или техническое и профессиональное образование </w:t>
      </w:r>
      <w:r w:rsidR="00A65107" w:rsidRPr="00A65107">
        <w:rPr>
          <w:b w:val="0"/>
          <w:i w:val="0"/>
          <w:sz w:val="24"/>
          <w:szCs w:val="24"/>
        </w:rPr>
        <w:t>по вышеуказанным специальностям</w:t>
      </w:r>
      <w:r w:rsidR="00A65107" w:rsidRPr="00A65107">
        <w:rPr>
          <w:b w:val="0"/>
          <w:i w:val="0"/>
          <w:sz w:val="24"/>
          <w:szCs w:val="24"/>
          <w:lang w:val="kk-KZ"/>
        </w:rPr>
        <w:t>.</w:t>
      </w:r>
    </w:p>
    <w:p w:rsidR="00A65107" w:rsidRDefault="00A65107" w:rsidP="00A65107">
      <w:pPr>
        <w:jc w:val="both"/>
        <w:rPr>
          <w:b w:val="0"/>
          <w:i w:val="0"/>
          <w:sz w:val="24"/>
          <w:szCs w:val="24"/>
          <w:lang w:val="kk-KZ"/>
        </w:rPr>
      </w:pPr>
    </w:p>
    <w:p w:rsidR="00F324ED" w:rsidRDefault="00F324ED" w:rsidP="00F324ED">
      <w:pPr>
        <w:tabs>
          <w:tab w:val="left" w:pos="9923"/>
        </w:tabs>
        <w:ind w:firstLine="709"/>
        <w:jc w:val="both"/>
        <w:rPr>
          <w:b w:val="0"/>
          <w:i w:val="0"/>
          <w:sz w:val="24"/>
          <w:szCs w:val="24"/>
          <w:lang w:val="kk-KZ"/>
        </w:rPr>
      </w:pPr>
      <w:r w:rsidRPr="00742A7A">
        <w:rPr>
          <w:i w:val="0"/>
          <w:sz w:val="24"/>
          <w:szCs w:val="24"/>
          <w:u w:val="single"/>
          <w:lang w:val="kk-KZ"/>
        </w:rPr>
        <w:t>Срок приема документов:</w:t>
      </w:r>
      <w:r w:rsidRPr="00742A7A">
        <w:rPr>
          <w:b w:val="0"/>
          <w:i w:val="0"/>
          <w:sz w:val="24"/>
          <w:szCs w:val="24"/>
          <w:lang w:val="kk-KZ"/>
        </w:rPr>
        <w:t xml:space="preserve"> </w:t>
      </w:r>
    </w:p>
    <w:p w:rsidR="00F324ED" w:rsidRPr="00742A7A" w:rsidRDefault="00F324ED" w:rsidP="00F324ED">
      <w:pPr>
        <w:tabs>
          <w:tab w:val="left" w:pos="9923"/>
        </w:tabs>
        <w:ind w:firstLine="709"/>
        <w:jc w:val="both"/>
        <w:rPr>
          <w:b w:val="0"/>
          <w:i w:val="0"/>
          <w:sz w:val="24"/>
          <w:szCs w:val="24"/>
          <w:lang w:val="kk-KZ"/>
        </w:rPr>
      </w:pPr>
      <w:r w:rsidRPr="00742A7A">
        <w:rPr>
          <w:b w:val="0"/>
          <w:i w:val="0"/>
          <w:sz w:val="24"/>
          <w:szCs w:val="24"/>
          <w:lang w:val="kk-KZ"/>
        </w:rPr>
        <w:t>в течение 7-и рабочих дней</w:t>
      </w:r>
      <w:r w:rsidRPr="00742A7A">
        <w:rPr>
          <w:b w:val="0"/>
          <w:i w:val="0"/>
          <w:sz w:val="24"/>
          <w:szCs w:val="24"/>
        </w:rPr>
        <w:t xml:space="preserve"> со следующего </w:t>
      </w:r>
      <w:r>
        <w:rPr>
          <w:b w:val="0"/>
          <w:i w:val="0"/>
          <w:sz w:val="24"/>
          <w:szCs w:val="24"/>
        </w:rPr>
        <w:t xml:space="preserve">рабочего </w:t>
      </w:r>
      <w:r w:rsidRPr="00742A7A">
        <w:rPr>
          <w:b w:val="0"/>
          <w:i w:val="0"/>
          <w:sz w:val="24"/>
          <w:szCs w:val="24"/>
        </w:rPr>
        <w:t xml:space="preserve">дня после последней публикации объявления о проведении </w:t>
      </w:r>
      <w:r w:rsidRPr="00742A7A">
        <w:rPr>
          <w:b w:val="0"/>
          <w:i w:val="0"/>
          <w:sz w:val="24"/>
          <w:szCs w:val="24"/>
          <w:lang w:val="kk-KZ"/>
        </w:rPr>
        <w:t>общего</w:t>
      </w:r>
      <w:r w:rsidRPr="00742A7A">
        <w:rPr>
          <w:b w:val="0"/>
          <w:i w:val="0"/>
          <w:sz w:val="24"/>
          <w:szCs w:val="24"/>
        </w:rPr>
        <w:t xml:space="preserve"> конкурса</w:t>
      </w:r>
      <w:r w:rsidRPr="00742A7A">
        <w:rPr>
          <w:b w:val="0"/>
          <w:i w:val="0"/>
          <w:sz w:val="24"/>
          <w:szCs w:val="24"/>
          <w:lang w:val="kk-KZ"/>
        </w:rPr>
        <w:t>.</w:t>
      </w:r>
    </w:p>
    <w:p w:rsidR="00F324ED" w:rsidRPr="00742A7A" w:rsidRDefault="00F324ED" w:rsidP="00F324ED">
      <w:pPr>
        <w:tabs>
          <w:tab w:val="left" w:pos="9923"/>
        </w:tabs>
        <w:ind w:firstLine="709"/>
        <w:jc w:val="both"/>
        <w:rPr>
          <w:i w:val="0"/>
          <w:iCs w:val="0"/>
          <w:sz w:val="24"/>
          <w:szCs w:val="24"/>
          <w:u w:val="single"/>
        </w:rPr>
      </w:pPr>
      <w:r w:rsidRPr="00742A7A">
        <w:rPr>
          <w:i w:val="0"/>
          <w:iCs w:val="0"/>
          <w:sz w:val="24"/>
          <w:szCs w:val="24"/>
          <w:u w:val="single"/>
        </w:rPr>
        <w:t>Необходимые для участия в конкурсе документы:</w:t>
      </w:r>
    </w:p>
    <w:p w:rsidR="00F324ED" w:rsidRPr="00742A7A" w:rsidRDefault="00F324ED" w:rsidP="00F324ED">
      <w:pPr>
        <w:pStyle w:val="a7"/>
        <w:numPr>
          <w:ilvl w:val="0"/>
          <w:numId w:val="1"/>
        </w:numPr>
        <w:tabs>
          <w:tab w:val="left" w:pos="1134"/>
        </w:tabs>
        <w:ind w:left="0" w:firstLine="709"/>
        <w:jc w:val="both"/>
        <w:rPr>
          <w:sz w:val="24"/>
          <w:szCs w:val="24"/>
        </w:rPr>
      </w:pPr>
      <w:r w:rsidRPr="00742A7A">
        <w:rPr>
          <w:sz w:val="24"/>
          <w:szCs w:val="24"/>
        </w:rPr>
        <w:t>заявление по форме, согласно приложению 2 к настоящим Правилам;</w:t>
      </w:r>
    </w:p>
    <w:p w:rsidR="00F324ED" w:rsidRPr="00742A7A" w:rsidRDefault="00F324ED" w:rsidP="00F324ED">
      <w:pPr>
        <w:pStyle w:val="a7"/>
        <w:numPr>
          <w:ilvl w:val="0"/>
          <w:numId w:val="1"/>
        </w:numPr>
        <w:tabs>
          <w:tab w:val="left" w:pos="1134"/>
        </w:tabs>
        <w:ind w:left="0" w:firstLine="709"/>
        <w:jc w:val="both"/>
        <w:rPr>
          <w:sz w:val="24"/>
          <w:szCs w:val="24"/>
        </w:rPr>
      </w:pPr>
      <w:r w:rsidRPr="00742A7A">
        <w:rPr>
          <w:sz w:val="24"/>
          <w:szCs w:val="24"/>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6" w:anchor="z147" w:history="1">
        <w:r w:rsidRPr="00742A7A">
          <w:rPr>
            <w:sz w:val="24"/>
            <w:szCs w:val="24"/>
          </w:rPr>
          <w:t xml:space="preserve">приложению </w:t>
        </w:r>
      </w:hyperlink>
      <w:r w:rsidRPr="00742A7A">
        <w:rPr>
          <w:sz w:val="24"/>
          <w:szCs w:val="24"/>
        </w:rPr>
        <w:t>3 к настоящим Правилам;</w:t>
      </w:r>
    </w:p>
    <w:p w:rsidR="00F324ED" w:rsidRPr="00742A7A" w:rsidRDefault="00F324ED" w:rsidP="00F324ED">
      <w:pPr>
        <w:pStyle w:val="a7"/>
        <w:numPr>
          <w:ilvl w:val="0"/>
          <w:numId w:val="1"/>
        </w:numPr>
        <w:tabs>
          <w:tab w:val="left" w:pos="1134"/>
        </w:tabs>
        <w:ind w:left="0" w:firstLine="709"/>
        <w:jc w:val="both"/>
        <w:rPr>
          <w:sz w:val="24"/>
          <w:szCs w:val="24"/>
        </w:rPr>
      </w:pPr>
      <w:r w:rsidRPr="00742A7A">
        <w:rPr>
          <w:sz w:val="24"/>
          <w:szCs w:val="24"/>
        </w:rPr>
        <w:t>копии </w:t>
      </w:r>
      <w:hyperlink r:id="rId7" w:anchor="z0" w:history="1">
        <w:r w:rsidRPr="00742A7A">
          <w:rPr>
            <w:rStyle w:val="a6"/>
            <w:rFonts w:ascii="Times New Roman" w:eastAsia="Calibri" w:hAnsi="Times New Roman"/>
            <w:sz w:val="24"/>
            <w:szCs w:val="24"/>
          </w:rPr>
          <w:t>документов</w:t>
        </w:r>
      </w:hyperlink>
      <w:r w:rsidRPr="00742A7A">
        <w:rPr>
          <w:sz w:val="24"/>
          <w:szCs w:val="24"/>
        </w:rPr>
        <w:t xml:space="preserve"> об образовании и приложений к ним, засвидетельствованные нотариально;</w:t>
      </w:r>
    </w:p>
    <w:p w:rsidR="00F324ED" w:rsidRPr="00742A7A" w:rsidRDefault="00F324ED" w:rsidP="00F324ED">
      <w:pPr>
        <w:pStyle w:val="a7"/>
        <w:tabs>
          <w:tab w:val="left" w:pos="1134"/>
        </w:tabs>
        <w:ind w:left="0" w:firstLine="709"/>
        <w:jc w:val="both"/>
        <w:rPr>
          <w:sz w:val="24"/>
          <w:szCs w:val="24"/>
        </w:rPr>
      </w:pPr>
      <w:r w:rsidRPr="00742A7A">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42A7A">
        <w:rPr>
          <w:sz w:val="24"/>
          <w:szCs w:val="24"/>
        </w:rPr>
        <w:t>нострификации</w:t>
      </w:r>
      <w:proofErr w:type="spellEnd"/>
      <w:r w:rsidRPr="00742A7A">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42A7A">
        <w:rPr>
          <w:sz w:val="24"/>
          <w:szCs w:val="24"/>
        </w:rPr>
        <w:t>Болашак</w:t>
      </w:r>
      <w:proofErr w:type="spellEnd"/>
      <w:r w:rsidRPr="00742A7A">
        <w:rPr>
          <w:sz w:val="24"/>
          <w:szCs w:val="24"/>
        </w:rPr>
        <w:t>», а также подпадающих под действие международного договора (соглашение) о взаимном признании и эквивалентности.</w:t>
      </w:r>
    </w:p>
    <w:p w:rsidR="00F324ED" w:rsidRPr="00742A7A" w:rsidRDefault="00F324ED" w:rsidP="00F324ED">
      <w:pPr>
        <w:pStyle w:val="a7"/>
        <w:tabs>
          <w:tab w:val="left" w:pos="1134"/>
        </w:tabs>
        <w:ind w:left="0" w:firstLine="709"/>
        <w:jc w:val="both"/>
        <w:rPr>
          <w:sz w:val="24"/>
          <w:szCs w:val="24"/>
        </w:rPr>
      </w:pPr>
      <w:r w:rsidRPr="00742A7A">
        <w:rPr>
          <w:sz w:val="24"/>
          <w:szCs w:val="24"/>
        </w:rPr>
        <w:t>К копиям документов об образовании, выданных обладателям международной стипендии «</w:t>
      </w:r>
      <w:proofErr w:type="spellStart"/>
      <w:r w:rsidRPr="00742A7A">
        <w:rPr>
          <w:sz w:val="24"/>
          <w:szCs w:val="24"/>
        </w:rPr>
        <w:t>Болашак</w:t>
      </w:r>
      <w:proofErr w:type="spellEnd"/>
      <w:r w:rsidRPr="00742A7A">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42A7A">
        <w:rPr>
          <w:sz w:val="24"/>
          <w:szCs w:val="24"/>
        </w:rPr>
        <w:t>Болашак</w:t>
      </w:r>
      <w:proofErr w:type="spellEnd"/>
      <w:r w:rsidRPr="00742A7A">
        <w:rPr>
          <w:sz w:val="24"/>
          <w:szCs w:val="24"/>
        </w:rPr>
        <w:t>», выданной акционерным обществом «Центр международных программ».</w:t>
      </w:r>
    </w:p>
    <w:p w:rsidR="00F324ED" w:rsidRPr="00742A7A" w:rsidRDefault="00F324ED" w:rsidP="00F324ED">
      <w:pPr>
        <w:pStyle w:val="a7"/>
        <w:tabs>
          <w:tab w:val="left" w:pos="1134"/>
        </w:tabs>
        <w:ind w:left="0" w:firstLine="709"/>
        <w:jc w:val="both"/>
        <w:rPr>
          <w:sz w:val="24"/>
          <w:szCs w:val="24"/>
        </w:rPr>
      </w:pPr>
      <w:r w:rsidRPr="00742A7A">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324ED" w:rsidRPr="00742A7A" w:rsidRDefault="00F324ED" w:rsidP="00F324ED">
      <w:pPr>
        <w:pStyle w:val="a7"/>
        <w:numPr>
          <w:ilvl w:val="0"/>
          <w:numId w:val="1"/>
        </w:numPr>
        <w:tabs>
          <w:tab w:val="left" w:pos="1134"/>
        </w:tabs>
        <w:ind w:left="0" w:firstLine="709"/>
        <w:jc w:val="both"/>
        <w:rPr>
          <w:sz w:val="24"/>
          <w:szCs w:val="24"/>
        </w:rPr>
      </w:pPr>
      <w:r w:rsidRPr="00742A7A">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324ED" w:rsidRPr="00742A7A" w:rsidRDefault="00F324ED" w:rsidP="00F324ED">
      <w:pPr>
        <w:pStyle w:val="a7"/>
        <w:numPr>
          <w:ilvl w:val="0"/>
          <w:numId w:val="1"/>
        </w:numPr>
        <w:tabs>
          <w:tab w:val="left" w:pos="1134"/>
        </w:tabs>
        <w:ind w:left="0" w:firstLine="709"/>
        <w:jc w:val="both"/>
        <w:rPr>
          <w:sz w:val="24"/>
          <w:szCs w:val="24"/>
        </w:rPr>
      </w:pPr>
      <w:r w:rsidRPr="00742A7A">
        <w:rPr>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742A7A">
        <w:rPr>
          <w:sz w:val="24"/>
          <w:szCs w:val="24"/>
        </w:rPr>
        <w:t>и.о</w:t>
      </w:r>
      <w:proofErr w:type="spellEnd"/>
      <w:r w:rsidRPr="00742A7A">
        <w:rPr>
          <w:sz w:val="24"/>
          <w:szCs w:val="24"/>
        </w:rPr>
        <w:t xml:space="preserve">. Министра </w:t>
      </w:r>
      <w:r w:rsidRPr="00742A7A">
        <w:rPr>
          <w:sz w:val="24"/>
          <w:szCs w:val="24"/>
        </w:rPr>
        <w:lastRenderedPageBreak/>
        <w:t>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F324ED" w:rsidRPr="00742A7A" w:rsidRDefault="00F324ED" w:rsidP="00F324ED">
      <w:pPr>
        <w:pStyle w:val="a7"/>
        <w:numPr>
          <w:ilvl w:val="0"/>
          <w:numId w:val="1"/>
        </w:numPr>
        <w:tabs>
          <w:tab w:val="left" w:pos="1134"/>
        </w:tabs>
        <w:ind w:left="0" w:firstLine="709"/>
        <w:jc w:val="both"/>
        <w:rPr>
          <w:sz w:val="24"/>
          <w:szCs w:val="24"/>
        </w:rPr>
      </w:pPr>
      <w:r w:rsidRPr="00742A7A">
        <w:rPr>
          <w:sz w:val="24"/>
          <w:szCs w:val="24"/>
        </w:rPr>
        <w:t>копия документа, удостоверяющего личность, гражданина Республики Казахстан;</w:t>
      </w:r>
    </w:p>
    <w:p w:rsidR="00F324ED" w:rsidRPr="00742A7A" w:rsidRDefault="00F324ED" w:rsidP="00F324ED">
      <w:pPr>
        <w:pStyle w:val="a7"/>
        <w:numPr>
          <w:ilvl w:val="0"/>
          <w:numId w:val="1"/>
        </w:numPr>
        <w:tabs>
          <w:tab w:val="left" w:pos="1134"/>
        </w:tabs>
        <w:ind w:left="0" w:firstLine="709"/>
        <w:jc w:val="both"/>
        <w:rPr>
          <w:sz w:val="24"/>
          <w:szCs w:val="24"/>
        </w:rPr>
      </w:pPr>
      <w:r w:rsidRPr="00742A7A">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F324ED" w:rsidRPr="00742A7A" w:rsidRDefault="00F324ED" w:rsidP="00F324ED">
      <w:pPr>
        <w:pStyle w:val="a7"/>
        <w:numPr>
          <w:ilvl w:val="0"/>
          <w:numId w:val="1"/>
        </w:numPr>
        <w:tabs>
          <w:tab w:val="left" w:pos="1134"/>
          <w:tab w:val="left" w:pos="9923"/>
        </w:tabs>
        <w:ind w:left="0" w:firstLine="709"/>
        <w:jc w:val="both"/>
        <w:rPr>
          <w:sz w:val="24"/>
          <w:szCs w:val="24"/>
        </w:rPr>
      </w:pPr>
      <w:r w:rsidRPr="00742A7A">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324ED" w:rsidRPr="002B06CF" w:rsidRDefault="00F324ED" w:rsidP="00F324ED">
      <w:pPr>
        <w:pStyle w:val="a4"/>
        <w:spacing w:before="0" w:beforeAutospacing="0" w:after="0" w:afterAutospacing="0"/>
        <w:ind w:firstLine="709"/>
        <w:jc w:val="both"/>
        <w:rPr>
          <w:highlight w:val="yellow"/>
        </w:rPr>
      </w:pPr>
      <w:r w:rsidRPr="002B06CF">
        <w:rPr>
          <w:highlight w:val="yellow"/>
        </w:rPr>
        <w:t>Службой управления персоналом (кадровой службой) посредством интегрированной информационной системы "Е-</w:t>
      </w:r>
      <w:proofErr w:type="spellStart"/>
      <w:r w:rsidRPr="002B06CF">
        <w:rPr>
          <w:highlight w:val="yellow"/>
        </w:rPr>
        <w:t>қызмет</w:t>
      </w:r>
      <w:proofErr w:type="spellEnd"/>
      <w:r w:rsidRPr="002B06CF">
        <w:rPr>
          <w:highlight w:val="yellow"/>
        </w:rPr>
        <w:t>" проверяется наличие у кандидата:</w:t>
      </w:r>
    </w:p>
    <w:p w:rsidR="00F324ED" w:rsidRPr="002B06CF" w:rsidRDefault="00F324ED" w:rsidP="00F324ED">
      <w:pPr>
        <w:pStyle w:val="a4"/>
        <w:spacing w:before="0" w:beforeAutospacing="0" w:after="0" w:afterAutospacing="0"/>
        <w:ind w:firstLine="709"/>
        <w:jc w:val="both"/>
        <w:rPr>
          <w:highlight w:val="yellow"/>
        </w:rPr>
      </w:pPr>
      <w:r w:rsidRPr="002B06CF">
        <w:rPr>
          <w:highlight w:val="yellow"/>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F324ED" w:rsidRDefault="00F324ED" w:rsidP="00F324ED">
      <w:pPr>
        <w:pStyle w:val="a4"/>
        <w:spacing w:before="0" w:beforeAutospacing="0" w:after="0" w:afterAutospacing="0"/>
        <w:ind w:firstLine="709"/>
        <w:jc w:val="both"/>
      </w:pPr>
      <w:r w:rsidRPr="002B06CF">
        <w:rPr>
          <w:highlight w:val="yellow"/>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324ED" w:rsidRPr="00742A7A" w:rsidRDefault="00F324ED" w:rsidP="00F324ED">
      <w:pPr>
        <w:shd w:val="clear" w:color="auto" w:fill="FFFFFF"/>
        <w:tabs>
          <w:tab w:val="left" w:pos="1296"/>
        </w:tabs>
        <w:autoSpaceDE w:val="0"/>
        <w:autoSpaceDN w:val="0"/>
        <w:adjustRightInd w:val="0"/>
        <w:ind w:firstLine="709"/>
        <w:jc w:val="both"/>
        <w:rPr>
          <w:b w:val="0"/>
          <w:i w:val="0"/>
          <w:sz w:val="24"/>
          <w:szCs w:val="24"/>
          <w:lang w:val="kk-KZ"/>
        </w:rPr>
      </w:pPr>
      <w:r w:rsidRPr="00742A7A">
        <w:rPr>
          <w:b w:val="0"/>
          <w:i w:val="0"/>
          <w:sz w:val="24"/>
          <w:szCs w:val="24"/>
        </w:rPr>
        <w:t>Допускается предоставление копий документов, указанн</w:t>
      </w:r>
      <w:r>
        <w:rPr>
          <w:b w:val="0"/>
          <w:i w:val="0"/>
          <w:sz w:val="24"/>
          <w:szCs w:val="24"/>
        </w:rPr>
        <w:t>ых в пунктах 3), 4), 5), 7) и 8)</w:t>
      </w:r>
      <w:r w:rsidRPr="00742A7A">
        <w:rPr>
          <w:b w:val="0"/>
          <w:i w:val="0"/>
          <w:sz w:val="24"/>
          <w:szCs w:val="24"/>
        </w:rPr>
        <w:t>.</w:t>
      </w:r>
      <w:r w:rsidRPr="00742A7A">
        <w:rPr>
          <w:b w:val="0"/>
          <w:i w:val="0"/>
          <w:sz w:val="24"/>
          <w:szCs w:val="24"/>
          <w:lang w:val="kk-KZ"/>
        </w:rPr>
        <w:t xml:space="preserve"> </w:t>
      </w:r>
      <w:r w:rsidRPr="00742A7A">
        <w:rPr>
          <w:b w:val="0"/>
          <w:i w:val="0"/>
          <w:sz w:val="24"/>
          <w:szCs w:val="24"/>
        </w:rPr>
        <w:t>При этом служба управления персоналом (кадровая служба) сверяет копии документов с подлинниками.</w:t>
      </w:r>
    </w:p>
    <w:p w:rsidR="00F324ED" w:rsidRPr="00742A7A" w:rsidRDefault="00F324ED" w:rsidP="00F324ED">
      <w:pPr>
        <w:shd w:val="clear" w:color="auto" w:fill="FFFFFF"/>
        <w:tabs>
          <w:tab w:val="left" w:pos="1296"/>
        </w:tabs>
        <w:autoSpaceDE w:val="0"/>
        <w:autoSpaceDN w:val="0"/>
        <w:adjustRightInd w:val="0"/>
        <w:ind w:firstLine="709"/>
        <w:jc w:val="both"/>
        <w:rPr>
          <w:b w:val="0"/>
          <w:i w:val="0"/>
          <w:sz w:val="24"/>
          <w:szCs w:val="24"/>
        </w:rPr>
      </w:pPr>
      <w:r w:rsidRPr="00742A7A">
        <w:rPr>
          <w:b w:val="0"/>
          <w:i w:val="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F324ED" w:rsidRPr="009F6778" w:rsidRDefault="00F324ED" w:rsidP="00F324ED">
      <w:pPr>
        <w:widowControl/>
        <w:jc w:val="both"/>
        <w:rPr>
          <w:b w:val="0"/>
          <w:bCs w:val="0"/>
          <w:i w:val="0"/>
          <w:iCs w:val="0"/>
          <w:sz w:val="24"/>
          <w:szCs w:val="24"/>
          <w:lang w:eastAsia="en-US"/>
        </w:rPr>
      </w:pPr>
      <w:r>
        <w:rPr>
          <w:b w:val="0"/>
          <w:bCs w:val="0"/>
          <w:i w:val="0"/>
          <w:iCs w:val="0"/>
          <w:color w:val="000000"/>
          <w:szCs w:val="22"/>
          <w:lang w:eastAsia="en-US"/>
        </w:rPr>
        <w:t xml:space="preserve">          </w:t>
      </w:r>
      <w:r w:rsidRPr="009F6778">
        <w:rPr>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F324ED" w:rsidRPr="009F6778" w:rsidRDefault="00F324ED" w:rsidP="00F324ED">
      <w:pPr>
        <w:tabs>
          <w:tab w:val="left" w:pos="9923"/>
        </w:tabs>
        <w:ind w:firstLine="709"/>
        <w:jc w:val="both"/>
        <w:rPr>
          <w:b w:val="0"/>
          <w:bCs w:val="0"/>
          <w:i w:val="0"/>
          <w:iCs w:val="0"/>
          <w:color w:val="000000"/>
          <w:sz w:val="24"/>
          <w:szCs w:val="24"/>
          <w:lang w:eastAsia="en-US"/>
        </w:rPr>
      </w:pPr>
      <w:r w:rsidRPr="009F6778">
        <w:rPr>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F324ED" w:rsidRPr="00742A7A" w:rsidRDefault="00F324ED" w:rsidP="00F324ED">
      <w:pPr>
        <w:tabs>
          <w:tab w:val="left" w:pos="9923"/>
        </w:tabs>
        <w:ind w:firstLine="709"/>
        <w:jc w:val="both"/>
        <w:rPr>
          <w:b w:val="0"/>
          <w:i w:val="0"/>
          <w:sz w:val="24"/>
          <w:szCs w:val="24"/>
        </w:rPr>
      </w:pPr>
      <w:r w:rsidRPr="00742A7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324ED" w:rsidRPr="00742A7A" w:rsidRDefault="00F324ED" w:rsidP="00F324ED">
      <w:pPr>
        <w:ind w:firstLine="709"/>
        <w:contextualSpacing/>
        <w:jc w:val="both"/>
        <w:rPr>
          <w:b w:val="0"/>
          <w:i w:val="0"/>
          <w:sz w:val="24"/>
          <w:szCs w:val="24"/>
        </w:rPr>
      </w:pPr>
      <w:r w:rsidRPr="00742A7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324ED" w:rsidRPr="00742A7A" w:rsidRDefault="00F324ED" w:rsidP="00F324ED">
      <w:pPr>
        <w:ind w:firstLine="709"/>
        <w:contextualSpacing/>
        <w:jc w:val="both"/>
        <w:rPr>
          <w:b w:val="0"/>
          <w:bCs w:val="0"/>
          <w:i w:val="0"/>
          <w:iCs w:val="0"/>
          <w:sz w:val="24"/>
          <w:szCs w:val="24"/>
        </w:rPr>
      </w:pPr>
      <w:r w:rsidRPr="00742A7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324ED" w:rsidRPr="00742A7A" w:rsidRDefault="00F324ED" w:rsidP="00F324ED">
      <w:pPr>
        <w:ind w:firstLine="709"/>
        <w:contextualSpacing/>
        <w:jc w:val="both"/>
        <w:rPr>
          <w:b w:val="0"/>
          <w:i w:val="0"/>
          <w:sz w:val="24"/>
          <w:szCs w:val="24"/>
          <w:lang w:val="kk-KZ"/>
        </w:rPr>
      </w:pPr>
      <w:r w:rsidRPr="00742A7A">
        <w:rPr>
          <w:b w:val="0"/>
          <w:i w:val="0"/>
          <w:sz w:val="24"/>
          <w:szCs w:val="24"/>
          <w:lang w:val="kk-KZ"/>
        </w:rPr>
        <w:t>Собеседование с кандидатами проходит в Управлении госуд</w:t>
      </w:r>
      <w:r>
        <w:rPr>
          <w:b w:val="0"/>
          <w:i w:val="0"/>
          <w:sz w:val="24"/>
          <w:szCs w:val="24"/>
          <w:lang w:val="kk-KZ"/>
        </w:rPr>
        <w:t>арственных доходов по Ауэзовскому</w:t>
      </w:r>
      <w:r w:rsidRPr="00742A7A">
        <w:rPr>
          <w:b w:val="0"/>
          <w:i w:val="0"/>
          <w:sz w:val="24"/>
          <w:szCs w:val="24"/>
          <w:lang w:val="kk-KZ"/>
        </w:rPr>
        <w:t xml:space="preserve"> району города Алматы (г.Ал</w:t>
      </w:r>
      <w:r>
        <w:rPr>
          <w:b w:val="0"/>
          <w:i w:val="0"/>
          <w:sz w:val="24"/>
          <w:szCs w:val="24"/>
          <w:lang w:val="kk-KZ"/>
        </w:rPr>
        <w:t xml:space="preserve">маты, мкр.12 </w:t>
      </w:r>
      <w:r w:rsidRPr="00742A7A">
        <w:rPr>
          <w:b w:val="0"/>
          <w:i w:val="0"/>
          <w:sz w:val="24"/>
          <w:szCs w:val="24"/>
          <w:lang w:val="kk-KZ"/>
        </w:rPr>
        <w:t>,</w:t>
      </w:r>
      <w:r>
        <w:rPr>
          <w:b w:val="0"/>
          <w:i w:val="0"/>
          <w:sz w:val="24"/>
          <w:szCs w:val="24"/>
          <w:lang w:val="kk-KZ"/>
        </w:rPr>
        <w:t>строение 23 кабинет 202</w:t>
      </w:r>
      <w:r w:rsidRPr="00742A7A">
        <w:rPr>
          <w:b w:val="0"/>
          <w:i w:val="0"/>
          <w:sz w:val="24"/>
          <w:szCs w:val="24"/>
          <w:lang w:val="kk-KZ"/>
        </w:rPr>
        <w:t>) в течении трех рабочих дней со дня уведомления кандидатов о допуске их к собеседованию.</w:t>
      </w:r>
    </w:p>
    <w:p w:rsidR="00F324ED" w:rsidRPr="00742A7A" w:rsidRDefault="00F324ED" w:rsidP="00F324ED">
      <w:pPr>
        <w:ind w:firstLine="709"/>
        <w:jc w:val="both"/>
        <w:rPr>
          <w:b w:val="0"/>
          <w:i w:val="0"/>
          <w:sz w:val="24"/>
          <w:szCs w:val="24"/>
        </w:rPr>
      </w:pPr>
      <w:r w:rsidRPr="00742A7A">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F324ED" w:rsidRPr="00742A7A" w:rsidRDefault="00F324ED" w:rsidP="00F324ED">
      <w:pPr>
        <w:ind w:firstLine="709"/>
        <w:jc w:val="both"/>
        <w:rPr>
          <w:b w:val="0"/>
          <w:i w:val="0"/>
          <w:sz w:val="24"/>
          <w:szCs w:val="24"/>
        </w:rPr>
      </w:pPr>
      <w:bookmarkStart w:id="0" w:name="z57"/>
      <w:r w:rsidRPr="00742A7A">
        <w:rPr>
          <w:b w:val="0"/>
          <w:i w:val="0"/>
          <w:sz w:val="24"/>
          <w:szCs w:val="24"/>
        </w:rPr>
        <w:lastRenderedPageBreak/>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42A7A">
        <w:rPr>
          <w:b w:val="0"/>
          <w:i w:val="0"/>
          <w:sz w:val="24"/>
          <w:szCs w:val="24"/>
        </w:rPr>
        <w:t>маслихатов</w:t>
      </w:r>
      <w:proofErr w:type="spellEnd"/>
      <w:r w:rsidRPr="00742A7A">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F324ED" w:rsidRPr="00742A7A" w:rsidRDefault="00F324ED" w:rsidP="00F324ED">
      <w:pPr>
        <w:ind w:firstLine="709"/>
        <w:jc w:val="both"/>
        <w:rPr>
          <w:b w:val="0"/>
          <w:i w:val="0"/>
          <w:sz w:val="24"/>
          <w:szCs w:val="24"/>
        </w:rPr>
      </w:pPr>
      <w:bookmarkStart w:id="1" w:name="z58"/>
      <w:bookmarkEnd w:id="0"/>
      <w:r w:rsidRPr="00742A7A">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324ED" w:rsidRPr="00742A7A" w:rsidRDefault="00F324ED" w:rsidP="00F324ED">
      <w:pPr>
        <w:ind w:firstLine="709"/>
        <w:jc w:val="both"/>
        <w:rPr>
          <w:b w:val="0"/>
          <w:i w:val="0"/>
          <w:sz w:val="24"/>
          <w:szCs w:val="24"/>
        </w:rPr>
      </w:pPr>
      <w:bookmarkStart w:id="2" w:name="z59"/>
      <w:bookmarkEnd w:id="1"/>
      <w:r w:rsidRPr="00742A7A">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F324ED" w:rsidRPr="00742A7A" w:rsidRDefault="00F324ED" w:rsidP="00F324ED">
      <w:pPr>
        <w:ind w:firstLine="709"/>
        <w:jc w:val="both"/>
        <w:rPr>
          <w:b w:val="0"/>
          <w:i w:val="0"/>
          <w:sz w:val="24"/>
          <w:szCs w:val="24"/>
        </w:rPr>
      </w:pPr>
      <w:bookmarkStart w:id="3" w:name="z60"/>
      <w:bookmarkEnd w:id="2"/>
      <w:r w:rsidRPr="00742A7A">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bookmarkEnd w:id="3"/>
    <w:p w:rsidR="00F324ED" w:rsidRPr="00742A7A" w:rsidRDefault="00F324ED" w:rsidP="00F324ED">
      <w:pPr>
        <w:ind w:firstLine="709"/>
        <w:jc w:val="both"/>
        <w:rPr>
          <w:b w:val="0"/>
          <w:i w:val="0"/>
          <w:sz w:val="24"/>
          <w:szCs w:val="24"/>
        </w:rPr>
      </w:pPr>
      <w:r w:rsidRPr="00742A7A">
        <w:rPr>
          <w:b w:val="0"/>
          <w:i w:val="0"/>
          <w:sz w:val="24"/>
          <w:szCs w:val="24"/>
        </w:rPr>
        <w:t xml:space="preserve">До начала проведения собеседования секретарь конкурсной комиссии </w:t>
      </w:r>
      <w:proofErr w:type="spellStart"/>
      <w:r w:rsidRPr="00742A7A">
        <w:rPr>
          <w:b w:val="0"/>
          <w:i w:val="0"/>
          <w:sz w:val="24"/>
          <w:szCs w:val="24"/>
        </w:rPr>
        <w:t>ознакамливает</w:t>
      </w:r>
      <w:proofErr w:type="spellEnd"/>
      <w:r w:rsidRPr="00742A7A">
        <w:rPr>
          <w:b w:val="0"/>
          <w:i w:val="0"/>
          <w:sz w:val="24"/>
          <w:szCs w:val="24"/>
        </w:rPr>
        <w:t xml:space="preserve"> наблюдателей с памяткой для наблюдателя по форме, согласно приложению 1 к настоящим Правилам.</w:t>
      </w:r>
    </w:p>
    <w:p w:rsidR="00F324ED" w:rsidRPr="00742A7A" w:rsidRDefault="00F324ED" w:rsidP="00F324ED">
      <w:pPr>
        <w:ind w:firstLine="709"/>
        <w:contextualSpacing/>
        <w:jc w:val="both"/>
        <w:rPr>
          <w:b w:val="0"/>
          <w:bCs w:val="0"/>
          <w:i w:val="0"/>
          <w:iCs w:val="0"/>
          <w:sz w:val="24"/>
          <w:szCs w:val="24"/>
        </w:rPr>
      </w:pPr>
      <w:r w:rsidRPr="00742A7A">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324ED" w:rsidRPr="00742A7A" w:rsidRDefault="00F324ED" w:rsidP="00F324ED">
      <w:pPr>
        <w:pStyle w:val="aa"/>
        <w:ind w:firstLine="709"/>
        <w:jc w:val="both"/>
        <w:rPr>
          <w:b/>
        </w:rPr>
      </w:pPr>
      <w:r w:rsidRPr="00742A7A">
        <w:rPr>
          <w:b/>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w:t>
      </w:r>
      <w:r>
        <w:rPr>
          <w:b/>
        </w:rPr>
        <w:t>е телефоны 254-90-26, 254-90-20</w:t>
      </w:r>
      <w:r w:rsidRPr="00742A7A">
        <w:rPr>
          <w:b/>
        </w:rPr>
        <w:t>, либо в судебном порядке в соответствии законодательством Республики Казахстан.</w:t>
      </w:r>
    </w:p>
    <w:p w:rsidR="00F324ED" w:rsidRPr="00742A7A" w:rsidRDefault="00F324ED" w:rsidP="00F324ED">
      <w:pPr>
        <w:tabs>
          <w:tab w:val="left" w:pos="-1405"/>
          <w:tab w:val="left" w:pos="142"/>
          <w:tab w:val="left" w:pos="9554"/>
          <w:tab w:val="left" w:pos="9923"/>
        </w:tabs>
        <w:ind w:firstLine="709"/>
        <w:jc w:val="both"/>
        <w:outlineLvl w:val="0"/>
        <w:rPr>
          <w:b w:val="0"/>
          <w:i w:val="0"/>
          <w:sz w:val="24"/>
          <w:szCs w:val="24"/>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F324ED" w:rsidRDefault="00F324ED" w:rsidP="00F324ED">
      <w:pPr>
        <w:pStyle w:val="aa"/>
        <w:jc w:val="center"/>
        <w:rPr>
          <w:b/>
          <w:lang w:val="kk-KZ"/>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Default="005E6070" w:rsidP="00A64C11">
      <w:pPr>
        <w:ind w:firstLine="709"/>
        <w:jc w:val="both"/>
        <w:rPr>
          <w:b w:val="0"/>
          <w:i w:val="0"/>
          <w:sz w:val="24"/>
          <w:szCs w:val="24"/>
        </w:rPr>
      </w:pPr>
    </w:p>
    <w:p w:rsidR="005E6070" w:rsidRPr="00A64C11" w:rsidRDefault="005E6070"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ind w:firstLine="709"/>
        <w:jc w:val="both"/>
        <w:rPr>
          <w:b w:val="0"/>
          <w:i w:val="0"/>
          <w:sz w:val="24"/>
          <w:szCs w:val="24"/>
        </w:rPr>
      </w:pPr>
    </w:p>
    <w:p w:rsidR="00A64C11" w:rsidRPr="00A64C11" w:rsidRDefault="00A64C11" w:rsidP="00A64C11">
      <w:pPr>
        <w:rPr>
          <w:i w:val="0"/>
          <w:sz w:val="24"/>
          <w:szCs w:val="24"/>
        </w:rPr>
      </w:pPr>
      <w:r w:rsidRPr="00A64C11">
        <w:rPr>
          <w:i w:val="0"/>
          <w:sz w:val="24"/>
          <w:szCs w:val="24"/>
        </w:rPr>
        <w:t>ПАМЯТКА</w:t>
      </w:r>
    </w:p>
    <w:p w:rsidR="00A64C11" w:rsidRPr="00A64C11" w:rsidRDefault="00A64C11" w:rsidP="00A64C11">
      <w:pPr>
        <w:rPr>
          <w:i w:val="0"/>
          <w:sz w:val="24"/>
          <w:szCs w:val="24"/>
        </w:rPr>
      </w:pPr>
      <w:r w:rsidRPr="00A64C11">
        <w:rPr>
          <w:i w:val="0"/>
          <w:sz w:val="24"/>
          <w:szCs w:val="24"/>
        </w:rPr>
        <w:t>поступающим на административные государственные должности корпуса «Б»</w:t>
      </w:r>
    </w:p>
    <w:p w:rsidR="00A64C11" w:rsidRPr="00A64C11" w:rsidRDefault="00A64C11" w:rsidP="00A64C11">
      <w:pPr>
        <w:pStyle w:val="a4"/>
        <w:spacing w:before="0" w:beforeAutospacing="0" w:after="0" w:afterAutospacing="0"/>
        <w:contextualSpacing/>
        <w:jc w:val="center"/>
        <w:rPr>
          <w:b/>
        </w:rPr>
      </w:pPr>
    </w:p>
    <w:p w:rsidR="00A64C11" w:rsidRPr="00A64C11" w:rsidRDefault="00A64C11" w:rsidP="00A64C11">
      <w:pPr>
        <w:pStyle w:val="a4"/>
        <w:spacing w:before="0" w:beforeAutospacing="0" w:after="0" w:afterAutospacing="0"/>
        <w:contextualSpacing/>
        <w:jc w:val="center"/>
        <w:rPr>
          <w:b/>
        </w:rPr>
      </w:pPr>
      <w:r w:rsidRPr="00A64C11">
        <w:rPr>
          <w:b/>
        </w:rPr>
        <w:t>Участники и кандидаты имеют право:</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Не предоставлять копии документа, подтверждающего трудовую деятельность, в случае, если не осуществляли трудовую деятельность и если стаж работы не требуется по вакантной должности.</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Предоставлять документы нарочно, по почте или в электронном виде на адрес электронной почты, либо посредством портала электронного правительства «Е-</w:t>
      </w:r>
      <w:proofErr w:type="spellStart"/>
      <w:r w:rsidRPr="00A64C11">
        <w:t>gov</w:t>
      </w:r>
      <w:proofErr w:type="spellEnd"/>
      <w:r w:rsidRPr="00A64C11">
        <w:t>» в сроки приема документов. 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A64C11">
        <w:t>gov</w:t>
      </w:r>
      <w:proofErr w:type="spellEnd"/>
      <w:r w:rsidRPr="00A64C11">
        <w:t>», их оригиналы либо нотариально засвидетельствованные копии представляются не позднее чем за один рабочий день до начала собеседования.</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На уведомление о дате проведения собеседования, по телефону, посредством направления информации на электронные адреса и мобильные телефоны.</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Проходить собеседование в течение трех рабочих дней со дня уведомления.</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Во время собеседования использовать технические средства записи, если это не мешает ходу заседания конкурсной комиссии.</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При получений положительного заключения конкурсной комиссии, знакомиться с решением и списком, размещенных на информационных стендах государственного органа в местах, доступных для всеобщего обозрения, а также на его Интернет-ресурсе.</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При успешном прохождений собеседования, быть извещёнными о результатах конкурса в течение двух рабочих дней со дня решения конкурсной комиссии.</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На занятие должности по истечении пяти рабочих дней со дня принятия решения конкурсной комиссией при получении положительного заключения. Либо на занятие должности со дня заключительного заседания конкурсной комиссии, в случае единоличного участия в конкурсе.</w:t>
      </w:r>
    </w:p>
    <w:p w:rsidR="00A64C11" w:rsidRPr="00A64C11" w:rsidRDefault="00A64C11" w:rsidP="00A64C11">
      <w:pPr>
        <w:pStyle w:val="a4"/>
        <w:numPr>
          <w:ilvl w:val="0"/>
          <w:numId w:val="4"/>
        </w:numPr>
        <w:tabs>
          <w:tab w:val="left" w:pos="851"/>
        </w:tabs>
        <w:spacing w:before="0" w:beforeAutospacing="0" w:after="0" w:afterAutospacing="0"/>
        <w:ind w:left="0" w:firstLine="708"/>
        <w:contextualSpacing/>
        <w:jc w:val="both"/>
      </w:pPr>
      <w:r w:rsidRPr="00A64C11">
        <w:t xml:space="preserve">В случае не прохождения конкурсного отбора, подавать заявления на возвращение документов, указанные в </w:t>
      </w:r>
      <w:hyperlink r:id="rId8" w:anchor="z163" w:history="1">
        <w:r w:rsidRPr="00A64C11">
          <w:rPr>
            <w:rStyle w:val="a6"/>
            <w:rFonts w:ascii="Times New Roman" w:hAnsi="Times New Roman" w:cs="Times New Roman"/>
            <w:sz w:val="24"/>
            <w:szCs w:val="24"/>
          </w:rPr>
          <w:t>подпунктах 3)</w:t>
        </w:r>
      </w:hyperlink>
      <w:r w:rsidRPr="00A64C11">
        <w:t xml:space="preserve">, </w:t>
      </w:r>
      <w:hyperlink r:id="rId9" w:anchor="z167" w:history="1">
        <w:r w:rsidRPr="00A64C11">
          <w:rPr>
            <w:rStyle w:val="a6"/>
            <w:rFonts w:ascii="Times New Roman" w:hAnsi="Times New Roman" w:cs="Times New Roman"/>
            <w:sz w:val="24"/>
            <w:szCs w:val="24"/>
          </w:rPr>
          <w:t>4)</w:t>
        </w:r>
      </w:hyperlink>
      <w:r w:rsidRPr="00A64C11">
        <w:t xml:space="preserve">, </w:t>
      </w:r>
      <w:hyperlink r:id="rId10" w:anchor="z168" w:history="1">
        <w:r w:rsidRPr="00A64C11">
          <w:rPr>
            <w:rStyle w:val="a6"/>
            <w:rFonts w:ascii="Times New Roman" w:hAnsi="Times New Roman" w:cs="Times New Roman"/>
            <w:sz w:val="24"/>
            <w:szCs w:val="24"/>
          </w:rPr>
          <w:t>5)</w:t>
        </w:r>
      </w:hyperlink>
      <w:r w:rsidRPr="00A64C11">
        <w:t xml:space="preserve">, </w:t>
      </w:r>
      <w:hyperlink r:id="rId11" w:anchor="z170" w:history="1">
        <w:r w:rsidRPr="00A64C11">
          <w:rPr>
            <w:rStyle w:val="a6"/>
            <w:rFonts w:ascii="Times New Roman" w:hAnsi="Times New Roman" w:cs="Times New Roman"/>
            <w:sz w:val="24"/>
            <w:szCs w:val="24"/>
          </w:rPr>
          <w:t>7)</w:t>
        </w:r>
      </w:hyperlink>
      <w:r w:rsidRPr="00A64C11">
        <w:t xml:space="preserve">, </w:t>
      </w:r>
      <w:hyperlink r:id="rId12" w:anchor="z171" w:history="1">
        <w:r w:rsidRPr="00A64C11">
          <w:rPr>
            <w:rStyle w:val="a6"/>
            <w:rFonts w:ascii="Times New Roman" w:hAnsi="Times New Roman" w:cs="Times New Roman"/>
            <w:sz w:val="24"/>
            <w:szCs w:val="24"/>
          </w:rPr>
          <w:t>8)</w:t>
        </w:r>
      </w:hyperlink>
      <w:r w:rsidRPr="00A64C11">
        <w:t xml:space="preserve">, </w:t>
      </w:r>
      <w:hyperlink r:id="rId13" w:anchor="z172" w:history="1">
        <w:r w:rsidRPr="00A64C11">
          <w:rPr>
            <w:rStyle w:val="a6"/>
            <w:rFonts w:ascii="Times New Roman" w:hAnsi="Times New Roman" w:cs="Times New Roman"/>
            <w:sz w:val="24"/>
            <w:szCs w:val="24"/>
          </w:rPr>
          <w:t>9)</w:t>
        </w:r>
      </w:hyperlink>
      <w:r w:rsidRPr="00A64C11">
        <w:t xml:space="preserve"> и </w:t>
      </w:r>
      <w:hyperlink r:id="rId14" w:anchor="z173" w:history="1">
        <w:r w:rsidRPr="00A64C11">
          <w:rPr>
            <w:rStyle w:val="a6"/>
            <w:rFonts w:ascii="Times New Roman" w:hAnsi="Times New Roman" w:cs="Times New Roman"/>
            <w:sz w:val="24"/>
            <w:szCs w:val="24"/>
          </w:rPr>
          <w:t>10)</w:t>
        </w:r>
      </w:hyperlink>
      <w:r w:rsidRPr="00A64C11">
        <w:t>.</w:t>
      </w:r>
    </w:p>
    <w:p w:rsidR="00A64C11" w:rsidRPr="00A64C11" w:rsidRDefault="00A64C11" w:rsidP="00A64C11">
      <w:pPr>
        <w:ind w:firstLine="709"/>
        <w:jc w:val="both"/>
        <w:rPr>
          <w:bCs w:val="0"/>
          <w:i w:val="0"/>
          <w:iCs w:val="0"/>
          <w:sz w:val="24"/>
          <w:szCs w:val="24"/>
        </w:rPr>
      </w:pPr>
      <w:r w:rsidRPr="00A64C11">
        <w:rPr>
          <w:i w:val="0"/>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w:t>
      </w:r>
    </w:p>
    <w:p w:rsidR="00A64C11" w:rsidRPr="00A64C11" w:rsidRDefault="00A64C11" w:rsidP="00A64C11">
      <w:pPr>
        <w:shd w:val="clear" w:color="auto" w:fill="FFFFFF"/>
        <w:ind w:firstLine="709"/>
        <w:jc w:val="both"/>
        <w:textAlignment w:val="baseline"/>
        <w:rPr>
          <w:b w:val="0"/>
          <w:i w:val="0"/>
          <w:spacing w:val="1"/>
          <w:sz w:val="24"/>
          <w:szCs w:val="24"/>
        </w:rPr>
      </w:pPr>
    </w:p>
    <w:p w:rsidR="00A64C11" w:rsidRPr="00A64C11" w:rsidRDefault="00A64C11" w:rsidP="00A64C11">
      <w:pPr>
        <w:shd w:val="clear" w:color="auto" w:fill="FFFFFF"/>
        <w:ind w:firstLine="709"/>
        <w:jc w:val="both"/>
        <w:textAlignment w:val="baseline"/>
        <w:rPr>
          <w:b w:val="0"/>
          <w:i w:val="0"/>
          <w:spacing w:val="1"/>
          <w:sz w:val="24"/>
          <w:szCs w:val="24"/>
        </w:rPr>
      </w:pPr>
    </w:p>
    <w:p w:rsidR="00A64C11" w:rsidRPr="00A64C11" w:rsidRDefault="00A64C11" w:rsidP="00A64C11">
      <w:pPr>
        <w:shd w:val="clear" w:color="auto" w:fill="FFFFFF"/>
        <w:ind w:firstLine="709"/>
        <w:jc w:val="both"/>
        <w:textAlignment w:val="baseline"/>
        <w:rPr>
          <w:b w:val="0"/>
          <w:i w:val="0"/>
          <w:spacing w:val="1"/>
          <w:sz w:val="24"/>
          <w:szCs w:val="24"/>
        </w:rPr>
      </w:pPr>
    </w:p>
    <w:p w:rsidR="00A64C11" w:rsidRDefault="00A64C11" w:rsidP="00A64C11">
      <w:pPr>
        <w:shd w:val="clear" w:color="auto" w:fill="FFFFFF"/>
        <w:ind w:firstLine="709"/>
        <w:jc w:val="both"/>
        <w:textAlignment w:val="baseline"/>
        <w:rPr>
          <w:b w:val="0"/>
          <w:i w:val="0"/>
          <w:spacing w:val="1"/>
          <w:sz w:val="24"/>
          <w:szCs w:val="24"/>
        </w:rPr>
      </w:pPr>
    </w:p>
    <w:p w:rsidR="00A64C11" w:rsidRDefault="00A64C11" w:rsidP="00A64C11">
      <w:pPr>
        <w:shd w:val="clear" w:color="auto" w:fill="FFFFFF"/>
        <w:ind w:firstLine="709"/>
        <w:jc w:val="both"/>
        <w:textAlignment w:val="baseline"/>
        <w:rPr>
          <w:b w:val="0"/>
          <w:i w:val="0"/>
          <w:spacing w:val="1"/>
          <w:sz w:val="24"/>
          <w:szCs w:val="24"/>
        </w:rPr>
      </w:pPr>
    </w:p>
    <w:p w:rsidR="00A64C11" w:rsidRDefault="00A64C11"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2F2BBA" w:rsidRDefault="002F2BBA" w:rsidP="00A64C11">
      <w:pPr>
        <w:shd w:val="clear" w:color="auto" w:fill="FFFFFF"/>
        <w:ind w:firstLine="709"/>
        <w:jc w:val="both"/>
        <w:textAlignment w:val="baseline"/>
        <w:rPr>
          <w:b w:val="0"/>
          <w:i w:val="0"/>
          <w:spacing w:val="1"/>
          <w:sz w:val="24"/>
          <w:szCs w:val="24"/>
        </w:rPr>
      </w:pPr>
      <w:bookmarkStart w:id="4" w:name="_GoBack"/>
      <w:bookmarkEnd w:id="4"/>
    </w:p>
    <w:p w:rsidR="005E6070" w:rsidRDefault="005E6070" w:rsidP="008C5CCB">
      <w:pPr>
        <w:shd w:val="clear" w:color="auto" w:fill="FFFFFF"/>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Default="005E6070" w:rsidP="00A64C11">
      <w:pPr>
        <w:shd w:val="clear" w:color="auto" w:fill="FFFFFF"/>
        <w:ind w:firstLine="709"/>
        <w:jc w:val="both"/>
        <w:textAlignment w:val="baseline"/>
        <w:rPr>
          <w:b w:val="0"/>
          <w:i w:val="0"/>
          <w:spacing w:val="1"/>
          <w:sz w:val="24"/>
          <w:szCs w:val="24"/>
        </w:rPr>
      </w:pPr>
    </w:p>
    <w:p w:rsidR="005E6070" w:rsidRPr="00A619EC" w:rsidRDefault="005E6070" w:rsidP="00A64C11">
      <w:pPr>
        <w:shd w:val="clear" w:color="auto" w:fill="FFFFFF"/>
        <w:ind w:firstLine="709"/>
        <w:jc w:val="both"/>
        <w:textAlignment w:val="baseline"/>
        <w:rPr>
          <w:b w:val="0"/>
          <w:i w:val="0"/>
          <w:spacing w:val="1"/>
          <w:sz w:val="24"/>
          <w:szCs w:val="24"/>
        </w:rPr>
      </w:pPr>
    </w:p>
    <w:p w:rsidR="00A64C11" w:rsidRPr="00A619EC" w:rsidRDefault="00A64C11" w:rsidP="00A64C11">
      <w:pPr>
        <w:shd w:val="clear" w:color="auto" w:fill="FFFFFF"/>
        <w:jc w:val="right"/>
        <w:textAlignment w:val="baseline"/>
        <w:rPr>
          <w:b w:val="0"/>
          <w:i w:val="0"/>
          <w:color w:val="000000"/>
          <w:spacing w:val="1"/>
          <w:sz w:val="20"/>
          <w:szCs w:val="20"/>
        </w:rPr>
      </w:pPr>
      <w:r w:rsidRPr="00A619EC">
        <w:rPr>
          <w:b w:val="0"/>
          <w:i w:val="0"/>
          <w:color w:val="000000"/>
          <w:spacing w:val="1"/>
          <w:sz w:val="20"/>
          <w:szCs w:val="20"/>
        </w:rPr>
        <w:t>Приложение 2             </w:t>
      </w:r>
      <w:r w:rsidRPr="00A619EC">
        <w:rPr>
          <w:b w:val="0"/>
          <w:i w:val="0"/>
          <w:color w:val="000000"/>
          <w:spacing w:val="1"/>
          <w:sz w:val="20"/>
          <w:szCs w:val="20"/>
        </w:rPr>
        <w:br/>
        <w:t>к Правилам проведения конкурса    </w:t>
      </w:r>
      <w:r w:rsidRPr="00A619EC">
        <w:rPr>
          <w:b w:val="0"/>
          <w:i w:val="0"/>
          <w:color w:val="000000"/>
          <w:spacing w:val="1"/>
          <w:sz w:val="20"/>
          <w:szCs w:val="20"/>
        </w:rPr>
        <w:br/>
        <w:t>на занятие административной     </w:t>
      </w:r>
      <w:r w:rsidRPr="00A619EC">
        <w:rPr>
          <w:b w:val="0"/>
          <w:i w:val="0"/>
          <w:color w:val="000000"/>
          <w:spacing w:val="1"/>
          <w:sz w:val="20"/>
          <w:szCs w:val="20"/>
        </w:rPr>
        <w:br/>
        <w:t>государственной должности корпуса «Б»</w:t>
      </w:r>
    </w:p>
    <w:p w:rsidR="00A64C11" w:rsidRPr="00A619EC" w:rsidRDefault="00A64C11" w:rsidP="00A64C11">
      <w:pPr>
        <w:shd w:val="clear" w:color="auto" w:fill="FFFFFF"/>
        <w:textAlignment w:val="baseline"/>
        <w:rPr>
          <w:b w:val="0"/>
          <w:i w:val="0"/>
          <w:color w:val="FF0000"/>
          <w:spacing w:val="1"/>
          <w:sz w:val="24"/>
          <w:szCs w:val="24"/>
        </w:rPr>
      </w:pPr>
    </w:p>
    <w:p w:rsidR="00A64C11" w:rsidRPr="00A619EC" w:rsidRDefault="00A64C11" w:rsidP="00A64C11">
      <w:pPr>
        <w:pStyle w:val="aa"/>
        <w:jc w:val="right"/>
      </w:pPr>
      <w:r w:rsidRPr="00A619EC">
        <w:t>____________________________________</w:t>
      </w:r>
    </w:p>
    <w:p w:rsidR="00A64C11" w:rsidRPr="00A619EC" w:rsidRDefault="00A64C11" w:rsidP="00A64C11">
      <w:pPr>
        <w:pStyle w:val="aa"/>
        <w:jc w:val="right"/>
      </w:pPr>
      <w:r w:rsidRPr="00A619EC">
        <w:t>____________________________________</w:t>
      </w:r>
    </w:p>
    <w:p w:rsidR="00A64C11" w:rsidRPr="00A619EC" w:rsidRDefault="00A64C11" w:rsidP="00A64C11">
      <w:pPr>
        <w:pStyle w:val="aa"/>
        <w:jc w:val="right"/>
      </w:pPr>
      <w:r w:rsidRPr="00A619EC">
        <w:t>____________________________________</w:t>
      </w:r>
    </w:p>
    <w:p w:rsidR="00A64C11" w:rsidRPr="00A619EC" w:rsidRDefault="00A64C11" w:rsidP="00A64C11">
      <w:pPr>
        <w:pStyle w:val="aa"/>
        <w:jc w:val="right"/>
      </w:pPr>
      <w:r w:rsidRPr="00A619EC">
        <w:t>____________________________________</w:t>
      </w:r>
    </w:p>
    <w:p w:rsidR="00A64C11" w:rsidRPr="00A619EC" w:rsidRDefault="00A64C11" w:rsidP="00A64C11">
      <w:pPr>
        <w:pStyle w:val="aa"/>
        <w:jc w:val="right"/>
      </w:pPr>
      <w:r w:rsidRPr="00A619EC">
        <w:t>____________________________________</w:t>
      </w:r>
    </w:p>
    <w:p w:rsidR="00A64C11" w:rsidRPr="00A619EC" w:rsidRDefault="00A64C11" w:rsidP="00A64C11">
      <w:pPr>
        <w:shd w:val="clear" w:color="auto" w:fill="FFFFFF"/>
        <w:jc w:val="right"/>
        <w:textAlignment w:val="baseline"/>
        <w:rPr>
          <w:b w:val="0"/>
          <w:i w:val="0"/>
          <w:color w:val="000000"/>
          <w:spacing w:val="1"/>
          <w:sz w:val="24"/>
          <w:szCs w:val="24"/>
        </w:rPr>
      </w:pPr>
      <w:r w:rsidRPr="00A619EC">
        <w:rPr>
          <w:b w:val="0"/>
          <w:i w:val="0"/>
          <w:color w:val="000000"/>
          <w:spacing w:val="1"/>
          <w:sz w:val="24"/>
          <w:szCs w:val="24"/>
        </w:rPr>
        <w:t>____________________________________</w:t>
      </w:r>
      <w:r w:rsidRPr="00A619EC">
        <w:rPr>
          <w:b w:val="0"/>
          <w:i w:val="0"/>
          <w:color w:val="000000"/>
          <w:spacing w:val="1"/>
          <w:sz w:val="24"/>
          <w:szCs w:val="24"/>
        </w:rPr>
        <w:br/>
        <w:t> </w:t>
      </w:r>
      <w:proofErr w:type="gramStart"/>
      <w:r w:rsidRPr="00A619EC">
        <w:rPr>
          <w:b w:val="0"/>
          <w:i w:val="0"/>
          <w:color w:val="000000"/>
          <w:spacing w:val="1"/>
          <w:sz w:val="24"/>
          <w:szCs w:val="24"/>
        </w:rPr>
        <w:t>   (</w:t>
      </w:r>
      <w:proofErr w:type="gramEnd"/>
      <w:r w:rsidRPr="00A619EC">
        <w:rPr>
          <w:b w:val="0"/>
          <w:i w:val="0"/>
          <w:color w:val="000000"/>
          <w:spacing w:val="1"/>
          <w:sz w:val="24"/>
          <w:szCs w:val="24"/>
        </w:rPr>
        <w:t>государственный орган)    </w:t>
      </w:r>
    </w:p>
    <w:p w:rsidR="00A64C11" w:rsidRPr="00A619EC" w:rsidRDefault="00A64C11" w:rsidP="00A64C11">
      <w:pPr>
        <w:shd w:val="clear" w:color="auto" w:fill="FFFFFF"/>
        <w:jc w:val="right"/>
        <w:textAlignment w:val="baseline"/>
        <w:rPr>
          <w:b w:val="0"/>
          <w:i w:val="0"/>
          <w:color w:val="000000"/>
          <w:spacing w:val="1"/>
          <w:sz w:val="24"/>
          <w:szCs w:val="24"/>
        </w:rPr>
      </w:pPr>
    </w:p>
    <w:p w:rsidR="00A64C11" w:rsidRPr="00A619EC" w:rsidRDefault="00A64C11" w:rsidP="00A64C11">
      <w:pPr>
        <w:shd w:val="clear" w:color="auto" w:fill="FFFFFF"/>
        <w:textAlignment w:val="baseline"/>
        <w:rPr>
          <w:bCs w:val="0"/>
          <w:i w:val="0"/>
          <w:color w:val="000000"/>
          <w:spacing w:val="1"/>
          <w:sz w:val="24"/>
          <w:szCs w:val="24"/>
          <w:bdr w:val="none" w:sz="0" w:space="0" w:color="auto" w:frame="1"/>
        </w:rPr>
      </w:pPr>
      <w:r w:rsidRPr="00A619EC">
        <w:rPr>
          <w:bCs w:val="0"/>
          <w:i w:val="0"/>
          <w:color w:val="000000"/>
          <w:spacing w:val="1"/>
          <w:sz w:val="24"/>
          <w:szCs w:val="24"/>
          <w:bdr w:val="none" w:sz="0" w:space="0" w:color="auto" w:frame="1"/>
        </w:rPr>
        <w:t>Заявление</w:t>
      </w:r>
    </w:p>
    <w:p w:rsidR="00A64C11" w:rsidRPr="00A619EC" w:rsidRDefault="00A64C11" w:rsidP="00A64C11">
      <w:pPr>
        <w:shd w:val="clear" w:color="auto" w:fill="FFFFFF"/>
        <w:textAlignment w:val="baseline"/>
        <w:rPr>
          <w:b w:val="0"/>
          <w:i w:val="0"/>
          <w:color w:val="000000"/>
          <w:spacing w:val="1"/>
          <w:sz w:val="24"/>
          <w:szCs w:val="24"/>
        </w:rPr>
      </w:pPr>
    </w:p>
    <w:p w:rsidR="00A64C11" w:rsidRPr="00A619EC" w:rsidRDefault="00A64C11" w:rsidP="00A64C11">
      <w:pPr>
        <w:shd w:val="clear" w:color="auto" w:fill="FFFFFF"/>
        <w:jc w:val="both"/>
        <w:textAlignment w:val="baseline"/>
        <w:rPr>
          <w:b w:val="0"/>
          <w:i w:val="0"/>
          <w:color w:val="000000"/>
          <w:spacing w:val="1"/>
          <w:sz w:val="24"/>
          <w:szCs w:val="24"/>
        </w:rPr>
      </w:pPr>
      <w:r w:rsidRPr="00A619EC">
        <w:rPr>
          <w:b w:val="0"/>
          <w:i w:val="0"/>
          <w:color w:val="000000"/>
          <w:spacing w:val="1"/>
          <w:sz w:val="24"/>
          <w:szCs w:val="24"/>
        </w:rPr>
        <w:t>      Прошу допустить меня к участию в конкурсе на занятие вакантной</w:t>
      </w:r>
      <w:r w:rsidRPr="00A619EC">
        <w:rPr>
          <w:b w:val="0"/>
          <w:i w:val="0"/>
          <w:color w:val="000000"/>
          <w:spacing w:val="1"/>
          <w:sz w:val="24"/>
          <w:szCs w:val="24"/>
        </w:rPr>
        <w:br/>
        <w:t>административной государственной должности _______________________________</w:t>
      </w:r>
      <w:r w:rsidRPr="00A619EC">
        <w:rPr>
          <w:b w:val="0"/>
          <w:i w:val="0"/>
          <w:color w:val="000000"/>
          <w:spacing w:val="1"/>
          <w:sz w:val="24"/>
          <w:szCs w:val="24"/>
        </w:rPr>
        <w:br/>
        <w:t>________________________________________________________________________________________________________________________________________________________________________________________________________________________________________________</w:t>
      </w:r>
    </w:p>
    <w:p w:rsidR="00A64C11" w:rsidRPr="00A619EC" w:rsidRDefault="00A64C11" w:rsidP="00A64C11">
      <w:pPr>
        <w:pStyle w:val="aa"/>
        <w:jc w:val="both"/>
      </w:pPr>
      <w:r w:rsidRPr="00A619EC">
        <w:t>      С основными требованиями Правил проведения конкурса на занятие</w:t>
      </w:r>
      <w:r w:rsidRPr="00A619EC">
        <w:br/>
        <w:t>административной государственной должности корпуса «Б» и формирования</w:t>
      </w:r>
      <w:r w:rsidRPr="00A619EC">
        <w:br/>
        <w:t>конкурсной комиссии ознакомлен (ознакомлена), согласен (согласна) и обязуюсь их выполнять.</w:t>
      </w:r>
    </w:p>
    <w:p w:rsidR="00A64C11" w:rsidRPr="00A619EC" w:rsidRDefault="00A64C11" w:rsidP="00A64C11">
      <w:pPr>
        <w:pStyle w:val="aa"/>
        <w:jc w:val="both"/>
      </w:pPr>
      <w:r w:rsidRPr="00A619EC">
        <w:t>           Отвечаю за подлинность представленных документов.</w:t>
      </w:r>
    </w:p>
    <w:p w:rsidR="00A64C11" w:rsidRPr="00A619EC" w:rsidRDefault="00A64C11" w:rsidP="00A64C11">
      <w:pPr>
        <w:pStyle w:val="aa"/>
        <w:jc w:val="both"/>
      </w:pPr>
      <w:r w:rsidRPr="00A619EC">
        <w:t>           Прилагаемые документы:</w:t>
      </w:r>
    </w:p>
    <w:p w:rsidR="00A64C11" w:rsidRPr="00A619EC" w:rsidRDefault="00A64C11" w:rsidP="00A64C11">
      <w:pPr>
        <w:shd w:val="clear" w:color="auto" w:fill="FFFFFF"/>
        <w:jc w:val="both"/>
        <w:textAlignment w:val="baseline"/>
        <w:rPr>
          <w:b w:val="0"/>
          <w:i w:val="0"/>
          <w:color w:val="000000"/>
          <w:spacing w:val="1"/>
          <w:sz w:val="24"/>
          <w:szCs w:val="24"/>
        </w:rPr>
      </w:pPr>
      <w:r w:rsidRPr="00A619EC">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C11" w:rsidRPr="00A619EC" w:rsidRDefault="00A64C11" w:rsidP="00A64C11">
      <w:pPr>
        <w:shd w:val="clear" w:color="auto" w:fill="FFFFFF"/>
        <w:jc w:val="both"/>
        <w:textAlignment w:val="baseline"/>
        <w:rPr>
          <w:b w:val="0"/>
          <w:i w:val="0"/>
          <w:color w:val="000000"/>
          <w:spacing w:val="1"/>
          <w:sz w:val="24"/>
          <w:szCs w:val="24"/>
        </w:rPr>
      </w:pPr>
      <w:r w:rsidRPr="00A619EC">
        <w:rPr>
          <w:b w:val="0"/>
          <w:i w:val="0"/>
          <w:color w:val="000000"/>
          <w:spacing w:val="1"/>
          <w:sz w:val="24"/>
          <w:szCs w:val="24"/>
        </w:rPr>
        <w:t>      Адрес и контактный телефон ___________________________________________________</w:t>
      </w:r>
      <w:r w:rsidRPr="00A619EC">
        <w:rPr>
          <w:b w:val="0"/>
          <w:i w:val="0"/>
          <w:color w:val="000000"/>
          <w:spacing w:val="1"/>
          <w:sz w:val="24"/>
          <w:szCs w:val="24"/>
        </w:rPr>
        <w:br/>
        <w:t>________________________________________________________________________________</w:t>
      </w:r>
    </w:p>
    <w:p w:rsidR="00A64C11" w:rsidRPr="00A619EC" w:rsidRDefault="00A64C11" w:rsidP="00A64C11">
      <w:pPr>
        <w:shd w:val="clear" w:color="auto" w:fill="FFFFFF"/>
        <w:jc w:val="both"/>
        <w:textAlignment w:val="baseline"/>
        <w:rPr>
          <w:b w:val="0"/>
          <w:i w:val="0"/>
          <w:color w:val="000000"/>
          <w:spacing w:val="1"/>
          <w:sz w:val="24"/>
          <w:szCs w:val="24"/>
        </w:rPr>
      </w:pPr>
      <w:r w:rsidRPr="00A619EC">
        <w:rPr>
          <w:b w:val="0"/>
          <w:i w:val="0"/>
          <w:color w:val="000000"/>
          <w:spacing w:val="1"/>
          <w:sz w:val="24"/>
          <w:szCs w:val="24"/>
        </w:rPr>
        <w:t>____________________                ____________________________________</w:t>
      </w:r>
      <w:r w:rsidRPr="00A619EC">
        <w:rPr>
          <w:b w:val="0"/>
          <w:i w:val="0"/>
          <w:color w:val="000000"/>
          <w:spacing w:val="1"/>
          <w:sz w:val="24"/>
          <w:szCs w:val="24"/>
        </w:rPr>
        <w:br/>
      </w:r>
      <w:r>
        <w:rPr>
          <w:b w:val="0"/>
          <w:i w:val="0"/>
          <w:color w:val="000000"/>
          <w:spacing w:val="1"/>
          <w:sz w:val="24"/>
          <w:szCs w:val="24"/>
        </w:rPr>
        <w:t xml:space="preserve">       </w:t>
      </w:r>
      <w:proofErr w:type="gramStart"/>
      <w:r>
        <w:rPr>
          <w:b w:val="0"/>
          <w:i w:val="0"/>
          <w:color w:val="000000"/>
          <w:spacing w:val="1"/>
          <w:sz w:val="24"/>
          <w:szCs w:val="24"/>
        </w:rPr>
        <w:t xml:space="preserve">   </w:t>
      </w:r>
      <w:r w:rsidRPr="00A619EC">
        <w:rPr>
          <w:b w:val="0"/>
          <w:i w:val="0"/>
          <w:color w:val="000000"/>
          <w:spacing w:val="1"/>
          <w:sz w:val="24"/>
          <w:szCs w:val="24"/>
        </w:rPr>
        <w:t>(</w:t>
      </w:r>
      <w:proofErr w:type="gramEnd"/>
      <w:r w:rsidRPr="00A619EC">
        <w:rPr>
          <w:b w:val="0"/>
          <w:i w:val="0"/>
          <w:color w:val="000000"/>
          <w:spacing w:val="1"/>
          <w:sz w:val="24"/>
          <w:szCs w:val="24"/>
        </w:rPr>
        <w:t xml:space="preserve">подпись)                                                             </w:t>
      </w:r>
      <w:r>
        <w:rPr>
          <w:b w:val="0"/>
          <w:i w:val="0"/>
          <w:color w:val="000000"/>
          <w:spacing w:val="1"/>
          <w:sz w:val="24"/>
          <w:szCs w:val="24"/>
        </w:rPr>
        <w:t xml:space="preserve">             </w:t>
      </w:r>
      <w:r w:rsidRPr="00A619EC">
        <w:rPr>
          <w:b w:val="0"/>
          <w:i w:val="0"/>
          <w:color w:val="000000"/>
          <w:spacing w:val="1"/>
          <w:sz w:val="24"/>
          <w:szCs w:val="24"/>
        </w:rPr>
        <w:t>(Ф.И.О. (при его наличии)</w:t>
      </w:r>
    </w:p>
    <w:p w:rsidR="00A64C11" w:rsidRDefault="00A64C11" w:rsidP="00A64C11">
      <w:pPr>
        <w:shd w:val="clear" w:color="auto" w:fill="FFFFFF"/>
        <w:jc w:val="both"/>
        <w:textAlignment w:val="baseline"/>
        <w:rPr>
          <w:b w:val="0"/>
          <w:i w:val="0"/>
          <w:color w:val="000000"/>
          <w:spacing w:val="1"/>
          <w:sz w:val="24"/>
          <w:szCs w:val="24"/>
        </w:rPr>
      </w:pPr>
    </w:p>
    <w:p w:rsidR="00A64C11" w:rsidRDefault="00A64C11" w:rsidP="00A64C11">
      <w:pPr>
        <w:shd w:val="clear" w:color="auto" w:fill="FFFFFF"/>
        <w:jc w:val="both"/>
        <w:textAlignment w:val="baseline"/>
        <w:rPr>
          <w:b w:val="0"/>
          <w:i w:val="0"/>
          <w:color w:val="000000"/>
          <w:spacing w:val="1"/>
          <w:sz w:val="24"/>
          <w:szCs w:val="24"/>
        </w:rPr>
      </w:pPr>
    </w:p>
    <w:p w:rsidR="00A64C11" w:rsidRDefault="00A64C11" w:rsidP="00A64C11">
      <w:pPr>
        <w:shd w:val="clear" w:color="auto" w:fill="FFFFFF"/>
        <w:jc w:val="right"/>
        <w:textAlignment w:val="baseline"/>
        <w:rPr>
          <w:b w:val="0"/>
          <w:i w:val="0"/>
          <w:color w:val="000000"/>
          <w:spacing w:val="1"/>
          <w:sz w:val="24"/>
          <w:szCs w:val="24"/>
        </w:rPr>
      </w:pPr>
      <w:r w:rsidRPr="00A619EC">
        <w:rPr>
          <w:b w:val="0"/>
          <w:i w:val="0"/>
          <w:color w:val="000000"/>
          <w:spacing w:val="1"/>
          <w:sz w:val="24"/>
          <w:szCs w:val="24"/>
        </w:rPr>
        <w:lastRenderedPageBreak/>
        <w:t>«____»_______________ 20__ г.</w:t>
      </w:r>
    </w:p>
    <w:p w:rsidR="00A64C11" w:rsidRDefault="00A64C11" w:rsidP="00A64C11">
      <w:pPr>
        <w:shd w:val="clear" w:color="auto" w:fill="FFFFFF"/>
        <w:jc w:val="right"/>
        <w:textAlignment w:val="baseline"/>
        <w:rPr>
          <w:b w:val="0"/>
          <w:i w:val="0"/>
          <w:color w:val="000000"/>
          <w:spacing w:val="1"/>
          <w:sz w:val="24"/>
          <w:szCs w:val="24"/>
        </w:rPr>
      </w:pPr>
    </w:p>
    <w:p w:rsidR="00A64C11" w:rsidRDefault="00A64C11" w:rsidP="00A64C11">
      <w:pPr>
        <w:shd w:val="clear" w:color="auto" w:fill="FFFFFF"/>
        <w:jc w:val="right"/>
        <w:textAlignment w:val="baseline"/>
        <w:rPr>
          <w:b w:val="0"/>
          <w:i w:val="0"/>
          <w:color w:val="000000"/>
          <w:spacing w:val="1"/>
          <w:sz w:val="24"/>
          <w:szCs w:val="24"/>
        </w:rPr>
      </w:pPr>
    </w:p>
    <w:p w:rsidR="00A64C11" w:rsidRDefault="00A64C11" w:rsidP="00A64C11">
      <w:pPr>
        <w:shd w:val="clear" w:color="auto" w:fill="FFFFFF"/>
        <w:jc w:val="right"/>
        <w:textAlignment w:val="baseline"/>
        <w:rPr>
          <w:b w:val="0"/>
          <w:i w:val="0"/>
          <w:color w:val="000000"/>
          <w:spacing w:val="1"/>
          <w:sz w:val="24"/>
          <w:szCs w:val="24"/>
        </w:rPr>
      </w:pPr>
    </w:p>
    <w:p w:rsidR="00A64C11" w:rsidRDefault="00A64C11" w:rsidP="00A64C11">
      <w:pPr>
        <w:ind w:left="4678"/>
        <w:contextualSpacing/>
        <w:rPr>
          <w:b w:val="0"/>
          <w:i w:val="0"/>
          <w:color w:val="000000"/>
          <w:sz w:val="20"/>
          <w:szCs w:val="20"/>
        </w:rPr>
      </w:pPr>
    </w:p>
    <w:p w:rsidR="00A64C11" w:rsidRPr="00A619EC" w:rsidRDefault="00A64C11" w:rsidP="00A64C11">
      <w:pPr>
        <w:ind w:left="4678"/>
        <w:contextualSpacing/>
        <w:rPr>
          <w:b w:val="0"/>
          <w:i w:val="0"/>
          <w:color w:val="000000"/>
          <w:sz w:val="20"/>
          <w:szCs w:val="20"/>
        </w:rPr>
      </w:pPr>
      <w:r w:rsidRPr="00A619EC">
        <w:rPr>
          <w:b w:val="0"/>
          <w:i w:val="0"/>
          <w:color w:val="000000"/>
          <w:sz w:val="20"/>
          <w:szCs w:val="20"/>
        </w:rPr>
        <w:t>Приложение 3</w:t>
      </w:r>
      <w:r w:rsidRPr="00A619EC">
        <w:rPr>
          <w:b w:val="0"/>
          <w:i w:val="0"/>
          <w:color w:val="000000"/>
          <w:sz w:val="20"/>
          <w:szCs w:val="20"/>
        </w:rPr>
        <w:br/>
        <w:t>к Правилам проведения конкурса</w:t>
      </w:r>
      <w:r w:rsidRPr="00A619EC">
        <w:rPr>
          <w:b w:val="0"/>
          <w:i w:val="0"/>
          <w:sz w:val="20"/>
          <w:szCs w:val="20"/>
        </w:rPr>
        <w:br/>
      </w:r>
      <w:r w:rsidRPr="00A619EC">
        <w:rPr>
          <w:b w:val="0"/>
          <w:i w:val="0"/>
          <w:color w:val="000000"/>
          <w:sz w:val="20"/>
          <w:szCs w:val="20"/>
        </w:rPr>
        <w:t>на занятие административной</w:t>
      </w:r>
      <w:r w:rsidRPr="00A619EC">
        <w:rPr>
          <w:b w:val="0"/>
          <w:i w:val="0"/>
          <w:sz w:val="20"/>
          <w:szCs w:val="20"/>
        </w:rPr>
        <w:br/>
      </w:r>
      <w:r w:rsidRPr="00A619EC">
        <w:rPr>
          <w:b w:val="0"/>
          <w:i w:val="0"/>
          <w:color w:val="000000"/>
          <w:sz w:val="20"/>
          <w:szCs w:val="20"/>
        </w:rPr>
        <w:t>государственной должности корпуса «Б»</w:t>
      </w:r>
    </w:p>
    <w:p w:rsidR="00A64C11" w:rsidRPr="00A619EC" w:rsidRDefault="00A64C11" w:rsidP="00A64C11">
      <w:pPr>
        <w:contextualSpacing/>
        <w:jc w:val="right"/>
        <w:rPr>
          <w:b w:val="0"/>
          <w:i w:val="0"/>
          <w:sz w:val="20"/>
          <w:szCs w:val="20"/>
        </w:rPr>
      </w:pPr>
    </w:p>
    <w:p w:rsidR="00A64C11" w:rsidRPr="00A619EC" w:rsidRDefault="00A64C11" w:rsidP="00A64C11">
      <w:pPr>
        <w:contextualSpacing/>
        <w:jc w:val="right"/>
        <w:rPr>
          <w:b w:val="0"/>
          <w:i w:val="0"/>
          <w:sz w:val="20"/>
          <w:szCs w:val="20"/>
        </w:rPr>
      </w:pPr>
      <w:r w:rsidRPr="00A619EC">
        <w:rPr>
          <w:b w:val="0"/>
          <w:i w:val="0"/>
          <w:sz w:val="20"/>
          <w:szCs w:val="20"/>
        </w:rPr>
        <w:t xml:space="preserve">Форма        </w:t>
      </w:r>
    </w:p>
    <w:p w:rsidR="00A64C11" w:rsidRPr="00A619EC" w:rsidRDefault="00A64C11" w:rsidP="00A64C11">
      <w:pPr>
        <w:contextualSpacing/>
        <w:jc w:val="right"/>
        <w:rPr>
          <w:b w:val="0"/>
          <w:i w:val="0"/>
          <w:sz w:val="20"/>
          <w:szCs w:val="20"/>
        </w:rPr>
      </w:pPr>
    </w:p>
    <w:p w:rsidR="00A64C11" w:rsidRPr="00A619EC" w:rsidRDefault="00A64C11" w:rsidP="00A64C11">
      <w:pPr>
        <w:contextualSpacing/>
        <w:rPr>
          <w:bCs w:val="0"/>
          <w:i w:val="0"/>
          <w:sz w:val="24"/>
          <w:szCs w:val="24"/>
        </w:rPr>
      </w:pPr>
      <w:r w:rsidRPr="00A619EC">
        <w:rPr>
          <w:bCs w:val="0"/>
          <w:i w:val="0"/>
          <w:sz w:val="24"/>
          <w:szCs w:val="24"/>
        </w:rPr>
        <w:t xml:space="preserve"> «Б» КОРПУСЫНЫҢ ӘКІМШІЛІК МЕМЛЕКЕТТІК</w:t>
      </w:r>
    </w:p>
    <w:p w:rsidR="00A64C11" w:rsidRPr="00A619EC" w:rsidRDefault="00A64C11" w:rsidP="00A64C11">
      <w:pPr>
        <w:contextualSpacing/>
        <w:rPr>
          <w:i w:val="0"/>
          <w:sz w:val="24"/>
          <w:szCs w:val="24"/>
        </w:rPr>
      </w:pPr>
      <w:r w:rsidRPr="00A619EC">
        <w:rPr>
          <w:bCs w:val="0"/>
          <w:i w:val="0"/>
          <w:sz w:val="24"/>
          <w:szCs w:val="24"/>
        </w:rPr>
        <w:t>ЛАУАЗЫМЫНА КАНДИДАТТЫҢ ҚЫЗМЕТТIК ТIЗIМІ</w:t>
      </w:r>
    </w:p>
    <w:p w:rsidR="00A64C11" w:rsidRPr="00A619EC" w:rsidRDefault="00A64C11" w:rsidP="00A64C11">
      <w:pPr>
        <w:contextualSpacing/>
        <w:rPr>
          <w:i w:val="0"/>
          <w:sz w:val="24"/>
          <w:szCs w:val="24"/>
        </w:rPr>
      </w:pPr>
      <w:r w:rsidRPr="00A619EC">
        <w:rPr>
          <w:bCs w:val="0"/>
          <w:i w:val="0"/>
          <w:sz w:val="24"/>
          <w:szCs w:val="24"/>
        </w:rPr>
        <w:t>ПОСЛУЖНОЙ СПИСОК</w:t>
      </w:r>
      <w:r w:rsidRPr="00A619EC">
        <w:rPr>
          <w:i w:val="0"/>
          <w:sz w:val="24"/>
          <w:szCs w:val="24"/>
        </w:rPr>
        <w:br/>
      </w:r>
      <w:r w:rsidRPr="00A619EC">
        <w:rPr>
          <w:bCs w:val="0"/>
          <w:i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75"/>
        <w:gridCol w:w="1475"/>
      </w:tblGrid>
      <w:tr w:rsidR="00A64C11" w:rsidRPr="00A619EC" w:rsidTr="00C65656">
        <w:trPr>
          <w:tblCellSpacing w:w="15" w:type="dxa"/>
        </w:trPr>
        <w:tc>
          <w:tcPr>
            <w:tcW w:w="3925" w:type="pct"/>
            <w:vAlign w:val="center"/>
            <w:hideMark/>
          </w:tcPr>
          <w:p w:rsidR="00A64C11" w:rsidRPr="00A619EC" w:rsidRDefault="00A64C11" w:rsidP="00C65656">
            <w:pPr>
              <w:contextualSpacing/>
              <w:rPr>
                <w:b w:val="0"/>
                <w:i w:val="0"/>
                <w:sz w:val="20"/>
                <w:szCs w:val="20"/>
              </w:rPr>
            </w:pPr>
            <w:r w:rsidRPr="00A619EC">
              <w:rPr>
                <w:b w:val="0"/>
                <w:i w:val="0"/>
                <w:sz w:val="20"/>
                <w:szCs w:val="20"/>
              </w:rPr>
              <w:t>_____________________________________________</w:t>
            </w:r>
            <w:r w:rsidRPr="00A619EC">
              <w:rPr>
                <w:b w:val="0"/>
                <w:i w:val="0"/>
                <w:sz w:val="20"/>
                <w:szCs w:val="20"/>
              </w:rPr>
              <w:br/>
            </w:r>
            <w:proofErr w:type="spellStart"/>
            <w:r w:rsidRPr="00A619EC">
              <w:rPr>
                <w:b w:val="0"/>
                <w:i w:val="0"/>
                <w:sz w:val="20"/>
                <w:szCs w:val="20"/>
              </w:rPr>
              <w:t>тегі</w:t>
            </w:r>
            <w:proofErr w:type="spellEnd"/>
            <w:r w:rsidRPr="00A619EC">
              <w:rPr>
                <w:b w:val="0"/>
                <w:i w:val="0"/>
                <w:sz w:val="20"/>
                <w:szCs w:val="20"/>
              </w:rPr>
              <w:t xml:space="preserve">, </w:t>
            </w:r>
            <w:proofErr w:type="spellStart"/>
            <w:r w:rsidRPr="00A619EC">
              <w:rPr>
                <w:b w:val="0"/>
                <w:i w:val="0"/>
                <w:sz w:val="20"/>
                <w:szCs w:val="20"/>
              </w:rPr>
              <w:t>аты</w:t>
            </w:r>
            <w:proofErr w:type="spellEnd"/>
            <w:r w:rsidRPr="00A619EC">
              <w:rPr>
                <w:b w:val="0"/>
                <w:i w:val="0"/>
                <w:sz w:val="20"/>
                <w:szCs w:val="20"/>
              </w:rPr>
              <w:t xml:space="preserve"> </w:t>
            </w:r>
            <w:proofErr w:type="spellStart"/>
            <w:r w:rsidRPr="00A619EC">
              <w:rPr>
                <w:b w:val="0"/>
                <w:i w:val="0"/>
                <w:sz w:val="20"/>
                <w:szCs w:val="20"/>
              </w:rPr>
              <w:t>және</w:t>
            </w:r>
            <w:proofErr w:type="spellEnd"/>
            <w:r w:rsidRPr="00A619EC">
              <w:rPr>
                <w:b w:val="0"/>
                <w:i w:val="0"/>
                <w:sz w:val="20"/>
                <w:szCs w:val="20"/>
              </w:rPr>
              <w:t xml:space="preserve"> </w:t>
            </w:r>
            <w:proofErr w:type="spellStart"/>
            <w:r w:rsidRPr="00A619EC">
              <w:rPr>
                <w:b w:val="0"/>
                <w:i w:val="0"/>
                <w:sz w:val="20"/>
                <w:szCs w:val="20"/>
              </w:rPr>
              <w:t>әкесінің</w:t>
            </w:r>
            <w:proofErr w:type="spellEnd"/>
            <w:r w:rsidRPr="00A619EC">
              <w:rPr>
                <w:b w:val="0"/>
                <w:i w:val="0"/>
                <w:sz w:val="20"/>
                <w:szCs w:val="20"/>
              </w:rPr>
              <w:t xml:space="preserve"> </w:t>
            </w:r>
            <w:proofErr w:type="spellStart"/>
            <w:r w:rsidRPr="00A619EC">
              <w:rPr>
                <w:b w:val="0"/>
                <w:i w:val="0"/>
                <w:sz w:val="20"/>
                <w:szCs w:val="20"/>
              </w:rPr>
              <w:t>аты</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xml:space="preserve">) / </w:t>
            </w:r>
            <w:r w:rsidRPr="00A619EC">
              <w:rPr>
                <w:b w:val="0"/>
                <w:i w:val="0"/>
                <w:sz w:val="20"/>
                <w:szCs w:val="2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64C11" w:rsidRPr="00A619EC" w:rsidRDefault="00A64C11" w:rsidP="00C65656">
            <w:pPr>
              <w:contextualSpacing/>
              <w:rPr>
                <w:b w:val="0"/>
                <w:i w:val="0"/>
                <w:sz w:val="20"/>
                <w:szCs w:val="20"/>
              </w:rPr>
            </w:pPr>
            <w:r w:rsidRPr="00A619EC">
              <w:rPr>
                <w:b w:val="0"/>
                <w:i w:val="0"/>
                <w:sz w:val="20"/>
                <w:szCs w:val="20"/>
              </w:rPr>
              <w:t xml:space="preserve">ФОТО </w:t>
            </w:r>
          </w:p>
          <w:p w:rsidR="00A64C11" w:rsidRPr="00A619EC" w:rsidRDefault="00A64C11" w:rsidP="00C65656">
            <w:pPr>
              <w:contextualSpacing/>
              <w:rPr>
                <w:b w:val="0"/>
                <w:i w:val="0"/>
                <w:sz w:val="20"/>
                <w:szCs w:val="20"/>
              </w:rPr>
            </w:pPr>
            <w:r w:rsidRPr="00A619EC">
              <w:rPr>
                <w:b w:val="0"/>
                <w:i w:val="0"/>
                <w:sz w:val="20"/>
                <w:szCs w:val="20"/>
              </w:rPr>
              <w:t>(</w:t>
            </w:r>
            <w:proofErr w:type="spellStart"/>
            <w:r w:rsidRPr="00A619EC">
              <w:rPr>
                <w:b w:val="0"/>
                <w:i w:val="0"/>
                <w:sz w:val="20"/>
                <w:szCs w:val="20"/>
              </w:rPr>
              <w:t>түрлі</w:t>
            </w:r>
            <w:proofErr w:type="spellEnd"/>
            <w:r w:rsidRPr="00A619EC">
              <w:rPr>
                <w:b w:val="0"/>
                <w:i w:val="0"/>
                <w:sz w:val="20"/>
                <w:szCs w:val="20"/>
              </w:rPr>
              <w:t xml:space="preserve"> </w:t>
            </w:r>
            <w:proofErr w:type="spellStart"/>
            <w:r w:rsidRPr="00A619EC">
              <w:rPr>
                <w:b w:val="0"/>
                <w:i w:val="0"/>
                <w:sz w:val="20"/>
                <w:szCs w:val="20"/>
              </w:rPr>
              <w:t>түсті</w:t>
            </w:r>
            <w:proofErr w:type="spellEnd"/>
            <w:r w:rsidRPr="00A619EC">
              <w:rPr>
                <w:b w:val="0"/>
                <w:i w:val="0"/>
                <w:sz w:val="20"/>
                <w:szCs w:val="20"/>
              </w:rPr>
              <w:t>/ цветное,</w:t>
            </w:r>
            <w:r w:rsidRPr="00A619EC">
              <w:rPr>
                <w:b w:val="0"/>
                <w:i w:val="0"/>
                <w:sz w:val="20"/>
                <w:szCs w:val="20"/>
              </w:rPr>
              <w:br/>
              <w:t>3х4)</w:t>
            </w:r>
          </w:p>
        </w:tc>
      </w:tr>
      <w:tr w:rsidR="00A64C11" w:rsidRPr="00A619EC" w:rsidTr="00C65656">
        <w:trPr>
          <w:tblCellSpacing w:w="15" w:type="dxa"/>
        </w:trPr>
        <w:tc>
          <w:tcPr>
            <w:tcW w:w="3925" w:type="pct"/>
            <w:vAlign w:val="center"/>
            <w:hideMark/>
          </w:tcPr>
          <w:p w:rsidR="00A64C11" w:rsidRPr="00A619EC" w:rsidRDefault="00A64C11" w:rsidP="00C65656">
            <w:pPr>
              <w:contextualSpacing/>
              <w:jc w:val="both"/>
              <w:rPr>
                <w:b w:val="0"/>
                <w:i w:val="0"/>
                <w:sz w:val="20"/>
                <w:szCs w:val="20"/>
              </w:rPr>
            </w:pPr>
            <w:r w:rsidRPr="00A619EC">
              <w:rPr>
                <w:b w:val="0"/>
                <w:i w:val="0"/>
                <w:sz w:val="20"/>
                <w:szCs w:val="20"/>
              </w:rPr>
              <w:t>______________________________________________________________________________</w:t>
            </w:r>
          </w:p>
          <w:p w:rsidR="00A64C11" w:rsidRPr="00A619EC" w:rsidRDefault="00A64C11" w:rsidP="00C65656">
            <w:pPr>
              <w:contextualSpacing/>
              <w:rPr>
                <w:b w:val="0"/>
                <w:i w:val="0"/>
                <w:sz w:val="20"/>
                <w:szCs w:val="20"/>
              </w:rPr>
            </w:pPr>
            <w:r w:rsidRPr="00A619EC">
              <w:rPr>
                <w:b w:val="0"/>
                <w:i w:val="0"/>
                <w:sz w:val="20"/>
                <w:szCs w:val="20"/>
              </w:rPr>
              <w:t>_____________________________________________________________________________</w:t>
            </w:r>
            <w:r w:rsidRPr="00A619EC">
              <w:rPr>
                <w:b w:val="0"/>
                <w:i w:val="0"/>
                <w:sz w:val="20"/>
                <w:szCs w:val="20"/>
              </w:rPr>
              <w:br/>
              <w:t>______________________________________________________________________________</w:t>
            </w:r>
            <w:r w:rsidRPr="00A619EC">
              <w:rPr>
                <w:b w:val="0"/>
                <w:i w:val="0"/>
                <w:sz w:val="20"/>
                <w:szCs w:val="20"/>
              </w:rPr>
              <w:br/>
              <w:t>______________________________________________________________________________</w:t>
            </w:r>
            <w:r w:rsidRPr="00A619EC">
              <w:rPr>
                <w:b w:val="0"/>
                <w:i w:val="0"/>
                <w:sz w:val="20"/>
                <w:szCs w:val="20"/>
              </w:rPr>
              <w:br/>
              <w:t>_____________________________________________________________________________</w:t>
            </w:r>
            <w:r w:rsidRPr="00A619EC">
              <w:rPr>
                <w:b w:val="0"/>
                <w:i w:val="0"/>
                <w:sz w:val="20"/>
                <w:szCs w:val="20"/>
              </w:rPr>
              <w:br/>
            </w:r>
            <w:proofErr w:type="spellStart"/>
            <w:r w:rsidRPr="00A619EC">
              <w:rPr>
                <w:b w:val="0"/>
                <w:i w:val="0"/>
                <w:sz w:val="20"/>
                <w:szCs w:val="20"/>
              </w:rPr>
              <w:t>лауазымы</w:t>
            </w:r>
            <w:proofErr w:type="spellEnd"/>
            <w:r w:rsidRPr="00A619EC">
              <w:rPr>
                <w:b w:val="0"/>
                <w:i w:val="0"/>
                <w:sz w:val="20"/>
                <w:szCs w:val="20"/>
              </w:rPr>
              <w:t xml:space="preserve">/должность, </w:t>
            </w:r>
            <w:proofErr w:type="spellStart"/>
            <w:r w:rsidRPr="00A619EC">
              <w:rPr>
                <w:b w:val="0"/>
                <w:i w:val="0"/>
                <w:sz w:val="20"/>
                <w:szCs w:val="20"/>
              </w:rPr>
              <w:t>санаты</w:t>
            </w:r>
            <w:proofErr w:type="spellEnd"/>
            <w:r w:rsidRPr="00A619EC">
              <w:rPr>
                <w:b w:val="0"/>
                <w:i w:val="0"/>
                <w:sz w:val="20"/>
                <w:szCs w:val="20"/>
              </w:rPr>
              <w:t xml:space="preserve"> / категория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64C11" w:rsidRPr="00A619EC" w:rsidRDefault="00A64C11" w:rsidP="00C65656">
            <w:pPr>
              <w:contextualSpacing/>
              <w:rPr>
                <w:b w:val="0"/>
                <w:i w:val="0"/>
                <w:sz w:val="20"/>
                <w:szCs w:val="20"/>
              </w:rPr>
            </w:pPr>
          </w:p>
        </w:tc>
      </w:tr>
    </w:tbl>
    <w:p w:rsidR="00A64C11" w:rsidRPr="00A619EC" w:rsidRDefault="00A64C11" w:rsidP="00A64C11">
      <w:pPr>
        <w:contextualSpacing/>
        <w:rPr>
          <w:b w:val="0"/>
          <w:i w:val="0"/>
          <w:vanish/>
          <w:sz w:val="20"/>
          <w:szCs w:val="20"/>
        </w:rPr>
      </w:pP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875"/>
        <w:gridCol w:w="2406"/>
        <w:gridCol w:w="5308"/>
      </w:tblGrid>
      <w:tr w:rsidR="00A64C11" w:rsidRPr="00A619EC" w:rsidTr="00C65656">
        <w:trPr>
          <w:tblCellSpacing w:w="15" w:type="dxa"/>
        </w:trPr>
        <w:tc>
          <w:tcPr>
            <w:tcW w:w="10060" w:type="dxa"/>
            <w:gridSpan w:val="4"/>
            <w:vAlign w:val="center"/>
            <w:hideMark/>
          </w:tcPr>
          <w:p w:rsidR="00A64C11" w:rsidRPr="00A619EC" w:rsidRDefault="00A64C11" w:rsidP="00C65656">
            <w:pPr>
              <w:contextualSpacing/>
              <w:rPr>
                <w:i w:val="0"/>
                <w:sz w:val="20"/>
                <w:szCs w:val="20"/>
              </w:rPr>
            </w:pPr>
            <w:r w:rsidRPr="00A619EC">
              <w:rPr>
                <w:i w:val="0"/>
                <w:sz w:val="20"/>
                <w:szCs w:val="20"/>
              </w:rPr>
              <w:t>ЖЕКЕ МӘЛІМЕТТЕР / ЛИЧНЫЕ ДАННЫЕ</w:t>
            </w: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1.</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Туған</w:t>
            </w:r>
            <w:proofErr w:type="spellEnd"/>
            <w:r w:rsidRPr="00A619EC">
              <w:rPr>
                <w:b w:val="0"/>
                <w:i w:val="0"/>
                <w:sz w:val="20"/>
                <w:szCs w:val="20"/>
              </w:rPr>
              <w:t xml:space="preserve"> </w:t>
            </w:r>
            <w:proofErr w:type="spellStart"/>
            <w:r w:rsidRPr="00A619EC">
              <w:rPr>
                <w:b w:val="0"/>
                <w:i w:val="0"/>
                <w:sz w:val="20"/>
                <w:szCs w:val="20"/>
              </w:rPr>
              <w:t>күні</w:t>
            </w:r>
            <w:proofErr w:type="spellEnd"/>
            <w:r w:rsidRPr="00A619EC">
              <w:rPr>
                <w:b w:val="0"/>
                <w:i w:val="0"/>
                <w:sz w:val="20"/>
                <w:szCs w:val="20"/>
              </w:rPr>
              <w:t xml:space="preserve"> </w:t>
            </w:r>
            <w:proofErr w:type="spellStart"/>
            <w:r w:rsidRPr="00A619EC">
              <w:rPr>
                <w:b w:val="0"/>
                <w:i w:val="0"/>
                <w:sz w:val="20"/>
                <w:szCs w:val="20"/>
              </w:rPr>
              <w:t>және</w:t>
            </w:r>
            <w:proofErr w:type="spellEnd"/>
            <w:r w:rsidRPr="00A619EC">
              <w:rPr>
                <w:b w:val="0"/>
                <w:i w:val="0"/>
                <w:sz w:val="20"/>
                <w:szCs w:val="20"/>
              </w:rPr>
              <w:t xml:space="preserve"> </w:t>
            </w:r>
            <w:proofErr w:type="spellStart"/>
            <w:r w:rsidRPr="00A619EC">
              <w:rPr>
                <w:b w:val="0"/>
                <w:i w:val="0"/>
                <w:sz w:val="20"/>
                <w:szCs w:val="20"/>
              </w:rPr>
              <w:t>жері</w:t>
            </w:r>
            <w:proofErr w:type="spellEnd"/>
            <w:r w:rsidRPr="00A619EC">
              <w:rPr>
                <w:b w:val="0"/>
                <w:i w:val="0"/>
                <w:sz w:val="20"/>
                <w:szCs w:val="20"/>
              </w:rPr>
              <w:t>/</w:t>
            </w:r>
            <w:r w:rsidRPr="00A619EC">
              <w:rPr>
                <w:b w:val="0"/>
                <w:i w:val="0"/>
                <w:sz w:val="20"/>
                <w:szCs w:val="20"/>
              </w:rPr>
              <w:br/>
              <w:t>Дата и место рождения</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2.</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Ұлты</w:t>
            </w:r>
            <w:proofErr w:type="spellEnd"/>
            <w:r w:rsidRPr="00A619EC">
              <w:rPr>
                <w:b w:val="0"/>
                <w:i w:val="0"/>
                <w:sz w:val="20"/>
                <w:szCs w:val="20"/>
              </w:rPr>
              <w:t xml:space="preserve"> (</w:t>
            </w:r>
            <w:proofErr w:type="spellStart"/>
            <w:r w:rsidRPr="00A619EC">
              <w:rPr>
                <w:b w:val="0"/>
                <w:i w:val="0"/>
                <w:sz w:val="20"/>
                <w:szCs w:val="20"/>
              </w:rPr>
              <w:t>қалауы</w:t>
            </w:r>
            <w:proofErr w:type="spellEnd"/>
            <w:r w:rsidRPr="00A619EC">
              <w:rPr>
                <w:b w:val="0"/>
                <w:i w:val="0"/>
                <w:sz w:val="20"/>
                <w:szCs w:val="20"/>
              </w:rPr>
              <w:t xml:space="preserve"> </w:t>
            </w:r>
            <w:proofErr w:type="spellStart"/>
            <w:proofErr w:type="gramStart"/>
            <w:r w:rsidRPr="00A619EC">
              <w:rPr>
                <w:b w:val="0"/>
                <w:i w:val="0"/>
                <w:sz w:val="20"/>
                <w:szCs w:val="20"/>
              </w:rPr>
              <w:t>бойынша</w:t>
            </w:r>
            <w:proofErr w:type="spellEnd"/>
            <w:r w:rsidRPr="00A619EC">
              <w:rPr>
                <w:b w:val="0"/>
                <w:i w:val="0"/>
                <w:sz w:val="20"/>
                <w:szCs w:val="20"/>
              </w:rPr>
              <w:t>)/</w:t>
            </w:r>
            <w:proofErr w:type="gramEnd"/>
            <w:r w:rsidRPr="00A619EC">
              <w:rPr>
                <w:b w:val="0"/>
                <w:i w:val="0"/>
                <w:sz w:val="20"/>
                <w:szCs w:val="20"/>
              </w:rPr>
              <w:br/>
              <w:t>Национальность (по желанию)</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3.</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Оқу</w:t>
            </w:r>
            <w:proofErr w:type="spellEnd"/>
            <w:r w:rsidRPr="00A619EC">
              <w:rPr>
                <w:b w:val="0"/>
                <w:i w:val="0"/>
                <w:sz w:val="20"/>
                <w:szCs w:val="20"/>
              </w:rPr>
              <w:t xml:space="preserve"> </w:t>
            </w:r>
            <w:proofErr w:type="spellStart"/>
            <w:r w:rsidRPr="00A619EC">
              <w:rPr>
                <w:b w:val="0"/>
                <w:i w:val="0"/>
                <w:sz w:val="20"/>
                <w:szCs w:val="20"/>
              </w:rPr>
              <w:t>орнын</w:t>
            </w:r>
            <w:proofErr w:type="spellEnd"/>
            <w:r w:rsidRPr="00A619EC">
              <w:rPr>
                <w:b w:val="0"/>
                <w:i w:val="0"/>
                <w:sz w:val="20"/>
                <w:szCs w:val="20"/>
              </w:rPr>
              <w:t xml:space="preserve"> </w:t>
            </w:r>
            <w:proofErr w:type="spellStart"/>
            <w:r w:rsidRPr="00A619EC">
              <w:rPr>
                <w:b w:val="0"/>
                <w:i w:val="0"/>
                <w:sz w:val="20"/>
                <w:szCs w:val="20"/>
              </w:rPr>
              <w:t>бітірген</w:t>
            </w:r>
            <w:proofErr w:type="spellEnd"/>
            <w:r w:rsidRPr="00A619EC">
              <w:rPr>
                <w:b w:val="0"/>
                <w:i w:val="0"/>
                <w:sz w:val="20"/>
                <w:szCs w:val="20"/>
              </w:rPr>
              <w:t xml:space="preserve"> </w:t>
            </w:r>
            <w:proofErr w:type="spellStart"/>
            <w:r w:rsidRPr="00A619EC">
              <w:rPr>
                <w:b w:val="0"/>
                <w:i w:val="0"/>
                <w:sz w:val="20"/>
                <w:szCs w:val="20"/>
              </w:rPr>
              <w:t>жылы</w:t>
            </w:r>
            <w:proofErr w:type="spellEnd"/>
            <w:r w:rsidRPr="00A619EC">
              <w:rPr>
                <w:b w:val="0"/>
                <w:i w:val="0"/>
                <w:sz w:val="20"/>
                <w:szCs w:val="20"/>
              </w:rPr>
              <w:t xml:space="preserve"> </w:t>
            </w:r>
            <w:proofErr w:type="spellStart"/>
            <w:r w:rsidRPr="00A619EC">
              <w:rPr>
                <w:b w:val="0"/>
                <w:i w:val="0"/>
                <w:sz w:val="20"/>
                <w:szCs w:val="20"/>
              </w:rPr>
              <w:t>және</w:t>
            </w:r>
            <w:proofErr w:type="spellEnd"/>
            <w:r w:rsidRPr="00A619EC">
              <w:rPr>
                <w:b w:val="0"/>
                <w:i w:val="0"/>
                <w:sz w:val="20"/>
                <w:szCs w:val="20"/>
              </w:rPr>
              <w:t xml:space="preserve"> </w:t>
            </w:r>
            <w:proofErr w:type="spellStart"/>
            <w:r w:rsidRPr="00A619EC">
              <w:rPr>
                <w:b w:val="0"/>
                <w:i w:val="0"/>
                <w:sz w:val="20"/>
                <w:szCs w:val="20"/>
              </w:rPr>
              <w:t>оныңатауы</w:t>
            </w:r>
            <w:proofErr w:type="spellEnd"/>
            <w:r w:rsidRPr="00A619EC">
              <w:rPr>
                <w:b w:val="0"/>
                <w:i w:val="0"/>
                <w:sz w:val="20"/>
                <w:szCs w:val="20"/>
              </w:rPr>
              <w:t>/</w:t>
            </w:r>
            <w:r w:rsidRPr="00A619EC">
              <w:rPr>
                <w:b w:val="0"/>
                <w:i w:val="0"/>
                <w:sz w:val="20"/>
                <w:szCs w:val="20"/>
              </w:rPr>
              <w:br/>
              <w:t>Год окончания и наименование учебного заведения</w:t>
            </w:r>
          </w:p>
        </w:tc>
        <w:tc>
          <w:tcPr>
            <w:tcW w:w="5263" w:type="dxa"/>
            <w:vAlign w:val="center"/>
            <w:hideMark/>
          </w:tcPr>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4.</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Мамандығы</w:t>
            </w:r>
            <w:proofErr w:type="spellEnd"/>
            <w:r w:rsidRPr="00A619EC">
              <w:rPr>
                <w:b w:val="0"/>
                <w:i w:val="0"/>
                <w:sz w:val="20"/>
                <w:szCs w:val="20"/>
              </w:rPr>
              <w:t xml:space="preserve"> </w:t>
            </w:r>
            <w:proofErr w:type="spellStart"/>
            <w:r w:rsidRPr="00A619EC">
              <w:rPr>
                <w:b w:val="0"/>
                <w:i w:val="0"/>
                <w:sz w:val="20"/>
                <w:szCs w:val="20"/>
              </w:rPr>
              <w:t>бойынша</w:t>
            </w:r>
            <w:proofErr w:type="spellEnd"/>
            <w:r w:rsidRPr="00A619EC">
              <w:rPr>
                <w:b w:val="0"/>
                <w:i w:val="0"/>
                <w:sz w:val="20"/>
                <w:szCs w:val="20"/>
              </w:rPr>
              <w:t xml:space="preserve"> </w:t>
            </w:r>
            <w:proofErr w:type="spellStart"/>
            <w:r w:rsidRPr="00A619EC">
              <w:rPr>
                <w:b w:val="0"/>
                <w:i w:val="0"/>
                <w:sz w:val="20"/>
                <w:szCs w:val="20"/>
              </w:rPr>
              <w:t>біліктілігі</w:t>
            </w:r>
            <w:proofErr w:type="spellEnd"/>
            <w:r w:rsidRPr="00A619EC">
              <w:rPr>
                <w:b w:val="0"/>
                <w:i w:val="0"/>
                <w:sz w:val="20"/>
                <w:szCs w:val="20"/>
              </w:rPr>
              <w:t xml:space="preserve">, </w:t>
            </w:r>
            <w:proofErr w:type="spellStart"/>
            <w:r w:rsidRPr="00A619EC">
              <w:rPr>
                <w:b w:val="0"/>
                <w:i w:val="0"/>
                <w:sz w:val="20"/>
                <w:szCs w:val="20"/>
              </w:rPr>
              <w:t>ғылыми</w:t>
            </w:r>
            <w:proofErr w:type="spellEnd"/>
            <w:r w:rsidRPr="00A619EC">
              <w:rPr>
                <w:b w:val="0"/>
                <w:i w:val="0"/>
                <w:sz w:val="20"/>
                <w:szCs w:val="20"/>
              </w:rPr>
              <w:t xml:space="preserve"> </w:t>
            </w:r>
            <w:proofErr w:type="spellStart"/>
            <w:r w:rsidRPr="00A619EC">
              <w:rPr>
                <w:b w:val="0"/>
                <w:i w:val="0"/>
                <w:sz w:val="20"/>
                <w:szCs w:val="20"/>
              </w:rPr>
              <w:t>дәрежесі</w:t>
            </w:r>
            <w:proofErr w:type="spellEnd"/>
            <w:r w:rsidRPr="00A619EC">
              <w:rPr>
                <w:b w:val="0"/>
                <w:i w:val="0"/>
                <w:sz w:val="20"/>
                <w:szCs w:val="20"/>
              </w:rPr>
              <w:t xml:space="preserve">, </w:t>
            </w:r>
            <w:proofErr w:type="spellStart"/>
            <w:r w:rsidRPr="00A619EC">
              <w:rPr>
                <w:b w:val="0"/>
                <w:i w:val="0"/>
                <w:sz w:val="20"/>
                <w:szCs w:val="20"/>
              </w:rPr>
              <w:t>ғылыми</w:t>
            </w:r>
            <w:proofErr w:type="spellEnd"/>
            <w:r w:rsidRPr="00A619EC">
              <w:rPr>
                <w:b w:val="0"/>
                <w:i w:val="0"/>
                <w:sz w:val="20"/>
                <w:szCs w:val="20"/>
              </w:rPr>
              <w:t xml:space="preserve"> </w:t>
            </w:r>
            <w:proofErr w:type="spellStart"/>
            <w:r w:rsidRPr="00A619EC">
              <w:rPr>
                <w:b w:val="0"/>
                <w:i w:val="0"/>
                <w:sz w:val="20"/>
                <w:szCs w:val="20"/>
              </w:rPr>
              <w:t>атағы</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w:t>
            </w:r>
            <w:r w:rsidRPr="00A619EC">
              <w:rPr>
                <w:b w:val="0"/>
                <w:i w:val="0"/>
                <w:sz w:val="20"/>
                <w:szCs w:val="20"/>
              </w:rPr>
              <w:br/>
              <w:t>Квалификация по специальности, ученая степень, ученое звание (при наличии)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5.</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Шетел</w:t>
            </w:r>
            <w:proofErr w:type="spellEnd"/>
            <w:r w:rsidRPr="00A619EC">
              <w:rPr>
                <w:b w:val="0"/>
                <w:i w:val="0"/>
                <w:sz w:val="20"/>
                <w:szCs w:val="20"/>
              </w:rPr>
              <w:t xml:space="preserve"> </w:t>
            </w:r>
            <w:proofErr w:type="spellStart"/>
            <w:r w:rsidRPr="00A619EC">
              <w:rPr>
                <w:b w:val="0"/>
                <w:i w:val="0"/>
                <w:sz w:val="20"/>
                <w:szCs w:val="20"/>
              </w:rPr>
              <w:t>тілдерін</w:t>
            </w:r>
            <w:proofErr w:type="spellEnd"/>
            <w:r w:rsidRPr="00A619EC">
              <w:rPr>
                <w:b w:val="0"/>
                <w:i w:val="0"/>
                <w:sz w:val="20"/>
                <w:szCs w:val="20"/>
              </w:rPr>
              <w:t xml:space="preserve"> </w:t>
            </w:r>
            <w:proofErr w:type="spellStart"/>
            <w:r w:rsidRPr="00A619EC">
              <w:rPr>
                <w:b w:val="0"/>
                <w:i w:val="0"/>
                <w:sz w:val="20"/>
                <w:szCs w:val="20"/>
              </w:rPr>
              <w:t>білуі</w:t>
            </w:r>
            <w:proofErr w:type="spellEnd"/>
            <w:r w:rsidRPr="00A619EC">
              <w:rPr>
                <w:b w:val="0"/>
                <w:i w:val="0"/>
                <w:sz w:val="20"/>
                <w:szCs w:val="20"/>
              </w:rPr>
              <w:t>/</w:t>
            </w:r>
            <w:r w:rsidRPr="00A619EC">
              <w:rPr>
                <w:b w:val="0"/>
                <w:i w:val="0"/>
                <w:sz w:val="20"/>
                <w:szCs w:val="20"/>
              </w:rPr>
              <w:br/>
              <w:t>Владение иностранными языками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6.</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Мемлекеттік</w:t>
            </w:r>
            <w:proofErr w:type="spellEnd"/>
            <w:r w:rsidRPr="00A619EC">
              <w:rPr>
                <w:b w:val="0"/>
                <w:i w:val="0"/>
                <w:sz w:val="20"/>
                <w:szCs w:val="20"/>
              </w:rPr>
              <w:t xml:space="preserve"> </w:t>
            </w:r>
            <w:proofErr w:type="spellStart"/>
            <w:r w:rsidRPr="00A619EC">
              <w:rPr>
                <w:b w:val="0"/>
                <w:i w:val="0"/>
                <w:sz w:val="20"/>
                <w:szCs w:val="20"/>
              </w:rPr>
              <w:t>наградалары</w:t>
            </w:r>
            <w:proofErr w:type="spellEnd"/>
            <w:r w:rsidRPr="00A619EC">
              <w:rPr>
                <w:b w:val="0"/>
                <w:i w:val="0"/>
                <w:sz w:val="20"/>
                <w:szCs w:val="20"/>
              </w:rPr>
              <w:t xml:space="preserve">, </w:t>
            </w:r>
            <w:proofErr w:type="spellStart"/>
            <w:r w:rsidRPr="00A619EC">
              <w:rPr>
                <w:b w:val="0"/>
                <w:i w:val="0"/>
                <w:sz w:val="20"/>
                <w:szCs w:val="20"/>
              </w:rPr>
              <w:t>құрметті</w:t>
            </w:r>
            <w:proofErr w:type="spellEnd"/>
            <w:r w:rsidRPr="00A619EC">
              <w:rPr>
                <w:b w:val="0"/>
                <w:i w:val="0"/>
                <w:sz w:val="20"/>
                <w:szCs w:val="20"/>
              </w:rPr>
              <w:t xml:space="preserve"> </w:t>
            </w:r>
            <w:proofErr w:type="spellStart"/>
            <w:r w:rsidRPr="00A619EC">
              <w:rPr>
                <w:b w:val="0"/>
                <w:i w:val="0"/>
                <w:sz w:val="20"/>
                <w:szCs w:val="20"/>
              </w:rPr>
              <w:t>атақтары</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w:t>
            </w:r>
            <w:r w:rsidRPr="00A619EC">
              <w:rPr>
                <w:b w:val="0"/>
                <w:i w:val="0"/>
                <w:sz w:val="20"/>
                <w:szCs w:val="20"/>
              </w:rPr>
              <w:br/>
              <w:t>Государственные награды, почетные звания (при наличии)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7.</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Дипломатиялық</w:t>
            </w:r>
            <w:proofErr w:type="spellEnd"/>
            <w:r w:rsidRPr="00A619EC">
              <w:rPr>
                <w:b w:val="0"/>
                <w:i w:val="0"/>
                <w:sz w:val="20"/>
                <w:szCs w:val="20"/>
              </w:rPr>
              <w:t xml:space="preserve"> </w:t>
            </w:r>
            <w:proofErr w:type="spellStart"/>
            <w:r w:rsidRPr="00A619EC">
              <w:rPr>
                <w:b w:val="0"/>
                <w:i w:val="0"/>
                <w:sz w:val="20"/>
                <w:szCs w:val="20"/>
              </w:rPr>
              <w:t>дәрежесі</w:t>
            </w:r>
            <w:proofErr w:type="spellEnd"/>
            <w:r w:rsidRPr="00A619EC">
              <w:rPr>
                <w:b w:val="0"/>
                <w:i w:val="0"/>
                <w:sz w:val="20"/>
                <w:szCs w:val="20"/>
              </w:rPr>
              <w:t xml:space="preserve">, </w:t>
            </w:r>
            <w:proofErr w:type="spellStart"/>
            <w:r w:rsidRPr="00A619EC">
              <w:rPr>
                <w:b w:val="0"/>
                <w:i w:val="0"/>
                <w:sz w:val="20"/>
                <w:szCs w:val="20"/>
              </w:rPr>
              <w:t>әскери</w:t>
            </w:r>
            <w:proofErr w:type="spellEnd"/>
            <w:r w:rsidRPr="00A619EC">
              <w:rPr>
                <w:b w:val="0"/>
                <w:i w:val="0"/>
                <w:sz w:val="20"/>
                <w:szCs w:val="20"/>
              </w:rPr>
              <w:t xml:space="preserve">, </w:t>
            </w:r>
            <w:proofErr w:type="spellStart"/>
            <w:r w:rsidRPr="00A619EC">
              <w:rPr>
                <w:b w:val="0"/>
                <w:i w:val="0"/>
                <w:sz w:val="20"/>
                <w:szCs w:val="20"/>
              </w:rPr>
              <w:t>арнайы</w:t>
            </w:r>
            <w:proofErr w:type="spellEnd"/>
            <w:r w:rsidRPr="00A619EC">
              <w:rPr>
                <w:b w:val="0"/>
                <w:i w:val="0"/>
                <w:sz w:val="20"/>
                <w:szCs w:val="20"/>
              </w:rPr>
              <w:t xml:space="preserve"> </w:t>
            </w:r>
            <w:proofErr w:type="spellStart"/>
            <w:r w:rsidRPr="00A619EC">
              <w:rPr>
                <w:b w:val="0"/>
                <w:i w:val="0"/>
                <w:sz w:val="20"/>
                <w:szCs w:val="20"/>
              </w:rPr>
              <w:t>атақтары</w:t>
            </w:r>
            <w:proofErr w:type="spellEnd"/>
            <w:r w:rsidRPr="00A619EC">
              <w:rPr>
                <w:b w:val="0"/>
                <w:i w:val="0"/>
                <w:sz w:val="20"/>
                <w:szCs w:val="20"/>
              </w:rPr>
              <w:t xml:space="preserve">, </w:t>
            </w:r>
            <w:proofErr w:type="spellStart"/>
            <w:r w:rsidRPr="00A619EC">
              <w:rPr>
                <w:b w:val="0"/>
                <w:i w:val="0"/>
                <w:sz w:val="20"/>
                <w:szCs w:val="20"/>
              </w:rPr>
              <w:t>сыныптық</w:t>
            </w:r>
            <w:proofErr w:type="spellEnd"/>
            <w:r w:rsidRPr="00A619EC">
              <w:rPr>
                <w:b w:val="0"/>
                <w:i w:val="0"/>
                <w:sz w:val="20"/>
                <w:szCs w:val="20"/>
              </w:rPr>
              <w:t xml:space="preserve"> </w:t>
            </w:r>
            <w:proofErr w:type="spellStart"/>
            <w:r w:rsidRPr="00A619EC">
              <w:rPr>
                <w:b w:val="0"/>
                <w:i w:val="0"/>
                <w:sz w:val="20"/>
                <w:szCs w:val="20"/>
              </w:rPr>
              <w:t>шені</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w:t>
            </w:r>
            <w:r w:rsidRPr="00A619EC">
              <w:rPr>
                <w:b w:val="0"/>
                <w:i w:val="0"/>
                <w:sz w:val="20"/>
                <w:szCs w:val="20"/>
              </w:rPr>
              <w:br/>
              <w:t>Дипломатический ранг, воинское, специальное звание, классный чин (при наличии)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8.</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Жаза</w:t>
            </w:r>
            <w:proofErr w:type="spellEnd"/>
            <w:r w:rsidRPr="00A619EC">
              <w:rPr>
                <w:b w:val="0"/>
                <w:i w:val="0"/>
                <w:sz w:val="20"/>
                <w:szCs w:val="20"/>
              </w:rPr>
              <w:t xml:space="preserve"> </w:t>
            </w:r>
            <w:proofErr w:type="spellStart"/>
            <w:r w:rsidRPr="00A619EC">
              <w:rPr>
                <w:b w:val="0"/>
                <w:i w:val="0"/>
                <w:sz w:val="20"/>
                <w:szCs w:val="20"/>
              </w:rPr>
              <w:t>түрі</w:t>
            </w:r>
            <w:proofErr w:type="spellEnd"/>
            <w:r w:rsidRPr="00A619EC">
              <w:rPr>
                <w:b w:val="0"/>
                <w:i w:val="0"/>
                <w:sz w:val="20"/>
                <w:szCs w:val="20"/>
              </w:rPr>
              <w:t xml:space="preserve">, оны </w:t>
            </w:r>
            <w:proofErr w:type="spellStart"/>
            <w:r w:rsidRPr="00A619EC">
              <w:rPr>
                <w:b w:val="0"/>
                <w:i w:val="0"/>
                <w:sz w:val="20"/>
                <w:szCs w:val="20"/>
              </w:rPr>
              <w:t>тағайындау</w:t>
            </w:r>
            <w:proofErr w:type="spellEnd"/>
            <w:r w:rsidRPr="00A619EC">
              <w:rPr>
                <w:b w:val="0"/>
                <w:i w:val="0"/>
                <w:sz w:val="20"/>
                <w:szCs w:val="20"/>
              </w:rPr>
              <w:t xml:space="preserve"> </w:t>
            </w:r>
            <w:proofErr w:type="spellStart"/>
            <w:r w:rsidRPr="00A619EC">
              <w:rPr>
                <w:b w:val="0"/>
                <w:i w:val="0"/>
                <w:sz w:val="20"/>
                <w:szCs w:val="20"/>
              </w:rPr>
              <w:t>күні</w:t>
            </w:r>
            <w:proofErr w:type="spellEnd"/>
            <w:r w:rsidRPr="00A619EC">
              <w:rPr>
                <w:b w:val="0"/>
                <w:i w:val="0"/>
                <w:sz w:val="20"/>
                <w:szCs w:val="20"/>
              </w:rPr>
              <w:t xml:space="preserve"> мен </w:t>
            </w:r>
            <w:proofErr w:type="spellStart"/>
            <w:r w:rsidRPr="00A619EC">
              <w:rPr>
                <w:b w:val="0"/>
                <w:i w:val="0"/>
                <w:sz w:val="20"/>
                <w:szCs w:val="20"/>
              </w:rPr>
              <w:t>негізі</w:t>
            </w:r>
            <w:proofErr w:type="spellEnd"/>
            <w:r w:rsidRPr="00A619EC">
              <w:rPr>
                <w:b w:val="0"/>
                <w:i w:val="0"/>
                <w:sz w:val="20"/>
                <w:szCs w:val="20"/>
              </w:rPr>
              <w:t xml:space="preserve"> (</w:t>
            </w:r>
            <w:proofErr w:type="spellStart"/>
            <w:r w:rsidRPr="00A619EC">
              <w:rPr>
                <w:b w:val="0"/>
                <w:i w:val="0"/>
                <w:sz w:val="20"/>
                <w:szCs w:val="20"/>
              </w:rPr>
              <w:t>болған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/Вид взыскания, дата и основания его наложения (при наличии)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86" w:type="dxa"/>
            <w:vAlign w:val="center"/>
            <w:hideMark/>
          </w:tcPr>
          <w:p w:rsidR="00A64C11" w:rsidRPr="00A619EC" w:rsidRDefault="00A64C11" w:rsidP="00C65656">
            <w:pPr>
              <w:contextualSpacing/>
              <w:rPr>
                <w:b w:val="0"/>
                <w:i w:val="0"/>
                <w:sz w:val="20"/>
                <w:szCs w:val="20"/>
              </w:rPr>
            </w:pPr>
            <w:r w:rsidRPr="00A619EC">
              <w:rPr>
                <w:b w:val="0"/>
                <w:i w:val="0"/>
                <w:sz w:val="20"/>
                <w:szCs w:val="20"/>
              </w:rPr>
              <w:t>9.</w:t>
            </w:r>
          </w:p>
        </w:tc>
        <w:tc>
          <w:tcPr>
            <w:tcW w:w="425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Соңғы</w:t>
            </w:r>
            <w:proofErr w:type="spellEnd"/>
            <w:r w:rsidRPr="00A619EC">
              <w:rPr>
                <w:b w:val="0"/>
                <w:i w:val="0"/>
                <w:sz w:val="20"/>
                <w:szCs w:val="20"/>
              </w:rPr>
              <w:t xml:space="preserve"> </w:t>
            </w:r>
            <w:proofErr w:type="spellStart"/>
            <w:r w:rsidRPr="00A619EC">
              <w:rPr>
                <w:b w:val="0"/>
                <w:i w:val="0"/>
                <w:sz w:val="20"/>
                <w:szCs w:val="20"/>
              </w:rPr>
              <w:t>үш</w:t>
            </w:r>
            <w:proofErr w:type="spellEnd"/>
            <w:r w:rsidRPr="00A619EC">
              <w:rPr>
                <w:b w:val="0"/>
                <w:i w:val="0"/>
                <w:sz w:val="20"/>
                <w:szCs w:val="20"/>
              </w:rPr>
              <w:t xml:space="preserve"> </w:t>
            </w:r>
            <w:proofErr w:type="spellStart"/>
            <w:r w:rsidRPr="00A619EC">
              <w:rPr>
                <w:b w:val="0"/>
                <w:i w:val="0"/>
                <w:sz w:val="20"/>
                <w:szCs w:val="20"/>
              </w:rPr>
              <w:t>жылдағы</w:t>
            </w:r>
            <w:proofErr w:type="spellEnd"/>
            <w:r w:rsidRPr="00A619EC">
              <w:rPr>
                <w:b w:val="0"/>
                <w:i w:val="0"/>
                <w:sz w:val="20"/>
                <w:szCs w:val="20"/>
              </w:rPr>
              <w:t xml:space="preserve"> </w:t>
            </w:r>
            <w:proofErr w:type="spellStart"/>
            <w:r w:rsidRPr="00A619EC">
              <w:rPr>
                <w:b w:val="0"/>
                <w:i w:val="0"/>
                <w:sz w:val="20"/>
                <w:szCs w:val="20"/>
              </w:rPr>
              <w:t>қызметінің</w:t>
            </w:r>
            <w:proofErr w:type="spellEnd"/>
            <w:r w:rsidRPr="00A619EC">
              <w:rPr>
                <w:b w:val="0"/>
                <w:i w:val="0"/>
                <w:sz w:val="20"/>
                <w:szCs w:val="20"/>
              </w:rPr>
              <w:t xml:space="preserve"> </w:t>
            </w:r>
            <w:proofErr w:type="spellStart"/>
            <w:r w:rsidRPr="00A619EC">
              <w:rPr>
                <w:b w:val="0"/>
                <w:i w:val="0"/>
                <w:sz w:val="20"/>
                <w:szCs w:val="20"/>
              </w:rPr>
              <w:t>тиімділігін</w:t>
            </w:r>
            <w:proofErr w:type="spellEnd"/>
            <w:r w:rsidRPr="00A619EC">
              <w:rPr>
                <w:b w:val="0"/>
                <w:i w:val="0"/>
                <w:sz w:val="20"/>
                <w:szCs w:val="20"/>
              </w:rPr>
              <w:t xml:space="preserve"> </w:t>
            </w:r>
            <w:proofErr w:type="spellStart"/>
            <w:r w:rsidRPr="00A619EC">
              <w:rPr>
                <w:b w:val="0"/>
                <w:i w:val="0"/>
                <w:sz w:val="20"/>
                <w:szCs w:val="20"/>
              </w:rPr>
              <w:t>жыл</w:t>
            </w:r>
            <w:proofErr w:type="spellEnd"/>
            <w:r w:rsidRPr="00A619EC">
              <w:rPr>
                <w:b w:val="0"/>
                <w:i w:val="0"/>
                <w:sz w:val="20"/>
                <w:szCs w:val="20"/>
              </w:rPr>
              <w:t xml:space="preserve"> </w:t>
            </w:r>
            <w:proofErr w:type="spellStart"/>
            <w:r w:rsidRPr="00A619EC">
              <w:rPr>
                <w:b w:val="0"/>
                <w:i w:val="0"/>
                <w:sz w:val="20"/>
                <w:szCs w:val="20"/>
              </w:rPr>
              <w:lastRenderedPageBreak/>
              <w:t>сайынғы</w:t>
            </w:r>
            <w:proofErr w:type="spellEnd"/>
            <w:r w:rsidRPr="00A619EC">
              <w:rPr>
                <w:b w:val="0"/>
                <w:i w:val="0"/>
                <w:sz w:val="20"/>
                <w:szCs w:val="20"/>
              </w:rPr>
              <w:t xml:space="preserve"> </w:t>
            </w:r>
            <w:proofErr w:type="spellStart"/>
            <w:r w:rsidRPr="00A619EC">
              <w:rPr>
                <w:b w:val="0"/>
                <w:i w:val="0"/>
                <w:sz w:val="20"/>
                <w:szCs w:val="20"/>
              </w:rPr>
              <w:t>бағалау</w:t>
            </w:r>
            <w:proofErr w:type="spellEnd"/>
            <w:r w:rsidRPr="00A619EC">
              <w:rPr>
                <w:b w:val="0"/>
                <w:i w:val="0"/>
                <w:sz w:val="20"/>
                <w:szCs w:val="20"/>
              </w:rPr>
              <w:t xml:space="preserve"> </w:t>
            </w:r>
            <w:proofErr w:type="spellStart"/>
            <w:r w:rsidRPr="00A619EC">
              <w:rPr>
                <w:b w:val="0"/>
                <w:i w:val="0"/>
                <w:sz w:val="20"/>
                <w:szCs w:val="20"/>
              </w:rPr>
              <w:t>күні</w:t>
            </w:r>
            <w:proofErr w:type="spellEnd"/>
            <w:r w:rsidRPr="00A619EC">
              <w:rPr>
                <w:b w:val="0"/>
                <w:i w:val="0"/>
                <w:sz w:val="20"/>
                <w:szCs w:val="20"/>
              </w:rPr>
              <w:t xml:space="preserve"> мен </w:t>
            </w:r>
            <w:proofErr w:type="spellStart"/>
            <w:r w:rsidRPr="00A619EC">
              <w:rPr>
                <w:b w:val="0"/>
                <w:i w:val="0"/>
                <w:sz w:val="20"/>
                <w:szCs w:val="20"/>
              </w:rPr>
              <w:t>нәтижесі</w:t>
            </w:r>
            <w:proofErr w:type="spellEnd"/>
            <w:r w:rsidRPr="00A619EC">
              <w:rPr>
                <w:b w:val="0"/>
                <w:i w:val="0"/>
                <w:sz w:val="20"/>
                <w:szCs w:val="20"/>
              </w:rPr>
              <w:t xml:space="preserve">, </w:t>
            </w:r>
            <w:proofErr w:type="spellStart"/>
            <w:r w:rsidRPr="00A619EC">
              <w:rPr>
                <w:b w:val="0"/>
                <w:i w:val="0"/>
                <w:sz w:val="20"/>
                <w:szCs w:val="20"/>
              </w:rPr>
              <w:t>егер</w:t>
            </w:r>
            <w:proofErr w:type="spellEnd"/>
            <w:r w:rsidRPr="00A619EC">
              <w:rPr>
                <w:b w:val="0"/>
                <w:i w:val="0"/>
                <w:sz w:val="20"/>
                <w:szCs w:val="20"/>
              </w:rPr>
              <w:t xml:space="preserve"> </w:t>
            </w:r>
            <w:proofErr w:type="spellStart"/>
            <w:r w:rsidRPr="00A619EC">
              <w:rPr>
                <w:b w:val="0"/>
                <w:i w:val="0"/>
                <w:sz w:val="20"/>
                <w:szCs w:val="20"/>
              </w:rPr>
              <w:t>үш</w:t>
            </w:r>
            <w:proofErr w:type="spellEnd"/>
            <w:r w:rsidRPr="00A619EC">
              <w:rPr>
                <w:b w:val="0"/>
                <w:i w:val="0"/>
                <w:sz w:val="20"/>
                <w:szCs w:val="20"/>
              </w:rPr>
              <w:t xml:space="preserve"> </w:t>
            </w:r>
            <w:proofErr w:type="spellStart"/>
            <w:r w:rsidRPr="00A619EC">
              <w:rPr>
                <w:b w:val="0"/>
                <w:i w:val="0"/>
                <w:sz w:val="20"/>
                <w:szCs w:val="20"/>
              </w:rPr>
              <w:t>жылдан</w:t>
            </w:r>
            <w:proofErr w:type="spellEnd"/>
            <w:r w:rsidRPr="00A619EC">
              <w:rPr>
                <w:b w:val="0"/>
                <w:i w:val="0"/>
                <w:sz w:val="20"/>
                <w:szCs w:val="20"/>
              </w:rPr>
              <w:t xml:space="preserve"> кем </w:t>
            </w:r>
            <w:proofErr w:type="spellStart"/>
            <w:r w:rsidRPr="00A619EC">
              <w:rPr>
                <w:b w:val="0"/>
                <w:i w:val="0"/>
                <w:sz w:val="20"/>
                <w:szCs w:val="20"/>
              </w:rPr>
              <w:t>жұмыс</w:t>
            </w:r>
            <w:proofErr w:type="spellEnd"/>
            <w:r w:rsidRPr="00A619EC">
              <w:rPr>
                <w:b w:val="0"/>
                <w:i w:val="0"/>
                <w:sz w:val="20"/>
                <w:szCs w:val="20"/>
              </w:rPr>
              <w:t xml:space="preserve"> </w:t>
            </w:r>
            <w:proofErr w:type="spellStart"/>
            <w:r w:rsidRPr="00A619EC">
              <w:rPr>
                <w:b w:val="0"/>
                <w:i w:val="0"/>
                <w:sz w:val="20"/>
                <w:szCs w:val="20"/>
              </w:rPr>
              <w:t>істеген</w:t>
            </w:r>
            <w:proofErr w:type="spellEnd"/>
            <w:r w:rsidRPr="00A619EC">
              <w:rPr>
                <w:b w:val="0"/>
                <w:i w:val="0"/>
                <w:sz w:val="20"/>
                <w:szCs w:val="20"/>
              </w:rPr>
              <w:t xml:space="preserve"> </w:t>
            </w:r>
            <w:proofErr w:type="spellStart"/>
            <w:r w:rsidRPr="00A619EC">
              <w:rPr>
                <w:b w:val="0"/>
                <w:i w:val="0"/>
                <w:sz w:val="20"/>
                <w:szCs w:val="20"/>
              </w:rPr>
              <w:t>жағдайда</w:t>
            </w:r>
            <w:proofErr w:type="spellEnd"/>
            <w:r w:rsidRPr="00A619EC">
              <w:rPr>
                <w:b w:val="0"/>
                <w:i w:val="0"/>
                <w:sz w:val="20"/>
                <w:szCs w:val="20"/>
              </w:rPr>
              <w:t xml:space="preserve">, </w:t>
            </w:r>
            <w:proofErr w:type="spellStart"/>
            <w:r w:rsidRPr="00A619EC">
              <w:rPr>
                <w:b w:val="0"/>
                <w:i w:val="0"/>
                <w:sz w:val="20"/>
                <w:szCs w:val="20"/>
              </w:rPr>
              <w:t>нақты</w:t>
            </w:r>
            <w:proofErr w:type="spellEnd"/>
            <w:r w:rsidRPr="00A619EC">
              <w:rPr>
                <w:b w:val="0"/>
                <w:i w:val="0"/>
                <w:sz w:val="20"/>
                <w:szCs w:val="20"/>
              </w:rPr>
              <w:t xml:space="preserve"> </w:t>
            </w:r>
            <w:proofErr w:type="spellStart"/>
            <w:r w:rsidRPr="00A619EC">
              <w:rPr>
                <w:b w:val="0"/>
                <w:i w:val="0"/>
                <w:sz w:val="20"/>
                <w:szCs w:val="20"/>
              </w:rPr>
              <w:t>жұмыс</w:t>
            </w:r>
            <w:proofErr w:type="spellEnd"/>
            <w:r w:rsidRPr="00A619EC">
              <w:rPr>
                <w:b w:val="0"/>
                <w:i w:val="0"/>
                <w:sz w:val="20"/>
                <w:szCs w:val="20"/>
              </w:rPr>
              <w:t xml:space="preserve"> </w:t>
            </w:r>
            <w:proofErr w:type="spellStart"/>
            <w:r w:rsidRPr="00A619EC">
              <w:rPr>
                <w:b w:val="0"/>
                <w:i w:val="0"/>
                <w:sz w:val="20"/>
                <w:szCs w:val="20"/>
              </w:rPr>
              <w:t>істеген</w:t>
            </w:r>
            <w:proofErr w:type="spellEnd"/>
            <w:r w:rsidRPr="00A619EC">
              <w:rPr>
                <w:b w:val="0"/>
                <w:i w:val="0"/>
                <w:sz w:val="20"/>
                <w:szCs w:val="20"/>
              </w:rPr>
              <w:t xml:space="preserve"> </w:t>
            </w:r>
            <w:proofErr w:type="spellStart"/>
            <w:r w:rsidRPr="00A619EC">
              <w:rPr>
                <w:b w:val="0"/>
                <w:i w:val="0"/>
                <w:sz w:val="20"/>
                <w:szCs w:val="20"/>
              </w:rPr>
              <w:t>кезеңіндегі</w:t>
            </w:r>
            <w:proofErr w:type="spellEnd"/>
            <w:r w:rsidRPr="00A619EC">
              <w:rPr>
                <w:b w:val="0"/>
                <w:i w:val="0"/>
                <w:sz w:val="20"/>
                <w:szCs w:val="20"/>
              </w:rPr>
              <w:t xml:space="preserve"> </w:t>
            </w:r>
            <w:proofErr w:type="spellStart"/>
            <w:r w:rsidRPr="00A619EC">
              <w:rPr>
                <w:b w:val="0"/>
                <w:i w:val="0"/>
                <w:sz w:val="20"/>
                <w:szCs w:val="20"/>
              </w:rPr>
              <w:t>бағасы</w:t>
            </w:r>
            <w:proofErr w:type="spellEnd"/>
            <w:r w:rsidRPr="00A619EC">
              <w:rPr>
                <w:b w:val="0"/>
                <w:i w:val="0"/>
                <w:sz w:val="20"/>
                <w:szCs w:val="20"/>
              </w:rPr>
              <w:t xml:space="preserve"> </w:t>
            </w:r>
            <w:proofErr w:type="spellStart"/>
            <w:r w:rsidRPr="00A619EC">
              <w:rPr>
                <w:b w:val="0"/>
                <w:i w:val="0"/>
                <w:sz w:val="20"/>
                <w:szCs w:val="20"/>
              </w:rPr>
              <w:t>көрсетіледі</w:t>
            </w:r>
            <w:proofErr w:type="spellEnd"/>
            <w:r w:rsidRPr="00A619EC">
              <w:rPr>
                <w:b w:val="0"/>
                <w:i w:val="0"/>
                <w:sz w:val="20"/>
                <w:szCs w:val="20"/>
              </w:rPr>
              <w:t xml:space="preserve"> (</w:t>
            </w:r>
            <w:proofErr w:type="spellStart"/>
            <w:r w:rsidRPr="00A619EC">
              <w:rPr>
                <w:b w:val="0"/>
                <w:i w:val="0"/>
                <w:sz w:val="20"/>
                <w:szCs w:val="20"/>
              </w:rPr>
              <w:t>мемлекеттік</w:t>
            </w:r>
            <w:proofErr w:type="spellEnd"/>
            <w:r w:rsidRPr="00A619EC">
              <w:rPr>
                <w:b w:val="0"/>
                <w:i w:val="0"/>
                <w:sz w:val="20"/>
                <w:szCs w:val="20"/>
              </w:rPr>
              <w:t xml:space="preserve"> </w:t>
            </w:r>
            <w:proofErr w:type="spellStart"/>
            <w:r w:rsidRPr="00A619EC">
              <w:rPr>
                <w:b w:val="0"/>
                <w:i w:val="0"/>
                <w:sz w:val="20"/>
                <w:szCs w:val="20"/>
              </w:rPr>
              <w:t>әкімшілік</w:t>
            </w:r>
            <w:proofErr w:type="spellEnd"/>
            <w:r w:rsidRPr="00A619EC">
              <w:rPr>
                <w:b w:val="0"/>
                <w:i w:val="0"/>
                <w:sz w:val="20"/>
                <w:szCs w:val="20"/>
              </w:rPr>
              <w:t xml:space="preserve"> </w:t>
            </w:r>
            <w:proofErr w:type="spellStart"/>
            <w:r w:rsidRPr="00A619EC">
              <w:rPr>
                <w:b w:val="0"/>
                <w:i w:val="0"/>
                <w:sz w:val="20"/>
                <w:szCs w:val="20"/>
              </w:rPr>
              <w:t>қызметшілер</w:t>
            </w:r>
            <w:proofErr w:type="spellEnd"/>
            <w:r w:rsidRPr="00A619EC">
              <w:rPr>
                <w:b w:val="0"/>
                <w:i w:val="0"/>
                <w:sz w:val="20"/>
                <w:szCs w:val="20"/>
              </w:rPr>
              <w:t xml:space="preserve"> </w:t>
            </w:r>
            <w:proofErr w:type="spellStart"/>
            <w:proofErr w:type="gramStart"/>
            <w:r w:rsidRPr="00A619EC">
              <w:rPr>
                <w:b w:val="0"/>
                <w:i w:val="0"/>
                <w:sz w:val="20"/>
                <w:szCs w:val="20"/>
              </w:rPr>
              <w:t>толтырады</w:t>
            </w:r>
            <w:proofErr w:type="spellEnd"/>
            <w:r w:rsidRPr="00A619EC">
              <w:rPr>
                <w:b w:val="0"/>
                <w:i w:val="0"/>
                <w:sz w:val="20"/>
                <w:szCs w:val="20"/>
              </w:rPr>
              <w:t>)/</w:t>
            </w:r>
            <w:proofErr w:type="gramEnd"/>
            <w:r w:rsidRPr="00A619EC">
              <w:rPr>
                <w:b w:val="0"/>
                <w:i w:val="0"/>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10060" w:type="dxa"/>
            <w:gridSpan w:val="4"/>
            <w:vAlign w:val="center"/>
            <w:hideMark/>
          </w:tcPr>
          <w:p w:rsidR="00A64C11" w:rsidRPr="00A619EC" w:rsidRDefault="00A64C11" w:rsidP="00C65656">
            <w:pPr>
              <w:contextualSpacing/>
              <w:rPr>
                <w:i w:val="0"/>
                <w:sz w:val="20"/>
                <w:szCs w:val="20"/>
              </w:rPr>
            </w:pPr>
            <w:r w:rsidRPr="00A619EC">
              <w:rPr>
                <w:bCs w:val="0"/>
                <w:i w:val="0"/>
                <w:sz w:val="20"/>
                <w:szCs w:val="20"/>
              </w:rPr>
              <w:lastRenderedPageBreak/>
              <w:t>ЕҢБЕК ЖОЛЫ/ТРУДОВАЯ ДЕЯТЕЛЬНОСТЬ</w:t>
            </w:r>
          </w:p>
        </w:tc>
      </w:tr>
      <w:tr w:rsidR="00A64C11" w:rsidRPr="00A619EC" w:rsidTr="00C65656">
        <w:trPr>
          <w:tblCellSpacing w:w="15" w:type="dxa"/>
        </w:trPr>
        <w:tc>
          <w:tcPr>
            <w:tcW w:w="4767" w:type="dxa"/>
            <w:gridSpan w:val="3"/>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Күні</w:t>
            </w:r>
            <w:proofErr w:type="spellEnd"/>
            <w:r w:rsidRPr="00A619EC">
              <w:rPr>
                <w:b w:val="0"/>
                <w:i w:val="0"/>
                <w:sz w:val="20"/>
                <w:szCs w:val="20"/>
              </w:rPr>
              <w:t>/Дата</w:t>
            </w:r>
          </w:p>
        </w:tc>
        <w:tc>
          <w:tcPr>
            <w:tcW w:w="5263" w:type="dxa"/>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қызметі</w:t>
            </w:r>
            <w:proofErr w:type="spellEnd"/>
            <w:r w:rsidRPr="00A619EC">
              <w:rPr>
                <w:b w:val="0"/>
                <w:i w:val="0"/>
                <w:sz w:val="20"/>
                <w:szCs w:val="20"/>
              </w:rPr>
              <w:t xml:space="preserve">, </w:t>
            </w:r>
            <w:proofErr w:type="spellStart"/>
            <w:r w:rsidRPr="00A619EC">
              <w:rPr>
                <w:b w:val="0"/>
                <w:i w:val="0"/>
                <w:sz w:val="20"/>
                <w:szCs w:val="20"/>
              </w:rPr>
              <w:t>жұмыс</w:t>
            </w:r>
            <w:proofErr w:type="spellEnd"/>
            <w:r w:rsidRPr="00A619EC">
              <w:rPr>
                <w:b w:val="0"/>
                <w:i w:val="0"/>
                <w:sz w:val="20"/>
                <w:szCs w:val="20"/>
              </w:rPr>
              <w:t xml:space="preserve"> </w:t>
            </w:r>
            <w:proofErr w:type="spellStart"/>
            <w:r w:rsidRPr="00A619EC">
              <w:rPr>
                <w:b w:val="0"/>
                <w:i w:val="0"/>
                <w:sz w:val="20"/>
                <w:szCs w:val="20"/>
              </w:rPr>
              <w:t>орны</w:t>
            </w:r>
            <w:proofErr w:type="spellEnd"/>
            <w:r w:rsidRPr="00A619EC">
              <w:rPr>
                <w:b w:val="0"/>
                <w:i w:val="0"/>
                <w:sz w:val="20"/>
                <w:szCs w:val="20"/>
              </w:rPr>
              <w:t xml:space="preserve">, </w:t>
            </w:r>
            <w:proofErr w:type="spellStart"/>
            <w:r w:rsidRPr="00A619EC">
              <w:rPr>
                <w:b w:val="0"/>
                <w:i w:val="0"/>
                <w:sz w:val="20"/>
                <w:szCs w:val="20"/>
              </w:rPr>
              <w:t>мекеменің</w:t>
            </w:r>
            <w:proofErr w:type="spellEnd"/>
            <w:r w:rsidRPr="00A619EC">
              <w:rPr>
                <w:b w:val="0"/>
                <w:i w:val="0"/>
                <w:sz w:val="20"/>
                <w:szCs w:val="20"/>
              </w:rPr>
              <w:t xml:space="preserve"> </w:t>
            </w:r>
            <w:proofErr w:type="spellStart"/>
            <w:r w:rsidRPr="00A619EC">
              <w:rPr>
                <w:b w:val="0"/>
                <w:i w:val="0"/>
                <w:sz w:val="20"/>
                <w:szCs w:val="20"/>
              </w:rPr>
              <w:t>орналасқан</w:t>
            </w:r>
            <w:proofErr w:type="spellEnd"/>
            <w:r w:rsidRPr="00A619EC">
              <w:rPr>
                <w:b w:val="0"/>
                <w:i w:val="0"/>
                <w:sz w:val="20"/>
                <w:szCs w:val="20"/>
              </w:rPr>
              <w:t xml:space="preserve"> </w:t>
            </w:r>
            <w:proofErr w:type="spellStart"/>
            <w:r w:rsidRPr="00A619EC">
              <w:rPr>
                <w:b w:val="0"/>
                <w:i w:val="0"/>
                <w:sz w:val="20"/>
                <w:szCs w:val="20"/>
              </w:rPr>
              <w:t>жері</w:t>
            </w:r>
            <w:proofErr w:type="spellEnd"/>
            <w:r w:rsidRPr="00A619EC">
              <w:rPr>
                <w:b w:val="0"/>
                <w:i w:val="0"/>
                <w:sz w:val="20"/>
                <w:szCs w:val="20"/>
              </w:rPr>
              <w:t>/должность, место работы, местонахождение организации</w:t>
            </w:r>
          </w:p>
        </w:tc>
      </w:tr>
      <w:tr w:rsidR="00A64C11" w:rsidRPr="00A619EC" w:rsidTr="00C65656">
        <w:trPr>
          <w:tblCellSpacing w:w="15" w:type="dxa"/>
        </w:trPr>
        <w:tc>
          <w:tcPr>
            <w:tcW w:w="2361" w:type="dxa"/>
            <w:gridSpan w:val="2"/>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қабылданған</w:t>
            </w:r>
            <w:proofErr w:type="spellEnd"/>
            <w:r w:rsidRPr="00A619EC">
              <w:rPr>
                <w:b w:val="0"/>
                <w:i w:val="0"/>
                <w:sz w:val="20"/>
                <w:szCs w:val="20"/>
              </w:rPr>
              <w:t>/</w:t>
            </w:r>
            <w:r w:rsidRPr="00A619EC">
              <w:rPr>
                <w:b w:val="0"/>
                <w:i w:val="0"/>
                <w:sz w:val="20"/>
                <w:szCs w:val="20"/>
              </w:rPr>
              <w:br/>
              <w:t>приема</w:t>
            </w:r>
          </w:p>
        </w:tc>
        <w:tc>
          <w:tcPr>
            <w:tcW w:w="2376" w:type="dxa"/>
            <w:vAlign w:val="center"/>
            <w:hideMark/>
          </w:tcPr>
          <w:p w:rsidR="00A64C11" w:rsidRPr="00A619EC" w:rsidRDefault="00A64C11" w:rsidP="00C65656">
            <w:pPr>
              <w:contextualSpacing/>
              <w:rPr>
                <w:b w:val="0"/>
                <w:i w:val="0"/>
                <w:sz w:val="20"/>
                <w:szCs w:val="20"/>
              </w:rPr>
            </w:pPr>
            <w:proofErr w:type="spellStart"/>
            <w:r w:rsidRPr="00A619EC">
              <w:rPr>
                <w:b w:val="0"/>
                <w:i w:val="0"/>
                <w:sz w:val="20"/>
                <w:szCs w:val="20"/>
              </w:rPr>
              <w:t>босатылған</w:t>
            </w:r>
            <w:proofErr w:type="spellEnd"/>
            <w:r w:rsidRPr="00A619EC">
              <w:rPr>
                <w:b w:val="0"/>
                <w:i w:val="0"/>
                <w:sz w:val="20"/>
                <w:szCs w:val="20"/>
              </w:rPr>
              <w:t>/</w:t>
            </w:r>
            <w:r w:rsidRPr="00A619EC">
              <w:rPr>
                <w:b w:val="0"/>
                <w:i w:val="0"/>
                <w:sz w:val="20"/>
                <w:szCs w:val="20"/>
              </w:rPr>
              <w:br/>
              <w:t>увольнения</w:t>
            </w: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rHeight w:val="367"/>
          <w:tblCellSpacing w:w="15" w:type="dxa"/>
        </w:trPr>
        <w:tc>
          <w:tcPr>
            <w:tcW w:w="2361" w:type="dxa"/>
            <w:gridSpan w:val="2"/>
            <w:vAlign w:val="center"/>
            <w:hideMark/>
          </w:tcPr>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tc>
        <w:tc>
          <w:tcPr>
            <w:tcW w:w="2376" w:type="dxa"/>
            <w:vAlign w:val="center"/>
            <w:hideMark/>
          </w:tcPr>
          <w:p w:rsidR="00A64C11" w:rsidRPr="00A619EC" w:rsidRDefault="00A64C11" w:rsidP="00C65656">
            <w:pPr>
              <w:contextualSpacing/>
              <w:rPr>
                <w:b w:val="0"/>
                <w:i w:val="0"/>
                <w:sz w:val="20"/>
                <w:szCs w:val="20"/>
              </w:rPr>
            </w:pPr>
          </w:p>
        </w:tc>
        <w:tc>
          <w:tcPr>
            <w:tcW w:w="5263" w:type="dxa"/>
            <w:vAlign w:val="center"/>
            <w:hideMark/>
          </w:tcPr>
          <w:p w:rsidR="00A64C11" w:rsidRPr="00A619EC" w:rsidRDefault="00A64C11" w:rsidP="00C65656">
            <w:pPr>
              <w:contextualSpacing/>
              <w:rPr>
                <w:b w:val="0"/>
                <w:i w:val="0"/>
                <w:sz w:val="20"/>
                <w:szCs w:val="20"/>
              </w:rPr>
            </w:pPr>
          </w:p>
        </w:tc>
      </w:tr>
      <w:tr w:rsidR="00A64C11" w:rsidRPr="00A619EC" w:rsidTr="00C65656">
        <w:trPr>
          <w:trHeight w:val="367"/>
          <w:tblCellSpacing w:w="15" w:type="dxa"/>
        </w:trPr>
        <w:tc>
          <w:tcPr>
            <w:tcW w:w="2361" w:type="dxa"/>
            <w:gridSpan w:val="2"/>
            <w:vAlign w:val="center"/>
          </w:tcPr>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p w:rsidR="00A64C11" w:rsidRPr="00A619EC" w:rsidRDefault="00A64C11" w:rsidP="00C65656">
            <w:pPr>
              <w:contextualSpacing/>
              <w:rPr>
                <w:b w:val="0"/>
                <w:i w:val="0"/>
                <w:sz w:val="20"/>
                <w:szCs w:val="20"/>
              </w:rPr>
            </w:pPr>
          </w:p>
        </w:tc>
        <w:tc>
          <w:tcPr>
            <w:tcW w:w="2376" w:type="dxa"/>
            <w:vAlign w:val="center"/>
          </w:tcPr>
          <w:p w:rsidR="00A64C11" w:rsidRPr="00A619EC" w:rsidRDefault="00A64C11" w:rsidP="00C65656">
            <w:pPr>
              <w:contextualSpacing/>
              <w:rPr>
                <w:b w:val="0"/>
                <w:i w:val="0"/>
                <w:sz w:val="20"/>
                <w:szCs w:val="20"/>
              </w:rPr>
            </w:pPr>
          </w:p>
        </w:tc>
        <w:tc>
          <w:tcPr>
            <w:tcW w:w="5263" w:type="dxa"/>
            <w:vAlign w:val="center"/>
          </w:tcPr>
          <w:p w:rsidR="00A64C11" w:rsidRPr="00A619EC" w:rsidRDefault="00A64C11" w:rsidP="00C65656">
            <w:pPr>
              <w:contextualSpacing/>
              <w:rPr>
                <w:b w:val="0"/>
                <w:i w:val="0"/>
                <w:sz w:val="20"/>
                <w:szCs w:val="20"/>
              </w:rPr>
            </w:pPr>
          </w:p>
        </w:tc>
      </w:tr>
      <w:tr w:rsidR="00A64C11" w:rsidRPr="00A619EC" w:rsidTr="00C65656">
        <w:trPr>
          <w:tblCellSpacing w:w="15" w:type="dxa"/>
        </w:trPr>
        <w:tc>
          <w:tcPr>
            <w:tcW w:w="4767" w:type="dxa"/>
            <w:gridSpan w:val="3"/>
            <w:vAlign w:val="center"/>
          </w:tcPr>
          <w:p w:rsidR="00A64C11" w:rsidRPr="00A619EC" w:rsidRDefault="00A64C11" w:rsidP="00C65656">
            <w:pPr>
              <w:contextualSpacing/>
              <w:rPr>
                <w:b w:val="0"/>
                <w:i w:val="0"/>
                <w:sz w:val="20"/>
                <w:szCs w:val="20"/>
              </w:rPr>
            </w:pPr>
            <w:r w:rsidRPr="00A619EC">
              <w:rPr>
                <w:b w:val="0"/>
                <w:i w:val="0"/>
                <w:sz w:val="20"/>
                <w:szCs w:val="20"/>
              </w:rPr>
              <w:t>_____________________</w:t>
            </w:r>
            <w:r w:rsidRPr="00A619EC">
              <w:rPr>
                <w:b w:val="0"/>
                <w:i w:val="0"/>
                <w:sz w:val="20"/>
                <w:szCs w:val="20"/>
              </w:rPr>
              <w:br/>
            </w:r>
            <w:proofErr w:type="spellStart"/>
            <w:r w:rsidRPr="00A619EC">
              <w:rPr>
                <w:b w:val="0"/>
                <w:i w:val="0"/>
                <w:sz w:val="20"/>
                <w:szCs w:val="20"/>
              </w:rPr>
              <w:t>Кандидаттың</w:t>
            </w:r>
            <w:proofErr w:type="spellEnd"/>
            <w:r w:rsidRPr="00A619EC">
              <w:rPr>
                <w:b w:val="0"/>
                <w:i w:val="0"/>
                <w:sz w:val="20"/>
                <w:szCs w:val="20"/>
              </w:rPr>
              <w:t xml:space="preserve"> </w:t>
            </w:r>
            <w:proofErr w:type="spellStart"/>
            <w:r w:rsidRPr="00A619EC">
              <w:rPr>
                <w:b w:val="0"/>
                <w:i w:val="0"/>
                <w:sz w:val="20"/>
                <w:szCs w:val="20"/>
              </w:rPr>
              <w:t>қолы</w:t>
            </w:r>
            <w:proofErr w:type="spellEnd"/>
            <w:r w:rsidRPr="00A619EC">
              <w:rPr>
                <w:b w:val="0"/>
                <w:i w:val="0"/>
                <w:sz w:val="20"/>
                <w:szCs w:val="20"/>
              </w:rPr>
              <w:t>/</w:t>
            </w:r>
            <w:r w:rsidRPr="00A619EC">
              <w:rPr>
                <w:b w:val="0"/>
                <w:i w:val="0"/>
                <w:sz w:val="20"/>
                <w:szCs w:val="20"/>
              </w:rPr>
              <w:br/>
              <w:t>Подпись кандидата</w:t>
            </w:r>
          </w:p>
        </w:tc>
        <w:tc>
          <w:tcPr>
            <w:tcW w:w="5263" w:type="dxa"/>
            <w:vAlign w:val="center"/>
          </w:tcPr>
          <w:p w:rsidR="00A64C11" w:rsidRPr="00A619EC" w:rsidRDefault="00A64C11" w:rsidP="00C65656">
            <w:pPr>
              <w:contextualSpacing/>
              <w:rPr>
                <w:b w:val="0"/>
                <w:i w:val="0"/>
                <w:sz w:val="20"/>
                <w:szCs w:val="20"/>
              </w:rPr>
            </w:pPr>
            <w:r w:rsidRPr="00A619EC">
              <w:rPr>
                <w:b w:val="0"/>
                <w:i w:val="0"/>
                <w:sz w:val="20"/>
                <w:szCs w:val="20"/>
              </w:rPr>
              <w:t>_______________</w:t>
            </w:r>
            <w:r w:rsidRPr="00A619EC">
              <w:rPr>
                <w:b w:val="0"/>
                <w:i w:val="0"/>
                <w:sz w:val="20"/>
                <w:szCs w:val="20"/>
              </w:rPr>
              <w:br/>
            </w:r>
            <w:proofErr w:type="spellStart"/>
            <w:r w:rsidRPr="00A619EC">
              <w:rPr>
                <w:b w:val="0"/>
                <w:i w:val="0"/>
                <w:sz w:val="20"/>
                <w:szCs w:val="20"/>
              </w:rPr>
              <w:t>күні</w:t>
            </w:r>
            <w:proofErr w:type="spellEnd"/>
            <w:r w:rsidRPr="00A619EC">
              <w:rPr>
                <w:b w:val="0"/>
                <w:i w:val="0"/>
                <w:sz w:val="20"/>
                <w:szCs w:val="20"/>
              </w:rPr>
              <w:t>/дата</w:t>
            </w:r>
          </w:p>
        </w:tc>
      </w:tr>
    </w:tbl>
    <w:p w:rsidR="00A64C11" w:rsidRPr="00A64C11" w:rsidRDefault="00A64C11" w:rsidP="00A64C11"/>
    <w:sectPr w:rsidR="00A64C11" w:rsidRPr="00A64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83CB2"/>
    <w:multiLevelType w:val="hybridMultilevel"/>
    <w:tmpl w:val="89FAC9D4"/>
    <w:lvl w:ilvl="0" w:tplc="42784C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233E87"/>
    <w:multiLevelType w:val="hybridMultilevel"/>
    <w:tmpl w:val="839C9ECA"/>
    <w:lvl w:ilvl="0" w:tplc="537E85D4">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1CD4E5A"/>
    <w:multiLevelType w:val="hybridMultilevel"/>
    <w:tmpl w:val="60B2EA8E"/>
    <w:lvl w:ilvl="0" w:tplc="E422918E">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E21660"/>
    <w:multiLevelType w:val="hybridMultilevel"/>
    <w:tmpl w:val="70A85452"/>
    <w:lvl w:ilvl="0" w:tplc="949A5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DA"/>
    <w:rsid w:val="00032759"/>
    <w:rsid w:val="001853FC"/>
    <w:rsid w:val="001E3388"/>
    <w:rsid w:val="002478CF"/>
    <w:rsid w:val="002C17ED"/>
    <w:rsid w:val="002F2BBA"/>
    <w:rsid w:val="005E6070"/>
    <w:rsid w:val="006F675B"/>
    <w:rsid w:val="0081220A"/>
    <w:rsid w:val="008C5CCB"/>
    <w:rsid w:val="009646E3"/>
    <w:rsid w:val="009D7CA3"/>
    <w:rsid w:val="00A64C11"/>
    <w:rsid w:val="00A65107"/>
    <w:rsid w:val="00C113AD"/>
    <w:rsid w:val="00D3583C"/>
    <w:rsid w:val="00E3187C"/>
    <w:rsid w:val="00F0103C"/>
    <w:rsid w:val="00F324ED"/>
    <w:rsid w:val="00F42B7E"/>
    <w:rsid w:val="00F86EF1"/>
    <w:rsid w:val="00FD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7075-6E83-4B43-97E8-66BC9181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11"/>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A64C11"/>
    <w:pPr>
      <w:widowControl/>
      <w:jc w:val="left"/>
    </w:pPr>
    <w:rPr>
      <w:rFonts w:ascii="KZ Times New Roman" w:hAnsi="KZ Times New Roman" w:cs="KZ Times New Roman"/>
      <w:b w:val="0"/>
      <w:bCs w:val="0"/>
      <w:i w:val="0"/>
      <w:iCs w:val="0"/>
    </w:rPr>
  </w:style>
  <w:style w:type="paragraph" w:customStyle="1" w:styleId="a3">
    <w:name w:val="Готовый"/>
    <w:basedOn w:val="a"/>
    <w:rsid w:val="00A64C1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A64C1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A64C11"/>
    <w:rPr>
      <w:rFonts w:ascii="Times New Roman" w:eastAsia="Times New Roman" w:hAnsi="Times New Roman" w:cs="Times New Roman"/>
      <w:sz w:val="24"/>
      <w:szCs w:val="24"/>
      <w:lang w:eastAsia="ru-RU"/>
    </w:rPr>
  </w:style>
  <w:style w:type="character" w:styleId="a6">
    <w:name w:val="Hyperlink"/>
    <w:basedOn w:val="a0"/>
    <w:uiPriority w:val="99"/>
    <w:unhideWhenUsed/>
    <w:rsid w:val="00A64C11"/>
    <w:rPr>
      <w:rFonts w:ascii="Microsoft Sans Serif" w:hAnsi="Microsoft Sans Serif" w:cs="Microsoft Sans Serif"/>
      <w:color w:val="303030"/>
      <w:sz w:val="16"/>
      <w:szCs w:val="16"/>
      <w:u w:val="single"/>
    </w:rPr>
  </w:style>
  <w:style w:type="paragraph" w:styleId="a7">
    <w:name w:val="List Paragraph"/>
    <w:basedOn w:val="a"/>
    <w:uiPriority w:val="99"/>
    <w:qFormat/>
    <w:rsid w:val="00A64C11"/>
    <w:pPr>
      <w:widowControl/>
      <w:ind w:left="720"/>
      <w:contextualSpacing/>
      <w:jc w:val="left"/>
    </w:pPr>
    <w:rPr>
      <w:b w:val="0"/>
      <w:bCs w:val="0"/>
      <w:i w:val="0"/>
      <w:iCs w:val="0"/>
    </w:rPr>
  </w:style>
  <w:style w:type="paragraph" w:styleId="a8">
    <w:name w:val="Body Text"/>
    <w:basedOn w:val="a"/>
    <w:link w:val="a9"/>
    <w:uiPriority w:val="99"/>
    <w:unhideWhenUsed/>
    <w:rsid w:val="00A64C11"/>
    <w:pPr>
      <w:spacing w:after="120"/>
    </w:pPr>
  </w:style>
  <w:style w:type="character" w:customStyle="1" w:styleId="a9">
    <w:name w:val="Основной текст Знак"/>
    <w:basedOn w:val="a0"/>
    <w:link w:val="a8"/>
    <w:uiPriority w:val="99"/>
    <w:rsid w:val="00A64C11"/>
    <w:rPr>
      <w:rFonts w:ascii="Times New Roman" w:eastAsia="Times New Roman" w:hAnsi="Times New Roman" w:cs="Times New Roman"/>
      <w:b/>
      <w:bCs/>
      <w:i/>
      <w:iCs/>
      <w:sz w:val="28"/>
      <w:szCs w:val="28"/>
      <w:lang w:eastAsia="ru-RU"/>
    </w:rPr>
  </w:style>
  <w:style w:type="paragraph" w:styleId="3">
    <w:name w:val="Body Text 3"/>
    <w:basedOn w:val="a"/>
    <w:link w:val="30"/>
    <w:uiPriority w:val="99"/>
    <w:rsid w:val="00A64C11"/>
    <w:pPr>
      <w:widowControl/>
      <w:spacing w:after="120"/>
      <w:jc w:val="left"/>
    </w:pPr>
    <w:rPr>
      <w:b w:val="0"/>
      <w:bCs w:val="0"/>
      <w:i w:val="0"/>
      <w:iCs w:val="0"/>
      <w:sz w:val="16"/>
      <w:szCs w:val="16"/>
      <w:lang w:val="kk-KZ" w:eastAsia="kk-KZ"/>
    </w:rPr>
  </w:style>
  <w:style w:type="character" w:customStyle="1" w:styleId="30">
    <w:name w:val="Основной текст 3 Знак"/>
    <w:basedOn w:val="a0"/>
    <w:link w:val="3"/>
    <w:uiPriority w:val="99"/>
    <w:rsid w:val="00A64C11"/>
    <w:rPr>
      <w:rFonts w:ascii="Times New Roman" w:eastAsia="Times New Roman" w:hAnsi="Times New Roman" w:cs="Times New Roman"/>
      <w:sz w:val="16"/>
      <w:szCs w:val="16"/>
      <w:lang w:val="kk-KZ" w:eastAsia="kk-KZ"/>
    </w:rPr>
  </w:style>
  <w:style w:type="paragraph" w:styleId="aa">
    <w:name w:val="No Spacing"/>
    <w:aliases w:val="Обя,мелкий,норма,мой рабочий"/>
    <w:link w:val="ab"/>
    <w:uiPriority w:val="1"/>
    <w:qFormat/>
    <w:rsid w:val="00A64C1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aliases w:val="Обя Знак,мелкий Знак,норма Знак,мой рабочий Знак"/>
    <w:link w:val="aa"/>
    <w:uiPriority w:val="1"/>
    <w:rsid w:val="00A64C11"/>
    <w:rPr>
      <w:rFonts w:ascii="Times New Roman" w:eastAsia="Times New Roman" w:hAnsi="Times New Roman" w:cs="Times New Roman"/>
      <w:sz w:val="24"/>
      <w:szCs w:val="24"/>
      <w:lang w:eastAsia="ru-RU"/>
    </w:rPr>
  </w:style>
  <w:style w:type="paragraph" w:customStyle="1" w:styleId="1">
    <w:name w:val="Без интервала1"/>
    <w:link w:val="NoSpacingChar"/>
    <w:rsid w:val="00A64C11"/>
    <w:pPr>
      <w:spacing w:after="0" w:line="240" w:lineRule="auto"/>
    </w:pPr>
    <w:rPr>
      <w:rFonts w:ascii="Calibri" w:eastAsia="Calibri" w:hAnsi="Calibri" w:cs="Times New Roman"/>
      <w:lang w:eastAsia="ru-RU"/>
    </w:rPr>
  </w:style>
  <w:style w:type="character" w:customStyle="1" w:styleId="NoSpacingChar">
    <w:name w:val="No Spacing Char"/>
    <w:link w:val="1"/>
    <w:locked/>
    <w:rsid w:val="00A64C11"/>
    <w:rPr>
      <w:rFonts w:ascii="Calibri" w:eastAsia="Calibri" w:hAnsi="Calibri" w:cs="Times New Roman"/>
      <w:lang w:eastAsia="ru-RU"/>
    </w:rPr>
  </w:style>
  <w:style w:type="character" w:customStyle="1" w:styleId="s0">
    <w:name w:val="s0"/>
    <w:rsid w:val="00A64C11"/>
    <w:rPr>
      <w:rFonts w:ascii="Times New Roman" w:hAnsi="Times New Roman" w:cs="Times New Roman" w:hint="default"/>
      <w:b w:val="0"/>
      <w:bCs w:val="0"/>
      <w:i w:val="0"/>
      <w:iCs w:val="0"/>
      <w:color w:val="000000"/>
    </w:rPr>
  </w:style>
  <w:style w:type="paragraph" w:styleId="ac">
    <w:name w:val="Body Text Indent"/>
    <w:basedOn w:val="a"/>
    <w:link w:val="ad"/>
    <w:uiPriority w:val="99"/>
    <w:semiHidden/>
    <w:unhideWhenUsed/>
    <w:rsid w:val="009D7CA3"/>
    <w:pPr>
      <w:spacing w:after="120"/>
      <w:ind w:left="283"/>
    </w:pPr>
  </w:style>
  <w:style w:type="character" w:customStyle="1" w:styleId="ad">
    <w:name w:val="Основной текст с отступом Знак"/>
    <w:basedOn w:val="a0"/>
    <w:link w:val="ac"/>
    <w:semiHidden/>
    <w:rsid w:val="009D7CA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hyperlink" Target="http://10.61.43.123/rus/docs/V1700014939" TargetMode="External"/><Relationship Id="rId3" Type="http://schemas.openxmlformats.org/officeDocument/2006/relationships/settings" Target="settings.xml"/><Relationship Id="rId7" Type="http://schemas.openxmlformats.org/officeDocument/2006/relationships/hyperlink" Target="http://adilet.kz/rus/docs/V1500010348" TargetMode="External"/><Relationship Id="rId12" Type="http://schemas.openxmlformats.org/officeDocument/2006/relationships/hyperlink" Target="http://10.61.43.123/rus/docs/V17000149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11" Type="http://schemas.openxmlformats.org/officeDocument/2006/relationships/hyperlink" Target="http://10.61.43.123/rus/docs/V1700014939" TargetMode="External"/><Relationship Id="rId5" Type="http://schemas.openxmlformats.org/officeDocument/2006/relationships/hyperlink" Target="mailto:g.tergeusova@kgd.gov.kz" TargetMode="External"/><Relationship Id="rId15" Type="http://schemas.openxmlformats.org/officeDocument/2006/relationships/fontTable" Target="fontTable.xml"/><Relationship Id="rId10" Type="http://schemas.openxmlformats.org/officeDocument/2006/relationships/hyperlink" Target="http://10.61.43.123/rus/docs/V1700014939" TargetMode="External"/><Relationship Id="rId4" Type="http://schemas.openxmlformats.org/officeDocument/2006/relationships/webSettings" Target="webSettings.xm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3574</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Тергеусова Г.С.</dc:creator>
  <cp:keywords/>
  <dc:description/>
  <cp:lastModifiedBy>Mazbaeva</cp:lastModifiedBy>
  <cp:revision>21</cp:revision>
  <dcterms:created xsi:type="dcterms:W3CDTF">2018-10-15T05:06:00Z</dcterms:created>
  <dcterms:modified xsi:type="dcterms:W3CDTF">2019-05-24T08:01:00Z</dcterms:modified>
</cp:coreProperties>
</file>