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413331" w:rsidP="00CC4B2B">
      <w:pPr>
        <w:ind w:firstLine="708"/>
        <w:jc w:val="both"/>
        <w:rPr>
          <w:color w:val="000000"/>
          <w:lang w:val="kk-KZ"/>
        </w:rPr>
      </w:pPr>
      <w:r w:rsidRPr="00413331">
        <w:rPr>
          <w:lang w:val="kk-KZ"/>
        </w:rPr>
        <w:t>«Научно-производственная фирма «Данк»</w:t>
      </w:r>
      <w:r>
        <w:rPr>
          <w:lang w:val="kk-KZ"/>
        </w:rPr>
        <w:t xml:space="preserve"> ЖШС</w:t>
      </w:r>
      <w:r w:rsidR="00A63F8F">
        <w:rPr>
          <w:lang w:val="kk-KZ"/>
        </w:rPr>
        <w:t>-</w:t>
      </w:r>
      <w:r w:rsidR="00CC4B2B" w:rsidRPr="007A6454">
        <w:rPr>
          <w:lang w:val="kk-KZ"/>
        </w:rPr>
        <w:t>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A63F8F">
        <w:rPr>
          <w:lang w:val="kk-KZ"/>
        </w:rPr>
        <w:t>Қазақстан Республикасы, Кұ</w:t>
      </w:r>
      <w:r w:rsidR="00A63F8F" w:rsidRPr="00A63F8F">
        <w:rPr>
          <w:lang w:val="kk-KZ"/>
        </w:rPr>
        <w:t>райлы</w:t>
      </w:r>
      <w:r w:rsidR="00A63F8F">
        <w:rPr>
          <w:lang w:val="kk-KZ"/>
        </w:rPr>
        <w:t xml:space="preserve"> аул., </w:t>
      </w:r>
      <w:r>
        <w:rPr>
          <w:lang w:val="kk-KZ"/>
        </w:rPr>
        <w:t xml:space="preserve">Алматы қ., 211 </w:t>
      </w:r>
      <w:r w:rsidR="00A63F8F">
        <w:rPr>
          <w:lang w:val="kk-KZ"/>
        </w:rPr>
        <w:t>үй</w:t>
      </w:r>
      <w:r w:rsidR="00ED4D2C" w:rsidRPr="00ED4D2C">
        <w:rPr>
          <w:lang w:val="kk-KZ"/>
        </w:rPr>
        <w:t>,</w:t>
      </w:r>
      <w:r w:rsidR="00A65012" w:rsidRPr="00A65012">
        <w:rPr>
          <w:lang w:val="kk-KZ"/>
        </w:rPr>
        <w:t xml:space="preserve"> </w:t>
      </w:r>
      <w:r w:rsidR="00CC4B2B" w:rsidRPr="007A6454">
        <w:rPr>
          <w:lang w:val="kk-KZ"/>
        </w:rPr>
        <w:t xml:space="preserve">БСН </w:t>
      </w:r>
      <w:r w:rsidRPr="00413331">
        <w:rPr>
          <w:lang w:val="kk-KZ"/>
        </w:rPr>
        <w:t>950140000268</w:t>
      </w:r>
      <w:r>
        <w:rPr>
          <w:lang w:val="kk-KZ"/>
        </w:rPr>
        <w:t xml:space="preserve">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413331">
        <w:rPr>
          <w:color w:val="000000"/>
          <w:lang w:val="kk-KZ"/>
        </w:rPr>
        <w:t xml:space="preserve">«Научно-производственная фирма «Данк» ЖШС-ң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r w:rsidR="00413331">
        <w:rPr>
          <w:color w:val="000000"/>
          <w:lang w:val="kk-KZ"/>
        </w:rPr>
        <w:t xml:space="preserve"> </w:t>
      </w:r>
    </w:p>
    <w:p w:rsidR="00A63F8F" w:rsidRDefault="00A63F8F" w:rsidP="00413331">
      <w:pPr>
        <w:pStyle w:val="a7"/>
        <w:numPr>
          <w:ilvl w:val="0"/>
          <w:numId w:val="2"/>
        </w:numPr>
        <w:tabs>
          <w:tab w:val="left" w:pos="567"/>
        </w:tabs>
        <w:spacing w:after="0"/>
        <w:jc w:val="both"/>
        <w:rPr>
          <w:lang w:val="kk-KZ"/>
        </w:rPr>
      </w:pPr>
      <w:r w:rsidRPr="00A63F8F">
        <w:rPr>
          <w:lang w:val="kk-KZ"/>
        </w:rPr>
        <w:t xml:space="preserve">тізбеге сәйкес </w:t>
      </w:r>
      <w:r w:rsidR="00413331" w:rsidRPr="00413331">
        <w:rPr>
          <w:lang w:val="kk-KZ"/>
        </w:rPr>
        <w:t>784</w:t>
      </w:r>
      <w:r w:rsidR="00413331">
        <w:rPr>
          <w:lang w:val="kk-KZ"/>
        </w:rPr>
        <w:t xml:space="preserve"> </w:t>
      </w:r>
      <w:r w:rsidRPr="00A63F8F">
        <w:rPr>
          <w:lang w:val="kk-KZ"/>
        </w:rPr>
        <w:t>бірлік негізгі құралдар мен арнайы техникалар;</w:t>
      </w:r>
    </w:p>
    <w:p w:rsidR="00413331" w:rsidRPr="00A63F8F" w:rsidRDefault="00413331" w:rsidP="00413331">
      <w:pPr>
        <w:pStyle w:val="a7"/>
        <w:numPr>
          <w:ilvl w:val="0"/>
          <w:numId w:val="2"/>
        </w:numPr>
        <w:tabs>
          <w:tab w:val="left" w:pos="567"/>
        </w:tabs>
        <w:spacing w:after="0"/>
        <w:jc w:val="both"/>
        <w:rPr>
          <w:lang w:val="kk-KZ"/>
        </w:rPr>
      </w:pPr>
      <w:r>
        <w:rPr>
          <w:lang w:val="kk-KZ"/>
        </w:rPr>
        <w:t>тасымалдау құралының 44 бірлігі</w:t>
      </w:r>
      <w:r w:rsidRPr="00A63F8F">
        <w:rPr>
          <w:lang w:val="kk-KZ"/>
        </w:rPr>
        <w:t>;</w:t>
      </w:r>
    </w:p>
    <w:p w:rsidR="00C06285" w:rsidRDefault="00413331" w:rsidP="00413331">
      <w:pPr>
        <w:pStyle w:val="a7"/>
        <w:numPr>
          <w:ilvl w:val="0"/>
          <w:numId w:val="2"/>
        </w:numPr>
        <w:tabs>
          <w:tab w:val="left" w:pos="567"/>
        </w:tabs>
        <w:spacing w:after="0"/>
        <w:jc w:val="both"/>
        <w:rPr>
          <w:lang w:val="kk-KZ"/>
        </w:rPr>
      </w:pPr>
      <w:r>
        <w:rPr>
          <w:lang w:val="kk-KZ"/>
        </w:rPr>
        <w:t>арнайы техниканың 37</w:t>
      </w:r>
      <w:r w:rsidR="00A63F8F" w:rsidRPr="00A63F8F">
        <w:rPr>
          <w:lang w:val="kk-KZ"/>
        </w:rPr>
        <w:t xml:space="preserve"> бірлігі;</w:t>
      </w:r>
    </w:p>
    <w:p w:rsidR="00413331" w:rsidRDefault="00413331" w:rsidP="00413331">
      <w:pPr>
        <w:pStyle w:val="a6"/>
        <w:numPr>
          <w:ilvl w:val="0"/>
          <w:numId w:val="2"/>
        </w:numPr>
        <w:rPr>
          <w:lang w:val="kk-KZ"/>
        </w:rPr>
      </w:pPr>
      <w:r w:rsidRPr="00413331">
        <w:rPr>
          <w:lang w:val="kk-KZ"/>
        </w:rPr>
        <w:t xml:space="preserve">жер участкіснің 7 бірлігі, жалпы алаңы: 0,0039 га.; 0,0039 га.; 0,0079 га.; 0, 0084 га.; 0,0111 га.; 4,25 га.; 5 га,  </w:t>
      </w:r>
    </w:p>
    <w:p w:rsidR="00413331" w:rsidRPr="00413331" w:rsidRDefault="00413331" w:rsidP="00413331">
      <w:pPr>
        <w:pStyle w:val="a6"/>
        <w:ind w:left="709"/>
        <w:jc w:val="both"/>
        <w:rPr>
          <w:lang w:val="kk-KZ"/>
        </w:rPr>
      </w:pPr>
      <w:r>
        <w:rPr>
          <w:lang w:val="kk-KZ"/>
        </w:rPr>
        <w:t xml:space="preserve">орналасқан жерлері: Атырау облысы Доссор ауылы, Қызылорда облысы және Атырау облысы. </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F34CF">
        <w:rPr>
          <w:color w:val="000000"/>
          <w:lang w:val="kk-KZ"/>
        </w:rPr>
        <w:t xml:space="preserve">Мұқанов </w:t>
      </w:r>
      <w:r w:rsidRPr="007A6454">
        <w:rPr>
          <w:color w:val="000000"/>
          <w:lang w:val="kk-KZ"/>
        </w:rPr>
        <w:t xml:space="preserve">көшесі,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5"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413331">
        <w:rPr>
          <w:color w:val="000000"/>
          <w:lang w:val="kk-KZ"/>
        </w:rPr>
        <w:t>Алматы қаласы</w:t>
      </w:r>
      <w:r w:rsidR="00ED4D2C">
        <w:rPr>
          <w:color w:val="000000"/>
          <w:lang w:val="kk-KZ"/>
        </w:rPr>
        <w:t xml:space="preserve"> </w:t>
      </w:r>
      <w:r w:rsidR="00D77B88">
        <w:rPr>
          <w:color w:val="000000"/>
          <w:lang w:val="kk-KZ"/>
        </w:rPr>
        <w:t>Мемлекеттік кіріс департаменті</w:t>
      </w:r>
      <w:r w:rsidRPr="007A6454">
        <w:rPr>
          <w:color w:val="000000"/>
          <w:lang w:val="kk-KZ"/>
        </w:rPr>
        <w:t xml:space="preserve">, </w:t>
      </w:r>
      <w:r w:rsidR="00413331">
        <w:rPr>
          <w:color w:val="000000"/>
          <w:lang w:val="kk-KZ"/>
        </w:rPr>
        <w:t>Алматы</w:t>
      </w:r>
      <w:r w:rsidR="00ED4D2C">
        <w:rPr>
          <w:color w:val="000000"/>
          <w:lang w:val="kk-KZ"/>
        </w:rPr>
        <w:t xml:space="preserve"> </w:t>
      </w:r>
      <w:r w:rsidR="00D77B88">
        <w:rPr>
          <w:color w:val="000000"/>
          <w:lang w:val="kk-KZ"/>
        </w:rPr>
        <w:t>қаласы</w:t>
      </w:r>
      <w:r w:rsidRPr="007A6454">
        <w:rPr>
          <w:color w:val="000000"/>
          <w:lang w:val="kk-KZ"/>
        </w:rPr>
        <w:t>,</w:t>
      </w:r>
      <w:r w:rsidR="00413331">
        <w:rPr>
          <w:color w:val="000000"/>
          <w:lang w:val="kk-KZ"/>
        </w:rPr>
        <w:t xml:space="preserve"> Абылай хан даңғылы, 93/95 </w:t>
      </w:r>
      <w:r w:rsidR="00ED4D2C">
        <w:rPr>
          <w:color w:val="000000"/>
          <w:lang w:val="kk-KZ"/>
        </w:rPr>
        <w:t xml:space="preserve">үй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5505B0" w:rsidRDefault="007F6440" w:rsidP="005505B0">
      <w:pPr>
        <w:ind w:firstLine="142"/>
        <w:rPr>
          <w:b/>
          <w:sz w:val="20"/>
          <w:szCs w:val="20"/>
          <w:lang w:val="kk-KZ"/>
        </w:rPr>
      </w:pPr>
      <w:r w:rsidRPr="007F6440">
        <w:rPr>
          <w:b/>
          <w:color w:val="000000"/>
          <w:sz w:val="28"/>
          <w:szCs w:val="28"/>
          <w:lang w:val="kk-KZ"/>
        </w:rPr>
        <w:t xml:space="preserve"> </w:t>
      </w:r>
      <w:r w:rsidR="005505B0">
        <w:rPr>
          <w:b/>
          <w:lang w:val="kk-KZ"/>
        </w:rPr>
        <w:t>Банкротный упрвляющий                                                 Жуандық Н.</w:t>
      </w:r>
    </w:p>
    <w:p w:rsidR="007F6440" w:rsidRPr="007F6440" w:rsidRDefault="007F6440">
      <w:pPr>
        <w:rPr>
          <w:b/>
          <w:lang w:val="kk-KZ"/>
        </w:rPr>
      </w:pPr>
      <w:bookmarkStart w:id="0" w:name="_GoBack"/>
      <w:bookmarkEnd w:id="0"/>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AC915A4"/>
    <w:multiLevelType w:val="hybridMultilevel"/>
    <w:tmpl w:val="F342D7D0"/>
    <w:lvl w:ilvl="0" w:tplc="CBF85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162BDB"/>
    <w:rsid w:val="00163400"/>
    <w:rsid w:val="001D317E"/>
    <w:rsid w:val="00263162"/>
    <w:rsid w:val="00265401"/>
    <w:rsid w:val="00293B5B"/>
    <w:rsid w:val="002C49AE"/>
    <w:rsid w:val="00320DC2"/>
    <w:rsid w:val="0034287E"/>
    <w:rsid w:val="00381419"/>
    <w:rsid w:val="004101FA"/>
    <w:rsid w:val="00413331"/>
    <w:rsid w:val="00460626"/>
    <w:rsid w:val="005505B0"/>
    <w:rsid w:val="0059109E"/>
    <w:rsid w:val="006013C5"/>
    <w:rsid w:val="00657B1E"/>
    <w:rsid w:val="006F34CF"/>
    <w:rsid w:val="007066C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700C6"/>
    <w:rsid w:val="009C6571"/>
    <w:rsid w:val="009C6814"/>
    <w:rsid w:val="00A0557A"/>
    <w:rsid w:val="00A3673F"/>
    <w:rsid w:val="00A63F8F"/>
    <w:rsid w:val="00A65012"/>
    <w:rsid w:val="00AD0820"/>
    <w:rsid w:val="00AE03CD"/>
    <w:rsid w:val="00B31BBE"/>
    <w:rsid w:val="00B7699B"/>
    <w:rsid w:val="00B849AA"/>
    <w:rsid w:val="00BA1A3A"/>
    <w:rsid w:val="00BC14F7"/>
    <w:rsid w:val="00BE6C2B"/>
    <w:rsid w:val="00BF5FD9"/>
    <w:rsid w:val="00C06285"/>
    <w:rsid w:val="00C174FB"/>
    <w:rsid w:val="00C423DD"/>
    <w:rsid w:val="00C465EF"/>
    <w:rsid w:val="00C64102"/>
    <w:rsid w:val="00C7603F"/>
    <w:rsid w:val="00CA0260"/>
    <w:rsid w:val="00CC4B2B"/>
    <w:rsid w:val="00D01EAC"/>
    <w:rsid w:val="00D51F0F"/>
    <w:rsid w:val="00D77B88"/>
    <w:rsid w:val="00DB7ACE"/>
    <w:rsid w:val="00ED4D2C"/>
    <w:rsid w:val="00F85970"/>
    <w:rsid w:val="00F9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5D64F-2B2B-48AA-B616-6BB16E3F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26690">
      <w:bodyDiv w:val="1"/>
      <w:marLeft w:val="0"/>
      <w:marRight w:val="0"/>
      <w:marTop w:val="0"/>
      <w:marBottom w:val="0"/>
      <w:divBdr>
        <w:top w:val="none" w:sz="0" w:space="0" w:color="auto"/>
        <w:left w:val="none" w:sz="0" w:space="0" w:color="auto"/>
        <w:bottom w:val="none" w:sz="0" w:space="0" w:color="auto"/>
        <w:right w:val="none" w:sz="0" w:space="0" w:color="auto"/>
      </w:divBdr>
    </w:div>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2</cp:revision>
  <cp:lastPrinted>2018-09-04T12:08:00Z</cp:lastPrinted>
  <dcterms:created xsi:type="dcterms:W3CDTF">2018-10-16T12:12:00Z</dcterms:created>
  <dcterms:modified xsi:type="dcterms:W3CDTF">2018-10-16T12:12:00Z</dcterms:modified>
</cp:coreProperties>
</file>