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6E" w:rsidRPr="007A13DF" w:rsidRDefault="0016506E" w:rsidP="0016506E">
      <w:pPr>
        <w:jc w:val="center"/>
        <w:rPr>
          <w:b/>
          <w:lang w:val="kk-KZ"/>
        </w:rPr>
      </w:pPr>
      <w:r w:rsidRPr="007A13DF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6506E" w:rsidRPr="007A13DF" w:rsidRDefault="0016506E" w:rsidP="0016506E">
      <w:pPr>
        <w:ind w:firstLine="748"/>
        <w:rPr>
          <w:b/>
          <w:lang w:val="kk-KZ"/>
        </w:rPr>
      </w:pPr>
    </w:p>
    <w:p w:rsidR="0016506E" w:rsidRPr="007A13DF" w:rsidRDefault="0016506E" w:rsidP="0016506E">
      <w:pPr>
        <w:ind w:firstLine="708"/>
        <w:jc w:val="both"/>
        <w:rPr>
          <w:lang w:val="kk-KZ"/>
        </w:rPr>
      </w:pPr>
      <w:r w:rsidRPr="007A13DF">
        <w:rPr>
          <w:lang w:val="kk-KZ"/>
        </w:rPr>
        <w:t>«</w:t>
      </w:r>
      <w:r w:rsidRPr="00C30283">
        <w:rPr>
          <w:lang w:val="kk-KZ"/>
        </w:rPr>
        <w:t>KAZAKHSTAN LOTTERY SERVICE</w:t>
      </w:r>
      <w:r w:rsidRPr="007A13DF">
        <w:rPr>
          <w:lang w:val="kk-KZ"/>
        </w:rPr>
        <w:t>» ЖШС</w:t>
      </w:r>
      <w:r>
        <w:rPr>
          <w:lang w:val="kk-KZ"/>
        </w:rPr>
        <w:t>,</w:t>
      </w:r>
      <w:r w:rsidRPr="007A13DF">
        <w:rPr>
          <w:lang w:val="kk-KZ"/>
        </w:rPr>
        <w:t xml:space="preserve"> БСН </w:t>
      </w:r>
      <w:r w:rsidRPr="00C30283">
        <w:rPr>
          <w:lang w:val="kk-KZ"/>
        </w:rPr>
        <w:t>040440004479</w:t>
      </w:r>
      <w:r w:rsidRPr="007A13DF">
        <w:rPr>
          <w:lang w:val="kk-KZ"/>
        </w:rPr>
        <w:t xml:space="preserve"> заңды мекен-жайы: Алматы қ., </w:t>
      </w:r>
      <w:r w:rsidRPr="00C30283">
        <w:rPr>
          <w:lang w:val="kk-KZ"/>
        </w:rPr>
        <w:t>А</w:t>
      </w:r>
      <w:r>
        <w:rPr>
          <w:lang w:val="kk-KZ"/>
        </w:rPr>
        <w:t>ль-</w:t>
      </w:r>
      <w:r w:rsidRPr="00C30283">
        <w:rPr>
          <w:lang w:val="kk-KZ"/>
        </w:rPr>
        <w:t>Ф</w:t>
      </w:r>
      <w:r>
        <w:rPr>
          <w:lang w:val="kk-KZ"/>
        </w:rPr>
        <w:t>араби</w:t>
      </w:r>
      <w:r w:rsidRPr="007A13DF">
        <w:rPr>
          <w:lang w:val="kk-KZ"/>
        </w:rPr>
        <w:t xml:space="preserve"> </w:t>
      </w:r>
      <w:r>
        <w:rPr>
          <w:lang w:val="kk-KZ"/>
        </w:rPr>
        <w:t>данғылы</w:t>
      </w:r>
      <w:r w:rsidRPr="007A13DF">
        <w:rPr>
          <w:lang w:val="kk-KZ"/>
        </w:rPr>
        <w:t xml:space="preserve">, </w:t>
      </w:r>
      <w:r>
        <w:rPr>
          <w:lang w:val="kk-KZ"/>
        </w:rPr>
        <w:t>7</w:t>
      </w:r>
      <w:r w:rsidRPr="007A13DF">
        <w:rPr>
          <w:lang w:val="kk-KZ"/>
        </w:rPr>
        <w:t xml:space="preserve"> үй, </w:t>
      </w:r>
      <w:r w:rsidRPr="00353F32">
        <w:rPr>
          <w:lang w:val="kk-KZ"/>
        </w:rPr>
        <w:t>"Нурлы Тау" АЖК</w:t>
      </w:r>
      <w:r w:rsidRPr="009A5960">
        <w:rPr>
          <w:lang w:val="kk-KZ"/>
        </w:rPr>
        <w:t>,</w:t>
      </w:r>
      <w:r w:rsidRPr="00353F32">
        <w:rPr>
          <w:lang w:val="kk-KZ"/>
        </w:rPr>
        <w:t xml:space="preserve"> блок 5А, оф. 157, почтовый индекс 050059</w:t>
      </w:r>
      <w:r w:rsidRPr="007A13DF">
        <w:rPr>
          <w:lang w:val="kk-KZ"/>
        </w:rPr>
        <w:t xml:space="preserve">, </w:t>
      </w:r>
      <w:r>
        <w:rPr>
          <w:lang w:val="kk-KZ"/>
        </w:rPr>
        <w:t>РК, Алматы</w:t>
      </w:r>
      <w:r w:rsidRPr="007A13DF">
        <w:rPr>
          <w:lang w:val="kk-KZ"/>
        </w:rPr>
        <w:t xml:space="preserve"> қаласы, </w:t>
      </w:r>
      <w:r>
        <w:rPr>
          <w:lang w:val="kk-KZ"/>
        </w:rPr>
        <w:t>Набережная к., 63 үй</w:t>
      </w:r>
      <w:r w:rsidRPr="007A13DF">
        <w:rPr>
          <w:lang w:val="kk-KZ"/>
        </w:rPr>
        <w:t xml:space="preserve">, 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16506E" w:rsidRDefault="0016506E" w:rsidP="0016506E">
      <w:pPr>
        <w:ind w:firstLine="709"/>
        <w:jc w:val="both"/>
        <w:rPr>
          <w:lang w:val="kk-KZ"/>
        </w:rPr>
      </w:pPr>
    </w:p>
    <w:p w:rsidR="0016506E" w:rsidRDefault="0016506E" w:rsidP="0016506E">
      <w:pPr>
        <w:ind w:firstLine="709"/>
        <w:jc w:val="both"/>
        <w:rPr>
          <w:lang w:val="kk-KZ"/>
        </w:rPr>
      </w:pPr>
      <w:r w:rsidRPr="007A13DF">
        <w:rPr>
          <w:lang w:val="kk-KZ"/>
        </w:rPr>
        <w:t xml:space="preserve">Борышкердің мүлкі (активтері) </w:t>
      </w:r>
      <w:r w:rsidRPr="007A13DF">
        <w:rPr>
          <w:rFonts w:cs="Zan Courier New"/>
          <w:lang w:val="kk-KZ"/>
        </w:rPr>
        <w:t>құрамына</w:t>
      </w:r>
      <w:r>
        <w:rPr>
          <w:rFonts w:cs="Zan Courier New"/>
          <w:lang w:val="kk-KZ"/>
        </w:rPr>
        <w:t xml:space="preserve"> кірітін</w:t>
      </w:r>
      <w:r w:rsidRPr="007A13DF">
        <w:rPr>
          <w:lang w:val="kk-KZ"/>
        </w:rPr>
        <w:t xml:space="preserve">: </w:t>
      </w:r>
    </w:p>
    <w:p w:rsidR="0016506E" w:rsidRPr="007A13DF" w:rsidRDefault="0016506E" w:rsidP="0016506E">
      <w:pPr>
        <w:ind w:firstLine="709"/>
        <w:jc w:val="both"/>
        <w:rPr>
          <w:lang w:val="kk-KZ"/>
        </w:rPr>
      </w:pPr>
    </w:p>
    <w:p w:rsidR="0016506E" w:rsidRPr="009A5960" w:rsidRDefault="0016506E" w:rsidP="001650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Кеңсе жиһазы</w:t>
      </w:r>
      <w:r w:rsidRPr="009A5960">
        <w:rPr>
          <w:lang w:val="kk-KZ"/>
        </w:rPr>
        <w:t xml:space="preserve"> (стол, </w:t>
      </w:r>
      <w:r>
        <w:rPr>
          <w:lang w:val="kk-KZ"/>
        </w:rPr>
        <w:t>орындық</w:t>
      </w:r>
      <w:r w:rsidRPr="009A5960">
        <w:rPr>
          <w:lang w:val="kk-KZ"/>
        </w:rPr>
        <w:t>, шкаф, сейф</w:t>
      </w:r>
      <w:r>
        <w:rPr>
          <w:lang w:val="kk-KZ"/>
        </w:rPr>
        <w:t>тер жәңе тағыда басқа құралдар</w:t>
      </w:r>
      <w:r w:rsidRPr="009A5960">
        <w:rPr>
          <w:lang w:val="kk-KZ"/>
        </w:rPr>
        <w:t>);</w:t>
      </w:r>
    </w:p>
    <w:p w:rsidR="0016506E" w:rsidRPr="007A13DF" w:rsidRDefault="0016506E" w:rsidP="0016506E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Билеттер а</w:t>
      </w:r>
      <w:r>
        <w:t>п</w:t>
      </w:r>
      <w:r>
        <w:rPr>
          <w:lang w:val="kk-KZ"/>
        </w:rPr>
        <w:t>п</w:t>
      </w:r>
      <w:r>
        <w:t>арат</w:t>
      </w:r>
      <w:r>
        <w:rPr>
          <w:lang w:val="kk-KZ"/>
        </w:rPr>
        <w:t>тары</w:t>
      </w:r>
      <w:r w:rsidRPr="007A13DF">
        <w:t>;</w:t>
      </w:r>
    </w:p>
    <w:p w:rsidR="0016506E" w:rsidRPr="007A13DF" w:rsidRDefault="0016506E" w:rsidP="0016506E">
      <w:pPr>
        <w:pStyle w:val="a3"/>
        <w:numPr>
          <w:ilvl w:val="0"/>
          <w:numId w:val="1"/>
        </w:numPr>
        <w:jc w:val="both"/>
      </w:pPr>
      <w:r>
        <w:t>Лототрон</w:t>
      </w:r>
      <w:r>
        <w:rPr>
          <w:lang w:val="kk-KZ"/>
        </w:rPr>
        <w:t>дар</w:t>
      </w:r>
      <w:r w:rsidRPr="007A13DF">
        <w:t>;</w:t>
      </w:r>
    </w:p>
    <w:p w:rsidR="0016506E" w:rsidRPr="007A13DF" w:rsidRDefault="0016506E" w:rsidP="0016506E">
      <w:pPr>
        <w:pStyle w:val="a3"/>
        <w:numPr>
          <w:ilvl w:val="0"/>
          <w:numId w:val="1"/>
        </w:numPr>
        <w:jc w:val="both"/>
      </w:pPr>
      <w:r>
        <w:t>«Супер лото»</w:t>
      </w:r>
      <w:r>
        <w:rPr>
          <w:lang w:val="kk-KZ"/>
        </w:rPr>
        <w:t xml:space="preserve"> сауда белгі</w:t>
      </w:r>
      <w:proofErr w:type="gramStart"/>
      <w:r>
        <w:rPr>
          <w:lang w:val="kk-KZ"/>
        </w:rPr>
        <w:t>с</w:t>
      </w:r>
      <w:proofErr w:type="gramEnd"/>
      <w:r>
        <w:rPr>
          <w:lang w:val="kk-KZ"/>
        </w:rPr>
        <w:t>і</w:t>
      </w:r>
      <w:r>
        <w:t>.</w:t>
      </w:r>
    </w:p>
    <w:p w:rsidR="0016506E" w:rsidRDefault="0016506E" w:rsidP="0016506E">
      <w:pPr>
        <w:jc w:val="both"/>
      </w:pPr>
    </w:p>
    <w:p w:rsidR="0016506E" w:rsidRPr="007A13DF" w:rsidRDefault="0016506E" w:rsidP="0016506E">
      <w:pPr>
        <w:ind w:firstLine="708"/>
        <w:jc w:val="both"/>
        <w:rPr>
          <w:lang w:val="kk-KZ"/>
        </w:rPr>
      </w:pPr>
      <w:r w:rsidRPr="007A13DF">
        <w:rPr>
          <w:lang w:val="kk-KZ"/>
        </w:rPr>
        <w:t xml:space="preserve">Конкурсқа қатысу үшін өтінімдер осы хабарламаны жариялаған күннен бастап он жұмыс күні ішінде Алматы қ., Жамбыл к-сі, 114/85 үй, 219 кенсе., тел: + </w:t>
      </w:r>
      <w:r>
        <w:rPr>
          <w:lang w:val="kk-KZ"/>
        </w:rPr>
        <w:t>7-707-450-35-95</w:t>
      </w:r>
      <w:r w:rsidRPr="007E3A13">
        <w:rPr>
          <w:lang w:val="kk-KZ"/>
        </w:rPr>
        <w:t xml:space="preserve">, е-mail: </w:t>
      </w:r>
      <w:r>
        <w:rPr>
          <w:lang w:val="kk-KZ"/>
        </w:rPr>
        <w:t xml:space="preserve"> </w:t>
      </w:r>
      <w:r w:rsidRPr="007E3A13">
        <w:rPr>
          <w:lang w:val="kk-KZ"/>
        </w:rPr>
        <w:t>tamara-ksenz@mail.ru</w:t>
      </w:r>
      <w:r>
        <w:rPr>
          <w:lang w:val="kk-KZ"/>
        </w:rPr>
        <w:t>,</w:t>
      </w:r>
      <w:r w:rsidRPr="007A13DF">
        <w:rPr>
          <w:lang w:val="kk-KZ"/>
        </w:rPr>
        <w:t xml:space="preserve"> мекен-жайы бойынша сағат 09.00 бастап сағат 18.00 дейін қабылданады, түскі үзіліс сағат 13.00 бастап сағат 14.00 дейін.       </w:t>
      </w:r>
      <w:r w:rsidRPr="007A13DF">
        <w:rPr>
          <w:i/>
          <w:lang w:val="kk-KZ"/>
        </w:rPr>
        <w:tab/>
      </w:r>
    </w:p>
    <w:p w:rsidR="0016506E" w:rsidRDefault="0016506E" w:rsidP="0016506E">
      <w:pPr>
        <w:ind w:firstLine="708"/>
        <w:jc w:val="both"/>
        <w:rPr>
          <w:lang w:val="kk-KZ"/>
        </w:rPr>
      </w:pPr>
    </w:p>
    <w:p w:rsidR="0016506E" w:rsidRPr="007A13DF" w:rsidRDefault="0016506E" w:rsidP="0016506E">
      <w:pPr>
        <w:ind w:firstLine="708"/>
        <w:jc w:val="both"/>
        <w:rPr>
          <w:lang w:val="kk-KZ"/>
        </w:rPr>
      </w:pPr>
      <w:r w:rsidRPr="007A13DF">
        <w:rPr>
          <w:lang w:val="kk-KZ"/>
        </w:rPr>
        <w:t>Конкурсты ұйымдастыру бойынша шағымдар Алматы қ.,  Абылай хан даңғ</w:t>
      </w:r>
      <w:r>
        <w:rPr>
          <w:lang w:val="kk-KZ"/>
        </w:rPr>
        <w:t>ылы</w:t>
      </w:r>
      <w:r w:rsidRPr="007A13DF">
        <w:rPr>
          <w:lang w:val="kk-KZ"/>
        </w:rPr>
        <w:t xml:space="preserve">, 93/95 үй, 323 каб, тел: 8 (727) 2731786, </w:t>
      </w:r>
      <w:r w:rsidRPr="007E3A13">
        <w:rPr>
          <w:lang w:val="kk-KZ"/>
        </w:rPr>
        <w:t xml:space="preserve">2720012, </w:t>
      </w:r>
      <w:r w:rsidRPr="007A13DF">
        <w:rPr>
          <w:lang w:val="kk-KZ"/>
        </w:rPr>
        <w:t>е-mail: Nach_urb_6001@ taxgalmaty.mgd.kz</w:t>
      </w:r>
      <w:r>
        <w:rPr>
          <w:lang w:val="kk-KZ"/>
        </w:rPr>
        <w:t>,</w:t>
      </w:r>
      <w:r w:rsidRPr="007A13DF">
        <w:rPr>
          <w:lang w:val="kk-KZ"/>
        </w:rPr>
        <w:t xml:space="preserve"> мекен-жайы бойынша сағат 09.00 бастап сағат 18.00 дейін қабылданады, түскі үзіліс сағат 13.00 бастап сағат 14.30 дейін.     </w:t>
      </w:r>
    </w:p>
    <w:p w:rsidR="0016506E" w:rsidRPr="00B07E42" w:rsidRDefault="0016506E" w:rsidP="0016506E">
      <w:pPr>
        <w:rPr>
          <w:lang w:val="kk-KZ"/>
        </w:rPr>
      </w:pPr>
    </w:p>
    <w:p w:rsidR="00936152" w:rsidRDefault="00936152" w:rsidP="0016506E">
      <w:pPr>
        <w:rPr>
          <w:lang w:val="kk-KZ"/>
        </w:rPr>
      </w:pPr>
    </w:p>
    <w:p w:rsidR="00B663AC" w:rsidRDefault="00B663AC" w:rsidP="0016506E">
      <w:pPr>
        <w:rPr>
          <w:lang w:val="kk-KZ"/>
        </w:rPr>
      </w:pPr>
    </w:p>
    <w:p w:rsidR="00B663AC" w:rsidRPr="00B663AC" w:rsidRDefault="00B663AC" w:rsidP="0016506E">
      <w:pPr>
        <w:rPr>
          <w:b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B663AC">
        <w:rPr>
          <w:rStyle w:val="s0"/>
          <w:b/>
          <w:sz w:val="24"/>
          <w:szCs w:val="24"/>
          <w:lang w:val="kk-KZ"/>
        </w:rPr>
        <w:t>анкроттықты басқарушы</w:t>
      </w:r>
      <w:r>
        <w:rPr>
          <w:rStyle w:val="s0"/>
          <w:b/>
          <w:sz w:val="24"/>
          <w:szCs w:val="24"/>
          <w:lang w:val="kk-KZ"/>
        </w:rPr>
        <w:t xml:space="preserve">                                                              Попова Т.Н.</w:t>
      </w:r>
      <w:bookmarkStart w:id="0" w:name="_GoBack"/>
      <w:bookmarkEnd w:id="0"/>
    </w:p>
    <w:sectPr w:rsidR="00B663AC" w:rsidRPr="00B663AC" w:rsidSect="00B07E4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955"/>
    <w:multiLevelType w:val="hybridMultilevel"/>
    <w:tmpl w:val="3DB8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6E"/>
    <w:rsid w:val="0016506E"/>
    <w:rsid w:val="00203858"/>
    <w:rsid w:val="00936152"/>
    <w:rsid w:val="00B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6E"/>
    <w:pPr>
      <w:ind w:left="720"/>
      <w:contextualSpacing/>
    </w:pPr>
  </w:style>
  <w:style w:type="character" w:customStyle="1" w:styleId="s0">
    <w:name w:val="s0"/>
    <w:basedOn w:val="a0"/>
    <w:rsid w:val="00B663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6E"/>
    <w:pPr>
      <w:ind w:left="720"/>
      <w:contextualSpacing/>
    </w:pPr>
  </w:style>
  <w:style w:type="character" w:customStyle="1" w:styleId="s0">
    <w:name w:val="s0"/>
    <w:basedOn w:val="a0"/>
    <w:rsid w:val="00B663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2016-07-15T12:00:00Z</dcterms:created>
  <dcterms:modified xsi:type="dcterms:W3CDTF">2016-07-15T12:03:00Z</dcterms:modified>
</cp:coreProperties>
</file>