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8E" w:rsidRPr="00124DAE" w:rsidRDefault="0085228E" w:rsidP="008B2AFF">
      <w:pPr>
        <w:pStyle w:val="1"/>
        <w:jc w:val="center"/>
        <w:rPr>
          <w:rFonts w:ascii="Times New Roman" w:hAnsi="Times New Roman"/>
          <w:b/>
          <w:bCs/>
          <w:sz w:val="24"/>
          <w:szCs w:val="24"/>
          <w:lang w:val="kk-KZ"/>
        </w:rPr>
      </w:pPr>
      <w:r w:rsidRPr="00124DAE">
        <w:rPr>
          <w:rFonts w:ascii="Times New Roman" w:hAnsi="Times New Roman"/>
          <w:b/>
          <w:bCs/>
          <w:sz w:val="24"/>
          <w:szCs w:val="24"/>
          <w:lang w:val="kk-KZ"/>
        </w:rPr>
        <w:t>Упр</w:t>
      </w:r>
      <w:r w:rsidR="007E36BF">
        <w:rPr>
          <w:rFonts w:ascii="Times New Roman" w:hAnsi="Times New Roman"/>
          <w:b/>
          <w:bCs/>
          <w:sz w:val="24"/>
          <w:szCs w:val="24"/>
          <w:lang w:val="kk-KZ"/>
        </w:rPr>
        <w:t xml:space="preserve">авление государственных доходов «Парк информационных технологий» </w:t>
      </w:r>
      <w:r w:rsidRPr="00124DAE">
        <w:rPr>
          <w:rFonts w:ascii="Times New Roman" w:hAnsi="Times New Roman"/>
          <w:b/>
          <w:bCs/>
          <w:sz w:val="24"/>
          <w:szCs w:val="24"/>
          <w:lang w:val="kk-KZ"/>
        </w:rPr>
        <w:t>Департамента государственных доходов по г.Алматы Комитета государственных доходов Министерства финансов Республики Казахстан,</w:t>
      </w:r>
      <w:r w:rsidRPr="00124DAE">
        <w:rPr>
          <w:rFonts w:ascii="Times New Roman" w:hAnsi="Times New Roman"/>
          <w:b/>
          <w:bCs/>
          <w:iCs/>
          <w:sz w:val="24"/>
          <w:szCs w:val="24"/>
          <w:lang w:val="kk-KZ"/>
        </w:rPr>
        <w:t xml:space="preserve"> </w:t>
      </w:r>
      <w:r w:rsidRPr="00124DAE">
        <w:rPr>
          <w:rFonts w:ascii="Times New Roman" w:hAnsi="Times New Roman"/>
          <w:b/>
          <w:bCs/>
          <w:sz w:val="24"/>
          <w:szCs w:val="24"/>
          <w:lang w:val="kk-KZ"/>
        </w:rPr>
        <w:t>объявляет общий конкурс на занятие вакантных административных государственных</w:t>
      </w:r>
      <w:r w:rsidR="008B2AFF">
        <w:rPr>
          <w:rFonts w:ascii="Times New Roman" w:hAnsi="Times New Roman"/>
          <w:b/>
          <w:bCs/>
          <w:sz w:val="24"/>
          <w:szCs w:val="24"/>
          <w:lang w:val="kk-KZ"/>
        </w:rPr>
        <w:t xml:space="preserve"> </w:t>
      </w:r>
      <w:r w:rsidRPr="00124DAE">
        <w:rPr>
          <w:rFonts w:ascii="Times New Roman" w:hAnsi="Times New Roman"/>
          <w:b/>
          <w:bCs/>
          <w:sz w:val="24"/>
          <w:szCs w:val="24"/>
          <w:lang w:val="kk-KZ"/>
        </w:rPr>
        <w:t>должностей корпуса «Б»</w:t>
      </w:r>
    </w:p>
    <w:p w:rsidR="00E8245B" w:rsidRPr="008B2AFF" w:rsidRDefault="00E8245B" w:rsidP="00E8245B">
      <w:pPr>
        <w:rPr>
          <w:i w:val="0"/>
          <w:sz w:val="24"/>
          <w:szCs w:val="24"/>
          <w:lang w:val="kk-KZ"/>
        </w:rPr>
      </w:pPr>
    </w:p>
    <w:p w:rsidR="00E8245B" w:rsidRPr="005C4295" w:rsidRDefault="00E8245B" w:rsidP="0014074B">
      <w:pPr>
        <w:ind w:firstLine="567"/>
        <w:jc w:val="left"/>
        <w:rPr>
          <w:i w:val="0"/>
          <w:sz w:val="24"/>
          <w:szCs w:val="24"/>
        </w:rPr>
      </w:pPr>
      <w:bookmarkStart w:id="0" w:name="_GoBack"/>
      <w:bookmarkEnd w:id="0"/>
      <w:r w:rsidRPr="005C4295">
        <w:rPr>
          <w:i w:val="0"/>
          <w:sz w:val="24"/>
          <w:szCs w:val="24"/>
        </w:rPr>
        <w:t xml:space="preserve">Общие квалификационные требования </w:t>
      </w:r>
      <w:r w:rsidR="009429E5" w:rsidRPr="005C4295">
        <w:rPr>
          <w:i w:val="0"/>
          <w:sz w:val="24"/>
          <w:szCs w:val="24"/>
        </w:rPr>
        <w:t>к</w:t>
      </w:r>
      <w:r w:rsidR="009429E5">
        <w:rPr>
          <w:i w:val="0"/>
          <w:sz w:val="24"/>
          <w:szCs w:val="24"/>
        </w:rPr>
        <w:t>о</w:t>
      </w:r>
      <w:r w:rsidR="009429E5" w:rsidRPr="005C4295">
        <w:rPr>
          <w:i w:val="0"/>
          <w:sz w:val="24"/>
          <w:szCs w:val="24"/>
        </w:rPr>
        <w:t xml:space="preserve"> </w:t>
      </w:r>
      <w:r w:rsidR="009429E5">
        <w:rPr>
          <w:i w:val="0"/>
          <w:sz w:val="24"/>
          <w:szCs w:val="24"/>
        </w:rPr>
        <w:t>всем</w:t>
      </w:r>
      <w:r>
        <w:rPr>
          <w:i w:val="0"/>
          <w:sz w:val="24"/>
          <w:szCs w:val="24"/>
        </w:rPr>
        <w:t xml:space="preserve"> </w:t>
      </w:r>
      <w:r w:rsidR="00C549DD">
        <w:rPr>
          <w:i w:val="0"/>
          <w:sz w:val="24"/>
          <w:szCs w:val="24"/>
        </w:rPr>
        <w:t>участникам конкурса</w:t>
      </w:r>
      <w:r>
        <w:rPr>
          <w:i w:val="0"/>
          <w:sz w:val="24"/>
          <w:szCs w:val="24"/>
        </w:rPr>
        <w:t>:</w:t>
      </w:r>
      <w:r w:rsidRPr="005C4295">
        <w:rPr>
          <w:i w:val="0"/>
          <w:sz w:val="24"/>
          <w:szCs w:val="24"/>
          <w:lang w:val="kk-KZ"/>
        </w:rPr>
        <w:t xml:space="preserve"> </w:t>
      </w:r>
    </w:p>
    <w:p w:rsidR="00FA1C42" w:rsidRDefault="000B6FE9" w:rsidP="0014074B">
      <w:pPr>
        <w:pStyle w:val="a4"/>
        <w:spacing w:before="0" w:beforeAutospacing="0" w:after="0" w:afterAutospacing="0"/>
        <w:ind w:firstLine="567"/>
        <w:jc w:val="both"/>
        <w:rPr>
          <w:spacing w:val="2"/>
        </w:rPr>
      </w:pPr>
      <w:r>
        <w:rPr>
          <w:b/>
        </w:rPr>
        <w:t>Для</w:t>
      </w:r>
      <w:r w:rsidRPr="00626CA3">
        <w:rPr>
          <w:b/>
        </w:rPr>
        <w:t xml:space="preserve"> категории С-R-4</w:t>
      </w:r>
      <w:r w:rsidRPr="00430BD0">
        <w:rPr>
          <w:b/>
        </w:rPr>
        <w:t>:</w:t>
      </w:r>
      <w:r w:rsidRPr="00430BD0">
        <w:rPr>
          <w:spacing w:val="2"/>
        </w:rPr>
        <w:t> </w:t>
      </w:r>
    </w:p>
    <w:p w:rsidR="000B6FE9" w:rsidRPr="007D1FEF" w:rsidRDefault="00265485" w:rsidP="0014074B">
      <w:pPr>
        <w:pStyle w:val="a4"/>
        <w:spacing w:before="0" w:beforeAutospacing="0" w:after="0" w:afterAutospacing="0"/>
        <w:ind w:firstLine="567"/>
        <w:jc w:val="both"/>
        <w:rPr>
          <w:color w:val="000000"/>
        </w:rPr>
      </w:pPr>
      <w:r w:rsidRPr="00832F31">
        <w:rPr>
          <w:szCs w:val="22"/>
        </w:rPr>
        <w:t>Высшее</w:t>
      </w:r>
      <w:r w:rsidR="00A12552">
        <w:rPr>
          <w:szCs w:val="22"/>
        </w:rPr>
        <w:t>,</w:t>
      </w:r>
      <w:r w:rsidR="00CF3ED3">
        <w:rPr>
          <w:szCs w:val="22"/>
        </w:rPr>
        <w:t xml:space="preserve"> </w:t>
      </w:r>
      <w:r w:rsidRPr="00832F31">
        <w:rPr>
          <w:szCs w:val="22"/>
        </w:rPr>
        <w:t xml:space="preserve">допускается </w:t>
      </w:r>
      <w:proofErr w:type="spellStart"/>
      <w:r w:rsidRPr="00832F31">
        <w:rPr>
          <w:szCs w:val="22"/>
        </w:rPr>
        <w:t>послесреднее</w:t>
      </w:r>
      <w:proofErr w:type="spellEnd"/>
      <w:r w:rsidRPr="00832F31">
        <w:rPr>
          <w:szCs w:val="22"/>
        </w:rPr>
        <w:t xml:space="preserve"> или техническое и профессиональное</w:t>
      </w:r>
      <w:r w:rsidRPr="00832F31">
        <w:rPr>
          <w:szCs w:val="22"/>
          <w:lang w:val="kk-KZ"/>
        </w:rPr>
        <w:t xml:space="preserve"> </w:t>
      </w:r>
      <w:r w:rsidRPr="00832F31">
        <w:rPr>
          <w:szCs w:val="22"/>
        </w:rPr>
        <w:t>образование</w:t>
      </w:r>
      <w:r w:rsidRPr="00832F31">
        <w:rPr>
          <w:szCs w:val="22"/>
          <w:lang w:val="kk-KZ"/>
        </w:rPr>
        <w:t xml:space="preserve"> </w:t>
      </w:r>
      <w:r w:rsidR="00A12552">
        <w:rPr>
          <w:szCs w:val="22"/>
        </w:rPr>
        <w:t xml:space="preserve">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0B6FE9" w:rsidRDefault="00A7538E" w:rsidP="0014074B">
      <w:pPr>
        <w:ind w:firstLine="567"/>
        <w:jc w:val="both"/>
        <w:rPr>
          <w:b w:val="0"/>
          <w:i w:val="0"/>
          <w:color w:val="000000"/>
          <w:sz w:val="24"/>
          <w:szCs w:val="24"/>
        </w:rPr>
      </w:pPr>
      <w:r>
        <w:rPr>
          <w:b w:val="0"/>
          <w:i w:val="0"/>
          <w:color w:val="000000"/>
          <w:sz w:val="24"/>
          <w:szCs w:val="24"/>
        </w:rPr>
        <w:t>Н</w:t>
      </w:r>
      <w:r w:rsidR="000B6FE9" w:rsidRPr="00E36F17">
        <w:rPr>
          <w:b w:val="0"/>
          <w:i w:val="0"/>
          <w:color w:val="000000"/>
          <w:sz w:val="24"/>
          <w:szCs w:val="24"/>
        </w:rPr>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0B6FE9" w:rsidRDefault="00A7538E" w:rsidP="0014074B">
      <w:pPr>
        <w:ind w:firstLine="567"/>
        <w:jc w:val="both"/>
        <w:rPr>
          <w:b w:val="0"/>
          <w:i w:val="0"/>
          <w:color w:val="000000"/>
        </w:rPr>
      </w:pPr>
      <w:r>
        <w:rPr>
          <w:b w:val="0"/>
          <w:i w:val="0"/>
          <w:color w:val="000000"/>
          <w:sz w:val="24"/>
          <w:szCs w:val="24"/>
        </w:rPr>
        <w:t>О</w:t>
      </w:r>
      <w:r w:rsidR="000B6FE9" w:rsidRPr="00E36F17">
        <w:rPr>
          <w:b w:val="0"/>
          <w:i w:val="0"/>
          <w:color w:val="000000"/>
          <w:sz w:val="24"/>
          <w:szCs w:val="24"/>
        </w:rPr>
        <w:t>пыт работы при наличии высшего образования не требуется</w:t>
      </w:r>
      <w:r w:rsidR="000B6FE9" w:rsidRPr="00E36F17">
        <w:rPr>
          <w:b w:val="0"/>
          <w:i w:val="0"/>
          <w:color w:val="000000"/>
        </w:rPr>
        <w:t>.</w:t>
      </w:r>
    </w:p>
    <w:p w:rsidR="001B7D04" w:rsidRDefault="00402B96" w:rsidP="001B7D04">
      <w:pPr>
        <w:pStyle w:val="BodyText1"/>
        <w:widowControl w:val="0"/>
        <w:ind w:right="99" w:firstLine="709"/>
        <w:contextualSpacing/>
        <w:jc w:val="both"/>
        <w:rPr>
          <w:spacing w:val="2"/>
          <w:lang w:val="kk-KZ"/>
        </w:rPr>
      </w:pPr>
      <w:r w:rsidRPr="00130CA2">
        <w:rPr>
          <w:spacing w:val="2"/>
        </w:rPr>
        <w:t>     </w:t>
      </w:r>
      <w:r>
        <w:rPr>
          <w:spacing w:val="2"/>
          <w:lang w:val="kk-KZ"/>
        </w:rPr>
        <w:t xml:space="preserve">  </w:t>
      </w:r>
    </w:p>
    <w:p w:rsidR="001B7D04" w:rsidRPr="001B7D04" w:rsidRDefault="001B7D04" w:rsidP="001B7D04">
      <w:pPr>
        <w:pStyle w:val="BodyText1"/>
        <w:widowControl w:val="0"/>
        <w:ind w:right="99" w:firstLine="567"/>
        <w:contextualSpacing/>
        <w:jc w:val="both"/>
        <w:rPr>
          <w:spacing w:val="2"/>
          <w:lang w:val="kk-KZ"/>
        </w:rPr>
      </w:pPr>
      <w:r w:rsidRPr="001B7D04">
        <w:rPr>
          <w:b/>
          <w:spacing w:val="2"/>
          <w:lang w:val="kk-KZ"/>
        </w:rPr>
        <w:t>К</w:t>
      </w:r>
      <w:r w:rsidRPr="00B87656">
        <w:rPr>
          <w:rFonts w:ascii="Times New Roman" w:hAnsi="Times New Roman" w:cs="Times New Roman"/>
          <w:b/>
          <w:bCs/>
          <w:sz w:val="24"/>
          <w:szCs w:val="24"/>
          <w:lang w:val="kk-KZ"/>
        </w:rPr>
        <w:t xml:space="preserve">онкурс проводится в соответствии с </w:t>
      </w:r>
      <w:r w:rsidR="005D1AFD">
        <w:rPr>
          <w:rFonts w:ascii="Times New Roman" w:hAnsi="Times New Roman" w:cs="Times New Roman"/>
          <w:b/>
          <w:bCs/>
          <w:sz w:val="24"/>
          <w:szCs w:val="24"/>
          <w:lang w:val="kk-KZ"/>
        </w:rPr>
        <w:t xml:space="preserve">Правилами проведения конкурса на занятие </w:t>
      </w:r>
      <w:r w:rsidR="005D1AFD" w:rsidRPr="00B87656">
        <w:rPr>
          <w:rFonts w:ascii="Times New Roman" w:hAnsi="Times New Roman" w:cs="Times New Roman"/>
          <w:b/>
          <w:bCs/>
          <w:sz w:val="24"/>
          <w:szCs w:val="24"/>
          <w:lang w:val="kk-KZ"/>
        </w:rPr>
        <w:t>административной государственной должности корпуса «Б»</w:t>
      </w:r>
      <w:r w:rsidR="005D1AFD">
        <w:rPr>
          <w:rFonts w:ascii="Times New Roman" w:hAnsi="Times New Roman" w:cs="Times New Roman"/>
          <w:b/>
          <w:bCs/>
          <w:sz w:val="24"/>
          <w:szCs w:val="24"/>
        </w:rPr>
        <w:t xml:space="preserve">, утвержденными </w:t>
      </w:r>
      <w:r w:rsidRPr="00B87656">
        <w:rPr>
          <w:rFonts w:ascii="Times New Roman" w:hAnsi="Times New Roman" w:cs="Times New Roman"/>
          <w:b/>
          <w:bCs/>
          <w:sz w:val="24"/>
          <w:szCs w:val="24"/>
          <w:lang w:val="kk-KZ"/>
        </w:rPr>
        <w:t>приказом Председателя Агентства РК по делам государственной службы и противодействию коррупции от 21 февраля 2017 года №40, зарегистрированн</w:t>
      </w:r>
      <w:r w:rsidR="005D1AFD">
        <w:rPr>
          <w:rFonts w:ascii="Times New Roman" w:hAnsi="Times New Roman" w:cs="Times New Roman"/>
          <w:b/>
          <w:bCs/>
          <w:sz w:val="24"/>
          <w:szCs w:val="24"/>
          <w:lang w:val="kk-KZ"/>
        </w:rPr>
        <w:t>ыми</w:t>
      </w:r>
      <w:r w:rsidRPr="00B87656">
        <w:rPr>
          <w:rFonts w:ascii="Times New Roman" w:hAnsi="Times New Roman" w:cs="Times New Roman"/>
          <w:b/>
          <w:bCs/>
          <w:sz w:val="24"/>
          <w:szCs w:val="24"/>
          <w:lang w:val="kk-KZ"/>
        </w:rPr>
        <w:t xml:space="preserve"> в МЮ РК 27 марта 2017 года №14939.</w:t>
      </w:r>
    </w:p>
    <w:p w:rsidR="00402B96" w:rsidRPr="001B7D04" w:rsidRDefault="00402B96" w:rsidP="0014074B">
      <w:pPr>
        <w:pStyle w:val="a4"/>
        <w:spacing w:before="0" w:beforeAutospacing="0" w:after="0" w:afterAutospacing="0"/>
        <w:ind w:firstLine="567"/>
        <w:jc w:val="both"/>
        <w:rPr>
          <w:lang w:val="kk-KZ"/>
        </w:rPr>
      </w:pPr>
    </w:p>
    <w:p w:rsidR="00A7538E" w:rsidRPr="00A7538E" w:rsidRDefault="00402B96" w:rsidP="0014074B">
      <w:pPr>
        <w:ind w:right="99" w:firstLine="567"/>
        <w:rPr>
          <w:i w:val="0"/>
          <w:sz w:val="24"/>
          <w:szCs w:val="24"/>
        </w:rPr>
      </w:pPr>
      <w:r w:rsidRPr="002D48A7">
        <w:rPr>
          <w:i w:val="0"/>
          <w:sz w:val="24"/>
          <w:szCs w:val="24"/>
        </w:rPr>
        <w:t>Должностные оклады административных государственных служащих:</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707"/>
      </w:tblGrid>
      <w:tr w:rsidR="00402B96" w:rsidRPr="00B96CA1" w:rsidTr="009038BB">
        <w:trPr>
          <w:cantSplit/>
          <w:trHeight w:val="233"/>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02B96" w:rsidRPr="002D48A7" w:rsidRDefault="00402B96" w:rsidP="0014074B">
            <w:pPr>
              <w:keepNext/>
              <w:keepLines/>
              <w:tabs>
                <w:tab w:val="left" w:pos="132"/>
                <w:tab w:val="left" w:pos="6663"/>
              </w:tabs>
              <w:ind w:left="-1440" w:right="365" w:firstLine="567"/>
              <w:jc w:val="right"/>
              <w:rPr>
                <w:bCs w:val="0"/>
                <w:i w:val="0"/>
                <w:iCs w:val="0"/>
                <w:sz w:val="22"/>
                <w:szCs w:val="22"/>
              </w:rPr>
            </w:pPr>
            <w:r w:rsidRPr="002D48A7">
              <w:rPr>
                <w:i w:val="0"/>
                <w:sz w:val="22"/>
                <w:szCs w:val="22"/>
              </w:rPr>
              <w:t xml:space="preserve"> Категория</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402B96" w:rsidRPr="002D48A7" w:rsidRDefault="00402B96" w:rsidP="0014074B">
            <w:pPr>
              <w:keepNext/>
              <w:keepLines/>
              <w:tabs>
                <w:tab w:val="left" w:pos="132"/>
                <w:tab w:val="left" w:pos="6663"/>
              </w:tabs>
              <w:ind w:left="-1440" w:right="311" w:firstLine="567"/>
              <w:rPr>
                <w:bCs w:val="0"/>
                <w:i w:val="0"/>
                <w:iCs w:val="0"/>
                <w:sz w:val="22"/>
                <w:szCs w:val="22"/>
              </w:rPr>
            </w:pPr>
            <w:r w:rsidRPr="002D48A7">
              <w:rPr>
                <w:i w:val="0"/>
                <w:sz w:val="22"/>
                <w:szCs w:val="22"/>
              </w:rPr>
              <w:t>В зависимости от выслуги лет</w:t>
            </w:r>
          </w:p>
        </w:tc>
      </w:tr>
      <w:tr w:rsidR="00402B96" w:rsidRPr="00B96CA1" w:rsidTr="009038BB">
        <w:trPr>
          <w:cantSplit/>
          <w:trHeight w:val="303"/>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402B96" w:rsidRPr="002D48A7" w:rsidRDefault="00402B96" w:rsidP="0014074B">
            <w:pPr>
              <w:keepNext/>
              <w:keepLines/>
              <w:tabs>
                <w:tab w:val="left" w:pos="132"/>
                <w:tab w:val="left" w:pos="6663"/>
              </w:tabs>
              <w:ind w:left="-1440" w:right="99" w:firstLine="567"/>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402B96" w:rsidRPr="002D48A7" w:rsidRDefault="00402B96" w:rsidP="0014074B">
            <w:pPr>
              <w:pStyle w:val="a3"/>
              <w:keepNext/>
              <w:keepLines/>
              <w:widowControl/>
              <w:tabs>
                <w:tab w:val="clear" w:pos="959"/>
                <w:tab w:val="left" w:pos="132"/>
                <w:tab w:val="left" w:pos="766"/>
                <w:tab w:val="left" w:pos="908"/>
                <w:tab w:val="left" w:pos="1426"/>
              </w:tabs>
              <w:ind w:left="57" w:right="125" w:firstLine="567"/>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min</w:t>
            </w:r>
          </w:p>
        </w:tc>
        <w:tc>
          <w:tcPr>
            <w:tcW w:w="3707" w:type="dxa"/>
            <w:tcBorders>
              <w:top w:val="single" w:sz="4" w:space="0" w:color="auto"/>
              <w:left w:val="single" w:sz="4" w:space="0" w:color="auto"/>
              <w:bottom w:val="single" w:sz="4" w:space="0" w:color="auto"/>
              <w:right w:val="single" w:sz="4" w:space="0" w:color="auto"/>
            </w:tcBorders>
            <w:vAlign w:val="center"/>
          </w:tcPr>
          <w:p w:rsidR="00402B96" w:rsidRPr="002D48A7" w:rsidRDefault="00402B96" w:rsidP="0014074B">
            <w:pPr>
              <w:pStyle w:val="a3"/>
              <w:keepNext/>
              <w:keepLines/>
              <w:widowControl/>
              <w:tabs>
                <w:tab w:val="clear" w:pos="959"/>
                <w:tab w:val="left" w:pos="132"/>
                <w:tab w:val="left" w:pos="1426"/>
                <w:tab w:val="left" w:pos="1769"/>
                <w:tab w:val="left" w:pos="1800"/>
              </w:tabs>
              <w:ind w:left="99" w:firstLine="567"/>
              <w:jc w:val="center"/>
              <w:rPr>
                <w:rFonts w:ascii="Times New Roman" w:hAnsi="Times New Roman" w:cs="Times New Roman"/>
                <w:b/>
                <w:kern w:val="0"/>
                <w:sz w:val="22"/>
                <w:szCs w:val="22"/>
              </w:rPr>
            </w:pPr>
            <w:r w:rsidRPr="002D48A7">
              <w:rPr>
                <w:rFonts w:ascii="Times New Roman" w:hAnsi="Times New Roman" w:cs="Times New Roman"/>
                <w:b/>
                <w:kern w:val="0"/>
                <w:sz w:val="22"/>
                <w:szCs w:val="22"/>
              </w:rPr>
              <w:t>max</w:t>
            </w:r>
          </w:p>
        </w:tc>
      </w:tr>
      <w:tr w:rsidR="008C7E56" w:rsidRPr="00B96CA1" w:rsidTr="005D1AFD">
        <w:trPr>
          <w:cantSplit/>
          <w:trHeight w:val="303"/>
          <w:jc w:val="center"/>
        </w:trPr>
        <w:tc>
          <w:tcPr>
            <w:tcW w:w="1736" w:type="dxa"/>
            <w:tcBorders>
              <w:top w:val="single" w:sz="4" w:space="0" w:color="auto"/>
              <w:left w:val="single" w:sz="4" w:space="0" w:color="auto"/>
              <w:bottom w:val="single" w:sz="4" w:space="0" w:color="auto"/>
              <w:right w:val="single" w:sz="4" w:space="0" w:color="auto"/>
            </w:tcBorders>
            <w:vAlign w:val="center"/>
          </w:tcPr>
          <w:p w:rsidR="008C7E56" w:rsidRPr="00B66A64" w:rsidRDefault="008C7E56" w:rsidP="005D1AFD">
            <w:pPr>
              <w:keepNext/>
              <w:keepLines/>
              <w:tabs>
                <w:tab w:val="left" w:pos="132"/>
                <w:tab w:val="left" w:pos="6663"/>
              </w:tabs>
              <w:ind w:right="99"/>
              <w:rPr>
                <w:b w:val="0"/>
                <w:bCs w:val="0"/>
                <w:i w:val="0"/>
                <w:iCs w:val="0"/>
                <w:sz w:val="22"/>
                <w:szCs w:val="22"/>
                <w:lang w:val="en-US"/>
              </w:rPr>
            </w:pPr>
            <w:r w:rsidRPr="00B66A64">
              <w:rPr>
                <w:b w:val="0"/>
                <w:bCs w:val="0"/>
                <w:i w:val="0"/>
                <w:iCs w:val="0"/>
                <w:sz w:val="22"/>
                <w:szCs w:val="22"/>
                <w:lang w:val="kk-KZ"/>
              </w:rPr>
              <w:t>С-R-</w:t>
            </w:r>
            <w:r>
              <w:rPr>
                <w:b w:val="0"/>
                <w:bCs w:val="0"/>
                <w:i w:val="0"/>
                <w:iCs w:val="0"/>
                <w:sz w:val="22"/>
                <w:szCs w:val="22"/>
                <w:lang w:val="en-US"/>
              </w:rPr>
              <w:t>4</w:t>
            </w:r>
          </w:p>
        </w:tc>
        <w:tc>
          <w:tcPr>
            <w:tcW w:w="3806" w:type="dxa"/>
            <w:tcBorders>
              <w:top w:val="single" w:sz="4" w:space="0" w:color="auto"/>
              <w:left w:val="single" w:sz="4" w:space="0" w:color="auto"/>
              <w:bottom w:val="single" w:sz="4" w:space="0" w:color="auto"/>
              <w:right w:val="single" w:sz="4" w:space="0" w:color="auto"/>
            </w:tcBorders>
          </w:tcPr>
          <w:p w:rsidR="008C7E56" w:rsidRPr="008C7E56" w:rsidRDefault="008C7E56" w:rsidP="0014074B">
            <w:pPr>
              <w:ind w:firstLine="567"/>
              <w:rPr>
                <w:b w:val="0"/>
                <w:i w:val="0"/>
                <w:iCs w:val="0"/>
                <w:sz w:val="22"/>
                <w:szCs w:val="22"/>
                <w:lang w:val="kk-KZ"/>
              </w:rPr>
            </w:pPr>
            <w:r w:rsidRPr="008C7E56">
              <w:rPr>
                <w:b w:val="0"/>
                <w:i w:val="0"/>
                <w:iCs w:val="0"/>
                <w:sz w:val="22"/>
                <w:szCs w:val="22"/>
                <w:lang w:val="kk-KZ"/>
              </w:rPr>
              <w:t>73 288</w:t>
            </w:r>
          </w:p>
        </w:tc>
        <w:tc>
          <w:tcPr>
            <w:tcW w:w="3707" w:type="dxa"/>
            <w:tcBorders>
              <w:top w:val="single" w:sz="4" w:space="0" w:color="auto"/>
              <w:left w:val="single" w:sz="4" w:space="0" w:color="auto"/>
              <w:bottom w:val="single" w:sz="4" w:space="0" w:color="auto"/>
              <w:right w:val="single" w:sz="4" w:space="0" w:color="auto"/>
            </w:tcBorders>
          </w:tcPr>
          <w:p w:rsidR="008C7E56" w:rsidRPr="008C7E56" w:rsidRDefault="008C7E56" w:rsidP="0014074B">
            <w:pPr>
              <w:ind w:firstLine="567"/>
              <w:rPr>
                <w:b w:val="0"/>
                <w:i w:val="0"/>
                <w:iCs w:val="0"/>
                <w:sz w:val="22"/>
                <w:szCs w:val="22"/>
                <w:lang w:val="kk-KZ"/>
              </w:rPr>
            </w:pPr>
            <w:r w:rsidRPr="008C7E56">
              <w:rPr>
                <w:b w:val="0"/>
                <w:i w:val="0"/>
                <w:iCs w:val="0"/>
                <w:sz w:val="22"/>
                <w:szCs w:val="22"/>
                <w:lang w:val="kk-KZ"/>
              </w:rPr>
              <w:t>99 106</w:t>
            </w:r>
          </w:p>
        </w:tc>
      </w:tr>
    </w:tbl>
    <w:p w:rsidR="00A87DDB" w:rsidRDefault="00A87DDB" w:rsidP="0014074B">
      <w:pPr>
        <w:pStyle w:val="2"/>
        <w:spacing w:after="0" w:line="240" w:lineRule="auto"/>
        <w:ind w:left="0" w:firstLine="567"/>
        <w:jc w:val="both"/>
        <w:rPr>
          <w:b/>
          <w:bCs/>
          <w:lang w:val="kk-KZ"/>
        </w:rPr>
      </w:pPr>
    </w:p>
    <w:p w:rsidR="0080585D" w:rsidRDefault="00854675" w:rsidP="0014074B">
      <w:pPr>
        <w:pStyle w:val="2"/>
        <w:spacing w:after="0" w:line="240" w:lineRule="auto"/>
        <w:ind w:left="0" w:firstLine="567"/>
        <w:jc w:val="both"/>
        <w:rPr>
          <w:b/>
        </w:rPr>
      </w:pPr>
      <w:r w:rsidRPr="003820CE">
        <w:rPr>
          <w:b/>
          <w:bCs/>
          <w:lang w:val="kk-KZ"/>
        </w:rPr>
        <w:t>Управление государственных доходов</w:t>
      </w:r>
      <w:r>
        <w:rPr>
          <w:b/>
          <w:bCs/>
          <w:lang w:val="kk-KZ"/>
        </w:rPr>
        <w:t xml:space="preserve"> «Парк информационных технологий» </w:t>
      </w:r>
      <w:r w:rsidRPr="003820CE">
        <w:rPr>
          <w:b/>
          <w:bCs/>
          <w:lang w:val="kk-KZ"/>
        </w:rPr>
        <w:t xml:space="preserve"> Департамента государственных доходов по г.Алматы Комитета государственных доходов Министерства финансов Республики Казахстан, индекс 050016,</w:t>
      </w:r>
      <w:r>
        <w:rPr>
          <w:b/>
          <w:bCs/>
          <w:lang w:val="kk-KZ"/>
        </w:rPr>
        <w:t xml:space="preserve"> г.Алматы, проспект Абылай хана, </w:t>
      </w:r>
      <w:r w:rsidRPr="003820CE">
        <w:rPr>
          <w:b/>
          <w:bCs/>
          <w:lang w:val="kk-KZ"/>
        </w:rPr>
        <w:t>д.</w:t>
      </w:r>
      <w:r>
        <w:rPr>
          <w:b/>
          <w:bCs/>
          <w:lang w:val="kk-KZ"/>
        </w:rPr>
        <w:t>2</w:t>
      </w:r>
      <w:r w:rsidRPr="003820CE">
        <w:rPr>
          <w:b/>
          <w:bCs/>
          <w:lang w:val="kk-KZ"/>
        </w:rPr>
        <w:t xml:space="preserve">, </w:t>
      </w:r>
      <w:r>
        <w:rPr>
          <w:b/>
          <w:bCs/>
          <w:lang w:val="kk-KZ"/>
        </w:rPr>
        <w:t xml:space="preserve">кабинент 334, </w:t>
      </w:r>
      <w:r w:rsidRPr="003820CE">
        <w:rPr>
          <w:b/>
          <w:bCs/>
          <w:lang w:val="kk-KZ"/>
        </w:rPr>
        <w:t>телефон для справок: 8</w:t>
      </w:r>
      <w:r>
        <w:rPr>
          <w:b/>
          <w:bCs/>
          <w:lang w:val="kk-KZ"/>
        </w:rPr>
        <w:t xml:space="preserve"> </w:t>
      </w:r>
      <w:r w:rsidRPr="003820CE">
        <w:rPr>
          <w:b/>
          <w:bCs/>
          <w:lang w:val="kk-KZ"/>
        </w:rPr>
        <w:t>(727) 2</w:t>
      </w:r>
      <w:r>
        <w:rPr>
          <w:b/>
          <w:bCs/>
          <w:lang w:val="kk-KZ"/>
        </w:rPr>
        <w:t>79</w:t>
      </w:r>
      <w:r w:rsidRPr="003820CE">
        <w:rPr>
          <w:b/>
          <w:bCs/>
          <w:lang w:val="kk-KZ"/>
        </w:rPr>
        <w:t>-</w:t>
      </w:r>
      <w:r>
        <w:rPr>
          <w:b/>
          <w:bCs/>
          <w:lang w:val="kk-KZ"/>
        </w:rPr>
        <w:t>91-44</w:t>
      </w:r>
      <w:r w:rsidRPr="003820CE">
        <w:rPr>
          <w:b/>
          <w:bCs/>
          <w:lang w:val="kk-KZ"/>
        </w:rPr>
        <w:t xml:space="preserve">, </w:t>
      </w:r>
      <w:r>
        <w:rPr>
          <w:b/>
          <w:bCs/>
          <w:lang w:val="kk-KZ"/>
        </w:rPr>
        <w:t xml:space="preserve">факс: 8 (727) 279-92-74, </w:t>
      </w:r>
      <w:r w:rsidRPr="003820CE">
        <w:rPr>
          <w:b/>
          <w:bCs/>
          <w:lang w:val="en-US"/>
        </w:rPr>
        <w:t>e</w:t>
      </w:r>
      <w:r w:rsidRPr="003820CE">
        <w:rPr>
          <w:b/>
          <w:bCs/>
        </w:rPr>
        <w:t>-</w:t>
      </w:r>
      <w:r w:rsidRPr="003820CE">
        <w:rPr>
          <w:b/>
          <w:bCs/>
          <w:lang w:val="en-US"/>
        </w:rPr>
        <w:t>mail</w:t>
      </w:r>
      <w:r w:rsidRPr="003820CE">
        <w:rPr>
          <w:b/>
          <w:bCs/>
          <w:lang w:val="kk-KZ"/>
        </w:rPr>
        <w:t>:</w:t>
      </w:r>
      <w:r>
        <w:rPr>
          <w:b/>
          <w:bCs/>
          <w:lang w:val="kk-KZ"/>
        </w:rPr>
        <w:t xml:space="preserve"> </w:t>
      </w:r>
      <w:hyperlink r:id="rId6" w:history="1">
        <w:r w:rsidRPr="002B262D">
          <w:rPr>
            <w:rStyle w:val="a7"/>
            <w:lang w:val="en-US"/>
          </w:rPr>
          <w:t>kadry</w:t>
        </w:r>
        <w:r w:rsidRPr="002B262D">
          <w:rPr>
            <w:rStyle w:val="a7"/>
          </w:rPr>
          <w:t>_6601@</w:t>
        </w:r>
        <w:r w:rsidRPr="002B262D">
          <w:rPr>
            <w:rStyle w:val="a7"/>
            <w:lang w:val="en-US"/>
          </w:rPr>
          <w:t>taxgalmaty</w:t>
        </w:r>
        <w:r w:rsidRPr="00663227">
          <w:rPr>
            <w:rStyle w:val="a7"/>
          </w:rPr>
          <w:t>.</w:t>
        </w:r>
        <w:r w:rsidRPr="002B262D">
          <w:rPr>
            <w:rStyle w:val="a7"/>
            <w:lang w:val="en-US"/>
          </w:rPr>
          <w:t>mgd</w:t>
        </w:r>
        <w:r w:rsidRPr="00663227">
          <w:rPr>
            <w:rStyle w:val="a7"/>
          </w:rPr>
          <w:t>.</w:t>
        </w:r>
        <w:r w:rsidRPr="002B262D">
          <w:rPr>
            <w:rStyle w:val="a7"/>
            <w:lang w:val="en-US"/>
          </w:rPr>
          <w:t>kz</w:t>
        </w:r>
      </w:hyperlink>
      <w:r w:rsidR="00A87DDB" w:rsidRPr="003820CE">
        <w:rPr>
          <w:b/>
          <w:bCs/>
          <w:lang w:val="kk-KZ"/>
        </w:rPr>
        <w:t xml:space="preserve"> </w:t>
      </w:r>
      <w:r w:rsidR="001A6311">
        <w:rPr>
          <w:b/>
          <w:bCs/>
          <w:lang w:val="kk-KZ"/>
        </w:rPr>
        <w:t>объявляет</w:t>
      </w:r>
      <w:r w:rsidR="004E2656">
        <w:rPr>
          <w:b/>
          <w:bCs/>
          <w:lang w:val="kk-KZ"/>
        </w:rPr>
        <w:t xml:space="preserve"> </w:t>
      </w:r>
      <w:r w:rsidR="004E2656" w:rsidRPr="00882DEB">
        <w:rPr>
          <w:b/>
          <w:bCs/>
          <w:lang w:val="kk-KZ"/>
        </w:rPr>
        <w:t>общий</w:t>
      </w:r>
      <w:r w:rsidR="001A6311" w:rsidRPr="00882DEB">
        <w:rPr>
          <w:b/>
          <w:bCs/>
          <w:lang w:val="kk-KZ"/>
        </w:rPr>
        <w:t xml:space="preserve"> к</w:t>
      </w:r>
      <w:proofErr w:type="spellStart"/>
      <w:r w:rsidR="00E8245B" w:rsidRPr="00882DEB">
        <w:rPr>
          <w:b/>
        </w:rPr>
        <w:t>онкурс</w:t>
      </w:r>
      <w:proofErr w:type="spellEnd"/>
      <w:r w:rsidR="00E8245B" w:rsidRPr="001A6311">
        <w:rPr>
          <w:b/>
        </w:rPr>
        <w:t xml:space="preserve"> на занятие вакантных администрати</w:t>
      </w:r>
      <w:r w:rsidR="004E2656">
        <w:rPr>
          <w:b/>
        </w:rPr>
        <w:t xml:space="preserve">вных государственных должностей </w:t>
      </w:r>
      <w:r w:rsidR="004E2656" w:rsidRPr="004E2656">
        <w:rPr>
          <w:b/>
        </w:rPr>
        <w:t>корпуса «Б».</w:t>
      </w:r>
      <w:r w:rsidR="00810BAF">
        <w:rPr>
          <w:b/>
        </w:rPr>
        <w:t xml:space="preserve"> </w:t>
      </w:r>
    </w:p>
    <w:p w:rsidR="00A7538E" w:rsidRPr="004E2656" w:rsidRDefault="00A7538E" w:rsidP="0014074B">
      <w:pPr>
        <w:pStyle w:val="2"/>
        <w:spacing w:after="0" w:line="240" w:lineRule="auto"/>
        <w:ind w:left="0" w:firstLine="567"/>
        <w:jc w:val="both"/>
        <w:rPr>
          <w:b/>
        </w:rPr>
      </w:pPr>
    </w:p>
    <w:p w:rsidR="008C7E56" w:rsidRPr="009F0DAB" w:rsidRDefault="00854675" w:rsidP="00832F31">
      <w:pPr>
        <w:pStyle w:val="32"/>
        <w:widowControl/>
        <w:numPr>
          <w:ilvl w:val="0"/>
          <w:numId w:val="9"/>
        </w:numPr>
        <w:tabs>
          <w:tab w:val="left" w:pos="851"/>
        </w:tabs>
        <w:spacing w:after="0"/>
        <w:ind w:left="0" w:firstLine="567"/>
        <w:jc w:val="left"/>
        <w:rPr>
          <w:b w:val="0"/>
          <w:i w:val="0"/>
          <w:sz w:val="24"/>
        </w:rPr>
      </w:pPr>
      <w:r>
        <w:rPr>
          <w:i w:val="0"/>
          <w:sz w:val="24"/>
          <w:szCs w:val="24"/>
        </w:rPr>
        <w:t>Главный специалист административного отдела</w:t>
      </w:r>
      <w:r w:rsidR="008C7E56" w:rsidRPr="009F0DAB">
        <w:rPr>
          <w:i w:val="0"/>
          <w:sz w:val="24"/>
          <w:szCs w:val="24"/>
        </w:rPr>
        <w:t xml:space="preserve">, </w:t>
      </w:r>
      <w:r w:rsidR="000F558A" w:rsidRPr="009F0DAB">
        <w:rPr>
          <w:i w:val="0"/>
          <w:sz w:val="24"/>
          <w:szCs w:val="24"/>
        </w:rPr>
        <w:t>к</w:t>
      </w:r>
      <w:r w:rsidR="000F558A" w:rsidRPr="009F0DAB">
        <w:rPr>
          <w:i w:val="0"/>
          <w:sz w:val="24"/>
        </w:rPr>
        <w:t xml:space="preserve">атегория </w:t>
      </w:r>
      <w:r w:rsidR="000F558A">
        <w:rPr>
          <w:i w:val="0"/>
          <w:sz w:val="24"/>
        </w:rPr>
        <w:t>С</w:t>
      </w:r>
      <w:r w:rsidR="008C7E56" w:rsidRPr="009F0DAB">
        <w:rPr>
          <w:i w:val="0"/>
          <w:sz w:val="24"/>
        </w:rPr>
        <w:t>–R</w:t>
      </w:r>
      <w:r>
        <w:rPr>
          <w:i w:val="0"/>
          <w:sz w:val="24"/>
        </w:rPr>
        <w:t>–4</w:t>
      </w:r>
      <w:r w:rsidR="008C7E56" w:rsidRPr="009F0DAB">
        <w:rPr>
          <w:i w:val="0"/>
          <w:sz w:val="24"/>
        </w:rPr>
        <w:t xml:space="preserve"> </w:t>
      </w:r>
      <w:r w:rsidR="008C7E56" w:rsidRPr="009F0DAB">
        <w:rPr>
          <w:i w:val="0"/>
          <w:sz w:val="24"/>
          <w:szCs w:val="24"/>
        </w:rPr>
        <w:t>(1 единица)</w:t>
      </w:r>
    </w:p>
    <w:p w:rsidR="00AF27F5" w:rsidRDefault="008C7E56" w:rsidP="00AF27F5">
      <w:pPr>
        <w:ind w:firstLine="567"/>
        <w:jc w:val="both"/>
        <w:rPr>
          <w:b w:val="0"/>
          <w:i w:val="0"/>
          <w:sz w:val="32"/>
        </w:rPr>
      </w:pPr>
      <w:r w:rsidRPr="006078E4">
        <w:rPr>
          <w:i w:val="0"/>
          <w:iCs w:val="0"/>
          <w:sz w:val="24"/>
          <w:szCs w:val="24"/>
          <w:lang w:eastAsia="en-US"/>
        </w:rPr>
        <w:t>Функциональные</w:t>
      </w:r>
      <w:r w:rsidRPr="006078E4">
        <w:rPr>
          <w:i w:val="0"/>
          <w:sz w:val="24"/>
          <w:szCs w:val="24"/>
          <w:lang w:eastAsia="en-US"/>
        </w:rPr>
        <w:t xml:space="preserve"> </w:t>
      </w:r>
      <w:r w:rsidRPr="006078E4">
        <w:rPr>
          <w:i w:val="0"/>
          <w:iCs w:val="0"/>
          <w:sz w:val="24"/>
          <w:szCs w:val="24"/>
          <w:lang w:eastAsia="en-US"/>
        </w:rPr>
        <w:t xml:space="preserve">обязанности: </w:t>
      </w:r>
      <w:r w:rsidR="00832F31" w:rsidRPr="00832F31">
        <w:rPr>
          <w:b w:val="0"/>
          <w:i w:val="0"/>
          <w:sz w:val="24"/>
        </w:rPr>
        <w:t>Принимает участие в разработке Положения об отделе, проводит устные консультации налогоплательщиков по вопросам правильности применения положений налогового законодательства. Осуществляет  целенаправленную работу для обеспечения максимального поступления  налогов и платежей в бюджет. Осуществляет налоговый контроль за исполнением налогоплательщиком налогового обязательства по непроизводственным платежам. Рассматривает  жалобы  и обращений граждан  и юридических лиц по вопросам, входящим в компетенцию отдела. Выполнение в установленные сроки поручений руководства. Несет персональную ответственность за своевременность  и качество представления информации по заданиям и поручениям  вышестоящих и правоохранительных органов. Принимает меры, предусмотренные  законодательством,  по сокращению и ликвидации задолженности налогов и других обязательных платежей в бюджет.</w:t>
      </w:r>
    </w:p>
    <w:p w:rsidR="00832F31" w:rsidRPr="00832F31" w:rsidRDefault="00832F31" w:rsidP="00AF27F5">
      <w:pPr>
        <w:ind w:firstLine="567"/>
        <w:jc w:val="both"/>
        <w:rPr>
          <w:b w:val="0"/>
          <w:i w:val="0"/>
          <w:sz w:val="32"/>
        </w:rPr>
      </w:pPr>
      <w:r w:rsidRPr="00832F31">
        <w:rPr>
          <w:b w:val="0"/>
          <w:i w:val="0"/>
          <w:sz w:val="24"/>
        </w:rPr>
        <w:t xml:space="preserve">Представляет интересы Управления в судебных и государственных органах, ведет </w:t>
      </w:r>
      <w:proofErr w:type="spellStart"/>
      <w:r w:rsidRPr="00832F31">
        <w:rPr>
          <w:b w:val="0"/>
          <w:i w:val="0"/>
          <w:sz w:val="24"/>
        </w:rPr>
        <w:t>претензионно</w:t>
      </w:r>
      <w:proofErr w:type="spellEnd"/>
      <w:r w:rsidRPr="00832F31">
        <w:rPr>
          <w:b w:val="0"/>
          <w:i w:val="0"/>
          <w:sz w:val="24"/>
        </w:rPr>
        <w:t xml:space="preserve">–исковую работу, осуществляет анализ и обобщение судебной практики органов государственных доходов. Ведет работу по пропаганде  действующего  законодательства, организует занятия по правовому всеобучу сотрудников Управления. Дает консультации, заключения по правовым вопросам, возникающим в деятельности Управления. Осуществляет правовую экспертизу </w:t>
      </w:r>
      <w:r w:rsidRPr="00832F31">
        <w:rPr>
          <w:b w:val="0"/>
          <w:i w:val="0"/>
          <w:sz w:val="24"/>
        </w:rPr>
        <w:lastRenderedPageBreak/>
        <w:t>нормативно правовых актов Управления. Вносит  предложения на  рассмотрение  руководству  УГД « ПИТ » по совершенствованию работы.</w:t>
      </w:r>
    </w:p>
    <w:p w:rsidR="00832F31" w:rsidRPr="00832F31" w:rsidRDefault="00832F31" w:rsidP="00832F31">
      <w:pPr>
        <w:jc w:val="both"/>
        <w:rPr>
          <w:b w:val="0"/>
          <w:i w:val="0"/>
          <w:sz w:val="32"/>
        </w:rPr>
      </w:pPr>
      <w:r w:rsidRPr="00832F31">
        <w:rPr>
          <w:b w:val="0"/>
          <w:i w:val="0"/>
          <w:sz w:val="24"/>
        </w:rPr>
        <w:t>Визирует постановления на предмет правильности составления и оформления административного производства отделами Управления. Участвует в судебных процессах совместно с инспекторами Управления в соответствии с Приказом. Проводит работу по профилактике и предотвращению коррупционных правонарушений и преступлений, составляет соответствующие отчеты и контролирует выполнение плана мероприятий по борьбе с коррупцией.</w:t>
      </w:r>
    </w:p>
    <w:p w:rsidR="00832F31" w:rsidRPr="00832F31" w:rsidRDefault="00832F31" w:rsidP="00832F31">
      <w:pPr>
        <w:ind w:firstLine="567"/>
        <w:jc w:val="both"/>
        <w:rPr>
          <w:b w:val="0"/>
          <w:i w:val="0"/>
          <w:sz w:val="24"/>
        </w:rPr>
      </w:pPr>
      <w:r w:rsidRPr="00832F31">
        <w:rPr>
          <w:b w:val="0"/>
          <w:i w:val="0"/>
          <w:sz w:val="24"/>
        </w:rPr>
        <w:t>Рассматривает заявления и письма налогоплательщиков, в которых требуется  дача ответа правового характера. Взаимодействует с другими государственными  органами. Осуществляет  регистрацию данных карточек  ф.1-АВ, ф.1-АП. Осуществляет регистрацию административных материалов. В работе строго руководствуется нормативными актами по вопросам налогообложения и другими законодательными актами. Строго соблюдает  тайну сведений о налогоплательщиках.</w:t>
      </w:r>
    </w:p>
    <w:p w:rsidR="008C7E56" w:rsidRPr="00801B6C" w:rsidRDefault="008C7E56" w:rsidP="00832F31">
      <w:pPr>
        <w:ind w:firstLine="567"/>
        <w:jc w:val="both"/>
        <w:rPr>
          <w:b w:val="0"/>
          <w:i w:val="0"/>
          <w:color w:val="000000"/>
          <w:sz w:val="24"/>
          <w:szCs w:val="24"/>
        </w:rPr>
      </w:pPr>
      <w:r w:rsidRPr="003820CE">
        <w:rPr>
          <w:i w:val="0"/>
          <w:iCs w:val="0"/>
          <w:sz w:val="24"/>
          <w:szCs w:val="24"/>
          <w:lang w:eastAsia="en-US"/>
        </w:rPr>
        <w:t>Требования к участникам конкурса</w:t>
      </w:r>
      <w:r>
        <w:rPr>
          <w:i w:val="0"/>
          <w:iCs w:val="0"/>
          <w:sz w:val="24"/>
          <w:szCs w:val="24"/>
          <w:lang w:eastAsia="en-US"/>
        </w:rPr>
        <w:t xml:space="preserve">: </w:t>
      </w:r>
      <w:r w:rsidR="00832F31" w:rsidRPr="00832F31">
        <w:rPr>
          <w:b w:val="0"/>
          <w:i w:val="0"/>
          <w:sz w:val="24"/>
          <w:szCs w:val="22"/>
        </w:rPr>
        <w:t>Высшее</w:t>
      </w:r>
      <w:r w:rsidR="00832F31" w:rsidRPr="00832F31">
        <w:rPr>
          <w:b w:val="0"/>
          <w:i w:val="0"/>
          <w:sz w:val="24"/>
          <w:szCs w:val="22"/>
          <w:lang w:val="kk-KZ"/>
        </w:rPr>
        <w:t xml:space="preserve"> </w:t>
      </w:r>
      <w:r w:rsidR="00832F31" w:rsidRPr="00832F31">
        <w:rPr>
          <w:b w:val="0"/>
          <w:i w:val="0"/>
          <w:color w:val="000000"/>
          <w:spacing w:val="-3"/>
          <w:sz w:val="24"/>
          <w:szCs w:val="22"/>
          <w:lang w:val="kk-KZ"/>
        </w:rPr>
        <w:t xml:space="preserve">образование </w:t>
      </w:r>
      <w:r w:rsidR="00832F31" w:rsidRPr="00832F31">
        <w:rPr>
          <w:b w:val="0"/>
          <w:i w:val="0"/>
          <w:sz w:val="24"/>
          <w:szCs w:val="22"/>
        </w:rPr>
        <w:t xml:space="preserve">в области экономики и бизнеса или в области права, допускается </w:t>
      </w:r>
      <w:proofErr w:type="spellStart"/>
      <w:r w:rsidR="00832F31" w:rsidRPr="00832F31">
        <w:rPr>
          <w:b w:val="0"/>
          <w:i w:val="0"/>
          <w:sz w:val="24"/>
          <w:szCs w:val="22"/>
        </w:rPr>
        <w:t>послесреднее</w:t>
      </w:r>
      <w:proofErr w:type="spellEnd"/>
      <w:r w:rsidR="00832F31" w:rsidRPr="00832F31">
        <w:rPr>
          <w:b w:val="0"/>
          <w:i w:val="0"/>
          <w:sz w:val="24"/>
          <w:szCs w:val="22"/>
        </w:rPr>
        <w:t xml:space="preserve"> или техническое и профессиональное</w:t>
      </w:r>
      <w:r w:rsidR="00832F31" w:rsidRPr="00832F31">
        <w:rPr>
          <w:b w:val="0"/>
          <w:i w:val="0"/>
          <w:sz w:val="24"/>
          <w:szCs w:val="22"/>
          <w:lang w:val="kk-KZ"/>
        </w:rPr>
        <w:t xml:space="preserve"> </w:t>
      </w:r>
      <w:r w:rsidR="00832F31" w:rsidRPr="00832F31">
        <w:rPr>
          <w:b w:val="0"/>
          <w:i w:val="0"/>
          <w:sz w:val="24"/>
          <w:szCs w:val="22"/>
        </w:rPr>
        <w:t>образование</w:t>
      </w:r>
      <w:r w:rsidR="00832F31" w:rsidRPr="00832F31">
        <w:rPr>
          <w:b w:val="0"/>
          <w:i w:val="0"/>
          <w:sz w:val="24"/>
          <w:szCs w:val="22"/>
          <w:lang w:val="kk-KZ"/>
        </w:rPr>
        <w:t xml:space="preserve"> </w:t>
      </w:r>
      <w:r w:rsidR="00832F31" w:rsidRPr="00832F31">
        <w:rPr>
          <w:b w:val="0"/>
          <w:i w:val="0"/>
          <w:sz w:val="24"/>
          <w:szCs w:val="22"/>
        </w:rPr>
        <w:t>в области экономики и бизнеса</w:t>
      </w:r>
      <w:r w:rsidR="00832F31" w:rsidRPr="00832F31">
        <w:rPr>
          <w:b w:val="0"/>
          <w:i w:val="0"/>
          <w:sz w:val="24"/>
          <w:szCs w:val="22"/>
          <w:lang w:val="kk-KZ"/>
        </w:rPr>
        <w:t xml:space="preserve"> </w:t>
      </w:r>
      <w:r w:rsidR="00832F31" w:rsidRPr="00832F31">
        <w:rPr>
          <w:b w:val="0"/>
          <w:i w:val="0"/>
          <w:sz w:val="24"/>
          <w:szCs w:val="22"/>
        </w:rPr>
        <w:t>или в области права.</w:t>
      </w:r>
    </w:p>
    <w:p w:rsidR="00582041" w:rsidRPr="00A7538E" w:rsidRDefault="00A7538E" w:rsidP="0014074B">
      <w:pPr>
        <w:ind w:firstLine="567"/>
        <w:jc w:val="both"/>
        <w:rPr>
          <w:b w:val="0"/>
          <w:bCs w:val="0"/>
          <w:i w:val="0"/>
          <w:iCs w:val="0"/>
          <w:sz w:val="24"/>
          <w:szCs w:val="32"/>
        </w:rPr>
      </w:pPr>
      <w:r w:rsidRPr="00A7538E">
        <w:rPr>
          <w:b w:val="0"/>
          <w:bCs w:val="0"/>
          <w:i w:val="0"/>
          <w:iCs w:val="0"/>
          <w:color w:val="000000"/>
          <w:sz w:val="24"/>
          <w:szCs w:val="32"/>
        </w:rPr>
        <w:t xml:space="preserve">Знание нормативных правовых актов согласно программе тестирования на знание законодательства Республики Казахстан, </w:t>
      </w:r>
      <w:r w:rsidRPr="00A7538E">
        <w:rPr>
          <w:b w:val="0"/>
          <w:bCs w:val="0"/>
          <w:i w:val="0"/>
          <w:iCs w:val="0"/>
          <w:sz w:val="24"/>
          <w:szCs w:val="32"/>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7538E" w:rsidRDefault="00A7538E" w:rsidP="0014074B">
      <w:pPr>
        <w:ind w:firstLine="567"/>
        <w:jc w:val="both"/>
        <w:rPr>
          <w:b w:val="0"/>
          <w:i w:val="0"/>
          <w:sz w:val="24"/>
          <w:szCs w:val="24"/>
        </w:rPr>
      </w:pPr>
    </w:p>
    <w:p w:rsidR="00832F31" w:rsidRDefault="00A03A44" w:rsidP="00832F31">
      <w:pPr>
        <w:pStyle w:val="32"/>
        <w:tabs>
          <w:tab w:val="left" w:pos="851"/>
        </w:tabs>
        <w:spacing w:after="0"/>
        <w:ind w:firstLine="567"/>
        <w:jc w:val="both"/>
        <w:rPr>
          <w:i w:val="0"/>
          <w:color w:val="000000"/>
          <w:sz w:val="24"/>
          <w:szCs w:val="24"/>
        </w:rPr>
      </w:pPr>
      <w:r w:rsidRPr="00A03A44">
        <w:rPr>
          <w:i w:val="0"/>
          <w:color w:val="000000"/>
          <w:sz w:val="24"/>
          <w:szCs w:val="24"/>
        </w:rPr>
        <w:t>2</w:t>
      </w:r>
      <w:r>
        <w:rPr>
          <w:i w:val="0"/>
          <w:color w:val="000000"/>
          <w:sz w:val="24"/>
          <w:szCs w:val="24"/>
        </w:rPr>
        <w:t>. Главный</w:t>
      </w:r>
      <w:r w:rsidRPr="00C006BE">
        <w:rPr>
          <w:i w:val="0"/>
          <w:color w:val="000000"/>
          <w:sz w:val="24"/>
          <w:szCs w:val="24"/>
        </w:rPr>
        <w:t xml:space="preserve"> специалист отдела </w:t>
      </w:r>
      <w:r w:rsidR="00A7538E">
        <w:rPr>
          <w:i w:val="0"/>
          <w:color w:val="000000"/>
          <w:sz w:val="24"/>
          <w:szCs w:val="24"/>
        </w:rPr>
        <w:t>по работе с налогоплательщиками, к</w:t>
      </w:r>
      <w:r>
        <w:rPr>
          <w:i w:val="0"/>
          <w:color w:val="000000"/>
          <w:sz w:val="24"/>
          <w:szCs w:val="24"/>
        </w:rPr>
        <w:t>атегория</w:t>
      </w:r>
      <w:r w:rsidRPr="00C006BE">
        <w:rPr>
          <w:i w:val="0"/>
          <w:color w:val="000000"/>
          <w:sz w:val="24"/>
          <w:szCs w:val="24"/>
        </w:rPr>
        <w:t xml:space="preserve"> С–R</w:t>
      </w:r>
      <w:r w:rsidR="00A7538E">
        <w:rPr>
          <w:i w:val="0"/>
          <w:color w:val="000000"/>
          <w:sz w:val="24"/>
          <w:szCs w:val="24"/>
        </w:rPr>
        <w:t>–</w:t>
      </w:r>
      <w:r w:rsidR="00736CF7">
        <w:rPr>
          <w:i w:val="0"/>
          <w:color w:val="000000"/>
          <w:sz w:val="24"/>
          <w:szCs w:val="24"/>
        </w:rPr>
        <w:t>4</w:t>
      </w:r>
      <w:r w:rsidR="00A7538E">
        <w:rPr>
          <w:i w:val="0"/>
          <w:color w:val="000000"/>
          <w:sz w:val="24"/>
          <w:szCs w:val="24"/>
        </w:rPr>
        <w:t xml:space="preserve"> </w:t>
      </w:r>
      <w:r w:rsidRPr="00C006BE">
        <w:rPr>
          <w:i w:val="0"/>
          <w:color w:val="000000"/>
          <w:sz w:val="24"/>
          <w:szCs w:val="24"/>
        </w:rPr>
        <w:t>(</w:t>
      </w:r>
      <w:r w:rsidRPr="003F7B27">
        <w:rPr>
          <w:i w:val="0"/>
          <w:color w:val="000000"/>
          <w:sz w:val="24"/>
          <w:szCs w:val="24"/>
        </w:rPr>
        <w:t>1 единица)</w:t>
      </w:r>
    </w:p>
    <w:p w:rsidR="00832F31" w:rsidRPr="00832F31" w:rsidRDefault="00A03A44" w:rsidP="00832F31">
      <w:pPr>
        <w:pStyle w:val="32"/>
        <w:spacing w:after="0"/>
        <w:ind w:firstLine="567"/>
        <w:jc w:val="both"/>
        <w:rPr>
          <w:i w:val="0"/>
          <w:color w:val="000000"/>
          <w:sz w:val="24"/>
          <w:szCs w:val="24"/>
        </w:rPr>
      </w:pPr>
      <w:r w:rsidRPr="001705CD">
        <w:rPr>
          <w:i w:val="0"/>
          <w:iCs w:val="0"/>
          <w:sz w:val="24"/>
          <w:szCs w:val="24"/>
          <w:lang w:eastAsia="en-US"/>
        </w:rPr>
        <w:t>Функциональные</w:t>
      </w:r>
      <w:r w:rsidRPr="001705CD">
        <w:rPr>
          <w:i w:val="0"/>
          <w:sz w:val="24"/>
          <w:szCs w:val="24"/>
          <w:lang w:eastAsia="en-US"/>
        </w:rPr>
        <w:t xml:space="preserve"> </w:t>
      </w:r>
      <w:r w:rsidRPr="001705CD">
        <w:rPr>
          <w:i w:val="0"/>
          <w:iCs w:val="0"/>
          <w:sz w:val="24"/>
          <w:szCs w:val="24"/>
          <w:lang w:eastAsia="en-US"/>
        </w:rPr>
        <w:t>обязанности:</w:t>
      </w:r>
      <w:r w:rsidR="00A7538E">
        <w:rPr>
          <w:i w:val="0"/>
          <w:iCs w:val="0"/>
          <w:sz w:val="24"/>
          <w:szCs w:val="24"/>
          <w:lang w:eastAsia="en-US"/>
        </w:rPr>
        <w:t xml:space="preserve"> </w:t>
      </w:r>
      <w:r w:rsidR="00832F31" w:rsidRPr="00832F31">
        <w:rPr>
          <w:b w:val="0"/>
          <w:i w:val="0"/>
          <w:sz w:val="24"/>
        </w:rPr>
        <w:t>Принимает участие в разработке Положения об отделе, проводит устные консультации налогоплательщиков по вопросам правильности применения положений налогового законодательства. Представляет руководству заключение о возврате сумм, ошибочно перечисленных предприятиями и гражданами на БИН Управления. Обеспечивает качественное и своевременное составление отчетности о суммах поступлений налогов и других обязательных платежах в бюджет и представление отчетов в вышестоящие органы. Осуществляет контроль над правильностью зачислений платежей в бюджет. Осуществляет контроль ведения лицевых счетов налогоплательщиков в актуальном состоянии, текущий контроль за ходом поступлений налогов и других обязательных платежей в бюджет, анализ поступлений налогов и платежей.  Осуществляет налоговый контроль налогового обязательства за исполнением налогоплательщиком по налогу на добавленную стоимость и по государственным услугам.</w:t>
      </w:r>
    </w:p>
    <w:p w:rsidR="00832F31" w:rsidRPr="00832F31" w:rsidRDefault="00832F31" w:rsidP="00832F31">
      <w:pPr>
        <w:ind w:firstLine="567"/>
        <w:jc w:val="both"/>
        <w:rPr>
          <w:b w:val="0"/>
          <w:i w:val="0"/>
          <w:sz w:val="24"/>
        </w:rPr>
      </w:pPr>
      <w:r w:rsidRPr="00832F31">
        <w:rPr>
          <w:b w:val="0"/>
          <w:i w:val="0"/>
          <w:sz w:val="24"/>
        </w:rPr>
        <w:t>Проведение встречных налоговых проверок по запросам других органов государственных доходов по подтверждению НДС, проверок, инициированных правоохранительными органами и обследований на местах. Рассмотрение жалоб и обращений граждан и юридических лиц   по   вопросам, входящим в компетенцию отдела. Выполнение    в установленные  сроки поручений руководства. Несет персональную ответственность за     своевременность и качество представления информации  по заданиям и поручениям вышестоящих и правоохранительных органов. В работе строго руководствуется нормативными актами по вопросам налогообложения и другими законодательными актами. Строго соблюдает тайну о налогоплательщиках.</w:t>
      </w:r>
    </w:p>
    <w:p w:rsidR="00A7538E" w:rsidRPr="00801B6C" w:rsidRDefault="00A03A44" w:rsidP="00832F31">
      <w:pPr>
        <w:ind w:firstLine="567"/>
        <w:jc w:val="both"/>
        <w:rPr>
          <w:b w:val="0"/>
          <w:i w:val="0"/>
          <w:color w:val="000000"/>
          <w:sz w:val="24"/>
          <w:szCs w:val="24"/>
        </w:rPr>
      </w:pPr>
      <w:r w:rsidRPr="002D6B8F">
        <w:rPr>
          <w:i w:val="0"/>
          <w:iCs w:val="0"/>
          <w:sz w:val="24"/>
          <w:szCs w:val="24"/>
          <w:lang w:eastAsia="en-US"/>
        </w:rPr>
        <w:t>Требования к участникам конкурса:</w:t>
      </w:r>
      <w:r w:rsidRPr="00E16F94">
        <w:rPr>
          <w:i w:val="0"/>
          <w:iCs w:val="0"/>
          <w:sz w:val="24"/>
          <w:szCs w:val="24"/>
        </w:rPr>
        <w:t xml:space="preserve"> </w:t>
      </w:r>
      <w:r w:rsidR="00832F31" w:rsidRPr="00832F31">
        <w:rPr>
          <w:b w:val="0"/>
          <w:i w:val="0"/>
          <w:sz w:val="24"/>
          <w:szCs w:val="22"/>
        </w:rPr>
        <w:t>Высшее</w:t>
      </w:r>
      <w:r w:rsidR="00832F31" w:rsidRPr="00832F31">
        <w:rPr>
          <w:b w:val="0"/>
          <w:i w:val="0"/>
          <w:sz w:val="24"/>
          <w:szCs w:val="22"/>
          <w:lang w:val="kk-KZ"/>
        </w:rPr>
        <w:t xml:space="preserve"> </w:t>
      </w:r>
      <w:r w:rsidR="00832F31" w:rsidRPr="00832F31">
        <w:rPr>
          <w:b w:val="0"/>
          <w:i w:val="0"/>
          <w:color w:val="000000"/>
          <w:spacing w:val="-3"/>
          <w:sz w:val="24"/>
          <w:szCs w:val="22"/>
          <w:lang w:val="kk-KZ"/>
        </w:rPr>
        <w:t xml:space="preserve">образование </w:t>
      </w:r>
      <w:r w:rsidR="00832F31" w:rsidRPr="00832F31">
        <w:rPr>
          <w:b w:val="0"/>
          <w:i w:val="0"/>
          <w:sz w:val="24"/>
          <w:szCs w:val="22"/>
        </w:rPr>
        <w:t xml:space="preserve">в области экономики и бизнеса, допускается </w:t>
      </w:r>
      <w:proofErr w:type="spellStart"/>
      <w:r w:rsidR="00832F31" w:rsidRPr="00832F31">
        <w:rPr>
          <w:b w:val="0"/>
          <w:i w:val="0"/>
          <w:sz w:val="24"/>
          <w:szCs w:val="22"/>
        </w:rPr>
        <w:t>послесреднее</w:t>
      </w:r>
      <w:proofErr w:type="spellEnd"/>
      <w:r w:rsidR="00832F31" w:rsidRPr="00832F31">
        <w:rPr>
          <w:b w:val="0"/>
          <w:i w:val="0"/>
          <w:sz w:val="24"/>
          <w:szCs w:val="22"/>
        </w:rPr>
        <w:t xml:space="preserve"> или техническое и профессиональное</w:t>
      </w:r>
      <w:r w:rsidR="00832F31" w:rsidRPr="00832F31">
        <w:rPr>
          <w:b w:val="0"/>
          <w:i w:val="0"/>
          <w:sz w:val="24"/>
          <w:szCs w:val="22"/>
          <w:lang w:val="kk-KZ"/>
        </w:rPr>
        <w:t xml:space="preserve"> </w:t>
      </w:r>
      <w:r w:rsidR="00832F31" w:rsidRPr="00832F31">
        <w:rPr>
          <w:b w:val="0"/>
          <w:i w:val="0"/>
          <w:sz w:val="24"/>
          <w:szCs w:val="22"/>
        </w:rPr>
        <w:t>образование</w:t>
      </w:r>
      <w:r w:rsidR="00832F31" w:rsidRPr="00832F31">
        <w:rPr>
          <w:b w:val="0"/>
          <w:i w:val="0"/>
          <w:sz w:val="24"/>
          <w:szCs w:val="22"/>
          <w:lang w:val="kk-KZ"/>
        </w:rPr>
        <w:t xml:space="preserve"> </w:t>
      </w:r>
      <w:r w:rsidR="00832F31" w:rsidRPr="00832F31">
        <w:rPr>
          <w:b w:val="0"/>
          <w:i w:val="0"/>
          <w:sz w:val="24"/>
          <w:szCs w:val="22"/>
        </w:rPr>
        <w:t>в области экономики и бизнеса.</w:t>
      </w:r>
    </w:p>
    <w:p w:rsidR="00A7538E" w:rsidRPr="00A7538E" w:rsidRDefault="00A7538E" w:rsidP="0014074B">
      <w:pPr>
        <w:ind w:firstLine="567"/>
        <w:jc w:val="both"/>
        <w:rPr>
          <w:b w:val="0"/>
          <w:bCs w:val="0"/>
          <w:i w:val="0"/>
          <w:iCs w:val="0"/>
          <w:sz w:val="24"/>
          <w:szCs w:val="32"/>
        </w:rPr>
      </w:pPr>
      <w:r w:rsidRPr="00A7538E">
        <w:rPr>
          <w:b w:val="0"/>
          <w:bCs w:val="0"/>
          <w:i w:val="0"/>
          <w:iCs w:val="0"/>
          <w:color w:val="000000"/>
          <w:sz w:val="24"/>
          <w:szCs w:val="32"/>
        </w:rPr>
        <w:t xml:space="preserve">Знание нормативных правовых актов согласно программе тестирования на знание законодательства Республики Казахстан, </w:t>
      </w:r>
      <w:r w:rsidRPr="00A7538E">
        <w:rPr>
          <w:b w:val="0"/>
          <w:bCs w:val="0"/>
          <w:i w:val="0"/>
          <w:iCs w:val="0"/>
          <w:sz w:val="24"/>
          <w:szCs w:val="32"/>
        </w:rPr>
        <w:t xml:space="preserve">Стратегии «Казахстан </w:t>
      </w:r>
      <w:r>
        <w:rPr>
          <w:b w:val="0"/>
          <w:bCs w:val="0"/>
          <w:i w:val="0"/>
          <w:iCs w:val="0"/>
          <w:sz w:val="24"/>
          <w:szCs w:val="32"/>
        </w:rPr>
        <w:t>–</w:t>
      </w:r>
      <w:r w:rsidRPr="00A7538E">
        <w:rPr>
          <w:b w:val="0"/>
          <w:bCs w:val="0"/>
          <w:i w:val="0"/>
          <w:iCs w:val="0"/>
          <w:sz w:val="24"/>
          <w:szCs w:val="32"/>
        </w:rPr>
        <w:t xml:space="preserve">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w:t>
      </w:r>
      <w:r w:rsidRPr="00A7538E">
        <w:rPr>
          <w:b w:val="0"/>
          <w:bCs w:val="0"/>
          <w:i w:val="0"/>
          <w:iCs w:val="0"/>
          <w:sz w:val="24"/>
          <w:szCs w:val="32"/>
        </w:rPr>
        <w:lastRenderedPageBreak/>
        <w:t>должностям данной категории.</w:t>
      </w:r>
    </w:p>
    <w:p w:rsidR="005067EC" w:rsidRDefault="005067EC" w:rsidP="0014074B">
      <w:pPr>
        <w:tabs>
          <w:tab w:val="left" w:pos="9923"/>
        </w:tabs>
        <w:ind w:firstLine="567"/>
        <w:jc w:val="both"/>
        <w:rPr>
          <w:i w:val="0"/>
          <w:sz w:val="24"/>
          <w:szCs w:val="24"/>
          <w:lang w:val="kk-KZ"/>
        </w:rPr>
      </w:pPr>
    </w:p>
    <w:p w:rsidR="005D4CEA" w:rsidRPr="005D1AFD" w:rsidRDefault="005D1AFD" w:rsidP="0014074B">
      <w:pPr>
        <w:tabs>
          <w:tab w:val="left" w:pos="9923"/>
        </w:tabs>
        <w:ind w:firstLine="567"/>
        <w:jc w:val="both"/>
        <w:rPr>
          <w:b w:val="0"/>
          <w:i w:val="0"/>
          <w:color w:val="000000"/>
          <w:sz w:val="24"/>
          <w:szCs w:val="24"/>
          <w:lang w:val="kk-KZ"/>
        </w:rPr>
      </w:pPr>
      <w:r w:rsidRPr="005D1AFD">
        <w:rPr>
          <w:i w:val="0"/>
          <w:sz w:val="24"/>
          <w:szCs w:val="24"/>
          <w:u w:val="single"/>
          <w:lang w:val="kk-KZ"/>
        </w:rPr>
        <w:t>Срок п</w:t>
      </w:r>
      <w:r w:rsidR="005D4CEA" w:rsidRPr="005D1AFD">
        <w:rPr>
          <w:i w:val="0"/>
          <w:sz w:val="24"/>
          <w:szCs w:val="24"/>
          <w:u w:val="single"/>
          <w:lang w:val="kk-KZ"/>
        </w:rPr>
        <w:t>рием</w:t>
      </w:r>
      <w:r w:rsidRPr="005D1AFD">
        <w:rPr>
          <w:i w:val="0"/>
          <w:sz w:val="24"/>
          <w:szCs w:val="24"/>
          <w:u w:val="single"/>
          <w:lang w:val="kk-KZ"/>
        </w:rPr>
        <w:t>а</w:t>
      </w:r>
      <w:r w:rsidR="005D4CEA" w:rsidRPr="005D1AFD">
        <w:rPr>
          <w:i w:val="0"/>
          <w:sz w:val="24"/>
          <w:szCs w:val="24"/>
          <w:u w:val="single"/>
          <w:lang w:val="kk-KZ"/>
        </w:rPr>
        <w:t xml:space="preserve"> документов</w:t>
      </w:r>
      <w:r w:rsidRPr="005D1AFD">
        <w:rPr>
          <w:i w:val="0"/>
          <w:sz w:val="24"/>
          <w:szCs w:val="24"/>
          <w:u w:val="single"/>
          <w:lang w:val="kk-KZ"/>
        </w:rPr>
        <w:t>:</w:t>
      </w:r>
      <w:r w:rsidR="005D4CEA" w:rsidRPr="00581E00">
        <w:rPr>
          <w:i w:val="0"/>
          <w:sz w:val="24"/>
          <w:szCs w:val="24"/>
          <w:lang w:val="kk-KZ"/>
        </w:rPr>
        <w:t xml:space="preserve"> </w:t>
      </w:r>
      <w:r w:rsidR="005D4CEA" w:rsidRPr="005D1AFD">
        <w:rPr>
          <w:b w:val="0"/>
          <w:i w:val="0"/>
          <w:sz w:val="24"/>
          <w:szCs w:val="24"/>
          <w:lang w:val="kk-KZ"/>
        </w:rPr>
        <w:t>в течение 7-и рабочих дней</w:t>
      </w:r>
      <w:r w:rsidR="005D4CEA" w:rsidRPr="005D1AFD">
        <w:rPr>
          <w:b w:val="0"/>
          <w:i w:val="0"/>
          <w:color w:val="000000"/>
          <w:sz w:val="24"/>
          <w:szCs w:val="24"/>
        </w:rPr>
        <w:t xml:space="preserve"> со следующего</w:t>
      </w:r>
      <w:r w:rsidRPr="005D1AFD">
        <w:rPr>
          <w:b w:val="0"/>
          <w:i w:val="0"/>
          <w:color w:val="000000"/>
          <w:sz w:val="24"/>
          <w:szCs w:val="24"/>
        </w:rPr>
        <w:t xml:space="preserve"> рабочего</w:t>
      </w:r>
      <w:r w:rsidR="005D4CEA" w:rsidRPr="005D1AFD">
        <w:rPr>
          <w:b w:val="0"/>
          <w:i w:val="0"/>
          <w:color w:val="000000"/>
          <w:sz w:val="24"/>
          <w:szCs w:val="24"/>
        </w:rPr>
        <w:t xml:space="preserve"> дня после последней публикации объявления о проведении </w:t>
      </w:r>
      <w:r w:rsidR="005D4CEA" w:rsidRPr="005D1AFD">
        <w:rPr>
          <w:b w:val="0"/>
          <w:i w:val="0"/>
          <w:color w:val="000000"/>
          <w:sz w:val="24"/>
          <w:szCs w:val="24"/>
          <w:lang w:val="kk-KZ"/>
        </w:rPr>
        <w:t>общего</w:t>
      </w:r>
      <w:r w:rsidR="005D4CEA" w:rsidRPr="005D1AFD">
        <w:rPr>
          <w:b w:val="0"/>
          <w:i w:val="0"/>
          <w:color w:val="000000"/>
          <w:sz w:val="24"/>
          <w:szCs w:val="24"/>
        </w:rPr>
        <w:t xml:space="preserve"> конкурса</w:t>
      </w:r>
      <w:r w:rsidR="005D4CEA" w:rsidRPr="005D1AFD">
        <w:rPr>
          <w:b w:val="0"/>
          <w:i w:val="0"/>
          <w:color w:val="000000"/>
          <w:sz w:val="24"/>
          <w:szCs w:val="24"/>
          <w:lang w:val="kk-KZ"/>
        </w:rPr>
        <w:t>.</w:t>
      </w:r>
    </w:p>
    <w:p w:rsidR="005D4CEA" w:rsidRPr="00143672" w:rsidRDefault="005D4CEA" w:rsidP="0014074B">
      <w:pPr>
        <w:tabs>
          <w:tab w:val="left" w:pos="9923"/>
        </w:tabs>
        <w:ind w:firstLine="567"/>
        <w:jc w:val="both"/>
        <w:rPr>
          <w:b w:val="0"/>
          <w:i w:val="0"/>
          <w:iCs w:val="0"/>
          <w:sz w:val="24"/>
          <w:szCs w:val="24"/>
        </w:rPr>
      </w:pPr>
      <w:r w:rsidRPr="00143672">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5D4CEA" w:rsidRPr="00143672" w:rsidRDefault="005D4CEA" w:rsidP="0014074B">
      <w:pPr>
        <w:tabs>
          <w:tab w:val="left" w:pos="9923"/>
        </w:tabs>
        <w:ind w:firstLine="567"/>
        <w:jc w:val="both"/>
        <w:rPr>
          <w:b w:val="0"/>
          <w:i w:val="0"/>
          <w:iCs w:val="0"/>
          <w:sz w:val="24"/>
          <w:szCs w:val="24"/>
        </w:rPr>
      </w:pPr>
      <w:r w:rsidRPr="00143672">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143672">
        <w:rPr>
          <w:b w:val="0"/>
          <w:i w:val="0"/>
          <w:iCs w:val="0"/>
          <w:sz w:val="24"/>
          <w:szCs w:val="24"/>
        </w:rPr>
        <w:t>маслихатов</w:t>
      </w:r>
      <w:proofErr w:type="spellEnd"/>
      <w:r w:rsidRPr="00143672">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5D4CEA" w:rsidRPr="00143672" w:rsidRDefault="005D4CEA" w:rsidP="0014074B">
      <w:pPr>
        <w:tabs>
          <w:tab w:val="left" w:pos="9923"/>
        </w:tabs>
        <w:ind w:firstLine="567"/>
        <w:jc w:val="both"/>
        <w:rPr>
          <w:b w:val="0"/>
          <w:i w:val="0"/>
          <w:iCs w:val="0"/>
          <w:sz w:val="24"/>
          <w:szCs w:val="24"/>
        </w:rPr>
      </w:pPr>
      <w:r w:rsidRPr="00143672">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5D4CEA" w:rsidRPr="005D1AFD" w:rsidRDefault="005D4CEA" w:rsidP="0014074B">
      <w:pPr>
        <w:tabs>
          <w:tab w:val="left" w:pos="9923"/>
        </w:tabs>
        <w:ind w:firstLine="567"/>
        <w:jc w:val="both"/>
        <w:rPr>
          <w:i w:val="0"/>
          <w:iCs w:val="0"/>
          <w:sz w:val="24"/>
          <w:szCs w:val="24"/>
          <w:u w:val="single"/>
        </w:rPr>
      </w:pPr>
      <w:r w:rsidRPr="005D1AFD">
        <w:rPr>
          <w:i w:val="0"/>
          <w:iCs w:val="0"/>
          <w:sz w:val="24"/>
          <w:szCs w:val="24"/>
          <w:u w:val="single"/>
        </w:rPr>
        <w:t>Необходимые для участия в конкурсе документы:</w:t>
      </w:r>
    </w:p>
    <w:p w:rsidR="005D4CEA" w:rsidRPr="00F53783" w:rsidRDefault="005D4CEA" w:rsidP="0014074B">
      <w:pPr>
        <w:pStyle w:val="ae"/>
        <w:numPr>
          <w:ilvl w:val="0"/>
          <w:numId w:val="10"/>
        </w:numPr>
        <w:tabs>
          <w:tab w:val="left" w:pos="426"/>
          <w:tab w:val="left" w:pos="993"/>
        </w:tabs>
        <w:ind w:left="0" w:firstLine="567"/>
        <w:jc w:val="both"/>
        <w:rPr>
          <w:b/>
          <w:i/>
          <w:color w:val="000000"/>
          <w:sz w:val="24"/>
          <w:szCs w:val="24"/>
        </w:rPr>
      </w:pPr>
      <w:r w:rsidRPr="00F53783">
        <w:rPr>
          <w:color w:val="000000"/>
          <w:sz w:val="24"/>
          <w:szCs w:val="24"/>
        </w:rPr>
        <w:t>заявление по форме, согласно приложению 2 к настоящим Правилам;</w:t>
      </w:r>
    </w:p>
    <w:p w:rsidR="005D4CEA" w:rsidRPr="00F53783" w:rsidRDefault="005D4CEA" w:rsidP="0014074B">
      <w:pPr>
        <w:pStyle w:val="ae"/>
        <w:numPr>
          <w:ilvl w:val="0"/>
          <w:numId w:val="10"/>
        </w:numPr>
        <w:tabs>
          <w:tab w:val="left" w:pos="426"/>
          <w:tab w:val="left" w:pos="993"/>
        </w:tabs>
        <w:ind w:left="0" w:firstLine="567"/>
        <w:jc w:val="both"/>
        <w:rPr>
          <w:b/>
          <w:i/>
          <w:color w:val="000000"/>
          <w:sz w:val="24"/>
          <w:szCs w:val="24"/>
        </w:rPr>
      </w:pPr>
      <w:r w:rsidRPr="00F53783">
        <w:rPr>
          <w:color w:val="000000"/>
          <w:sz w:val="24"/>
          <w:szCs w:val="24"/>
        </w:rPr>
        <w:t>послужной список кандидата на административную государственную должность корпуса «Б» с цветной фотографией размером 3х4 по форме, согласно </w:t>
      </w:r>
      <w:hyperlink r:id="rId7" w:anchor="z147" w:history="1">
        <w:r w:rsidRPr="00F53783">
          <w:rPr>
            <w:color w:val="000000"/>
            <w:sz w:val="24"/>
            <w:szCs w:val="24"/>
          </w:rPr>
          <w:t xml:space="preserve">приложению </w:t>
        </w:r>
      </w:hyperlink>
      <w:r w:rsidRPr="00F53783">
        <w:rPr>
          <w:color w:val="000000"/>
          <w:sz w:val="24"/>
          <w:szCs w:val="24"/>
        </w:rPr>
        <w:t>3 к настоящим Правилам;</w:t>
      </w:r>
    </w:p>
    <w:p w:rsidR="005D4CEA" w:rsidRPr="00F53783" w:rsidRDefault="005D4CEA" w:rsidP="0014074B">
      <w:pPr>
        <w:pStyle w:val="ae"/>
        <w:numPr>
          <w:ilvl w:val="0"/>
          <w:numId w:val="10"/>
        </w:numPr>
        <w:tabs>
          <w:tab w:val="left" w:pos="426"/>
          <w:tab w:val="left" w:pos="993"/>
        </w:tabs>
        <w:ind w:left="0" w:firstLine="567"/>
        <w:jc w:val="both"/>
        <w:rPr>
          <w:b/>
          <w:i/>
          <w:color w:val="000000"/>
          <w:sz w:val="24"/>
          <w:szCs w:val="24"/>
        </w:rPr>
      </w:pPr>
      <w:r w:rsidRPr="00F53783">
        <w:rPr>
          <w:color w:val="000000"/>
          <w:sz w:val="24"/>
          <w:szCs w:val="24"/>
        </w:rPr>
        <w:t>копии</w:t>
      </w:r>
      <w:r w:rsidR="00F53783">
        <w:rPr>
          <w:color w:val="000000"/>
          <w:sz w:val="24"/>
          <w:szCs w:val="24"/>
        </w:rPr>
        <w:t xml:space="preserve"> </w:t>
      </w:r>
      <w:r w:rsidRPr="00F53783">
        <w:rPr>
          <w:sz w:val="24"/>
          <w:szCs w:val="24"/>
        </w:rPr>
        <w:t>документов</w:t>
      </w:r>
      <w:r w:rsidRPr="00F53783">
        <w:rPr>
          <w:color w:val="000000"/>
          <w:sz w:val="24"/>
          <w:szCs w:val="24"/>
        </w:rPr>
        <w:t xml:space="preserve"> об образовании и приложений к ним, засвидетельствованные нотариально;</w:t>
      </w:r>
    </w:p>
    <w:p w:rsidR="005D4CEA" w:rsidRPr="00F53783" w:rsidRDefault="005D4CEA" w:rsidP="0014074B">
      <w:pPr>
        <w:pStyle w:val="ae"/>
        <w:tabs>
          <w:tab w:val="left" w:pos="426"/>
          <w:tab w:val="left" w:pos="993"/>
        </w:tabs>
        <w:ind w:left="0" w:firstLine="567"/>
        <w:jc w:val="both"/>
        <w:rPr>
          <w:b/>
          <w:i/>
          <w:color w:val="000000"/>
          <w:sz w:val="24"/>
          <w:szCs w:val="24"/>
        </w:rPr>
      </w:pPr>
      <w:r w:rsidRPr="00F53783">
        <w:rPr>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F53783">
        <w:rPr>
          <w:color w:val="000000"/>
          <w:sz w:val="24"/>
          <w:szCs w:val="24"/>
        </w:rPr>
        <w:t>нострификации</w:t>
      </w:r>
      <w:proofErr w:type="spellEnd"/>
      <w:r w:rsidRPr="00F53783">
        <w:rPr>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F53783">
        <w:rPr>
          <w:color w:val="000000"/>
          <w:sz w:val="24"/>
          <w:szCs w:val="24"/>
        </w:rPr>
        <w:t>Болашак</w:t>
      </w:r>
      <w:proofErr w:type="spellEnd"/>
      <w:r w:rsidRPr="00F53783">
        <w:rPr>
          <w:color w:val="000000"/>
          <w:sz w:val="24"/>
          <w:szCs w:val="24"/>
        </w:rPr>
        <w:t>», а также подпадающих под действие международного договора (соглашение) о взаимном признании и эквивалентности.</w:t>
      </w:r>
    </w:p>
    <w:p w:rsidR="005D4CEA" w:rsidRPr="00F53783" w:rsidRDefault="005D4CEA" w:rsidP="0014074B">
      <w:pPr>
        <w:pStyle w:val="ae"/>
        <w:tabs>
          <w:tab w:val="left" w:pos="426"/>
          <w:tab w:val="left" w:pos="993"/>
        </w:tabs>
        <w:ind w:left="0" w:firstLine="567"/>
        <w:jc w:val="both"/>
        <w:rPr>
          <w:b/>
          <w:i/>
          <w:color w:val="000000"/>
          <w:sz w:val="24"/>
          <w:szCs w:val="24"/>
        </w:rPr>
      </w:pPr>
      <w:r w:rsidRPr="00F53783">
        <w:rPr>
          <w:color w:val="000000"/>
          <w:sz w:val="24"/>
          <w:szCs w:val="24"/>
        </w:rPr>
        <w:t>К копиям документов об образовании, выданных обладателям международной стипендии «</w:t>
      </w:r>
      <w:proofErr w:type="spellStart"/>
      <w:r w:rsidRPr="00F53783">
        <w:rPr>
          <w:color w:val="000000"/>
          <w:sz w:val="24"/>
          <w:szCs w:val="24"/>
        </w:rPr>
        <w:t>Болашак</w:t>
      </w:r>
      <w:proofErr w:type="spellEnd"/>
      <w:r w:rsidRPr="00F53783">
        <w:rPr>
          <w:color w:val="00000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F53783">
        <w:rPr>
          <w:color w:val="000000"/>
          <w:sz w:val="24"/>
          <w:szCs w:val="24"/>
        </w:rPr>
        <w:t>Болашак</w:t>
      </w:r>
      <w:proofErr w:type="spellEnd"/>
      <w:r w:rsidRPr="00F53783">
        <w:rPr>
          <w:color w:val="000000"/>
          <w:sz w:val="24"/>
          <w:szCs w:val="24"/>
        </w:rPr>
        <w:t>», выданной акционерным обществом «Центр международных программ».</w:t>
      </w:r>
    </w:p>
    <w:p w:rsidR="005D4CEA" w:rsidRPr="00F53783" w:rsidRDefault="005D4CEA" w:rsidP="0014074B">
      <w:pPr>
        <w:pStyle w:val="ae"/>
        <w:tabs>
          <w:tab w:val="left" w:pos="426"/>
          <w:tab w:val="left" w:pos="993"/>
        </w:tabs>
        <w:ind w:left="0" w:firstLine="567"/>
        <w:jc w:val="both"/>
        <w:rPr>
          <w:b/>
          <w:i/>
          <w:color w:val="000000"/>
          <w:sz w:val="24"/>
          <w:szCs w:val="24"/>
        </w:rPr>
      </w:pPr>
      <w:r w:rsidRPr="00F53783">
        <w:rPr>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D4CEA" w:rsidRPr="00F53783" w:rsidRDefault="00F53783" w:rsidP="0014074B">
      <w:pPr>
        <w:pStyle w:val="ae"/>
        <w:numPr>
          <w:ilvl w:val="0"/>
          <w:numId w:val="10"/>
        </w:numPr>
        <w:tabs>
          <w:tab w:val="left" w:pos="426"/>
          <w:tab w:val="left" w:pos="993"/>
        </w:tabs>
        <w:ind w:left="0" w:firstLine="567"/>
        <w:jc w:val="both"/>
        <w:rPr>
          <w:b/>
          <w:i/>
          <w:color w:val="000000"/>
          <w:sz w:val="24"/>
          <w:szCs w:val="24"/>
        </w:rPr>
      </w:pPr>
      <w:r>
        <w:rPr>
          <w:color w:val="000000"/>
          <w:sz w:val="24"/>
          <w:szCs w:val="24"/>
        </w:rPr>
        <w:t xml:space="preserve">копия </w:t>
      </w:r>
      <w:r w:rsidR="005D4CEA" w:rsidRPr="00F53783">
        <w:rPr>
          <w:color w:val="000000"/>
          <w:sz w:val="24"/>
          <w:szCs w:val="24"/>
        </w:rPr>
        <w:t>документа, подтверждающего трудовую деятельность, засвидетельствованная нотариально либо удостоверенная кадровой службой с места работы;</w:t>
      </w:r>
    </w:p>
    <w:p w:rsidR="005D4CEA" w:rsidRPr="00F53783" w:rsidRDefault="005D4CEA" w:rsidP="0014074B">
      <w:pPr>
        <w:pStyle w:val="ae"/>
        <w:numPr>
          <w:ilvl w:val="0"/>
          <w:numId w:val="10"/>
        </w:numPr>
        <w:tabs>
          <w:tab w:val="left" w:pos="426"/>
          <w:tab w:val="left" w:pos="993"/>
        </w:tabs>
        <w:ind w:left="0" w:firstLine="567"/>
        <w:jc w:val="both"/>
        <w:rPr>
          <w:b/>
          <w:i/>
          <w:color w:val="000000"/>
          <w:sz w:val="24"/>
          <w:szCs w:val="24"/>
        </w:rPr>
      </w:pPr>
      <w:r w:rsidRPr="00F53783">
        <w:rPr>
          <w:color w:val="000000"/>
          <w:sz w:val="24"/>
          <w:szCs w:val="24"/>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D4CEA" w:rsidRPr="00F53783" w:rsidRDefault="00F53783" w:rsidP="0014074B">
      <w:pPr>
        <w:pStyle w:val="ae"/>
        <w:numPr>
          <w:ilvl w:val="0"/>
          <w:numId w:val="10"/>
        </w:numPr>
        <w:tabs>
          <w:tab w:val="left" w:pos="426"/>
          <w:tab w:val="left" w:pos="993"/>
        </w:tabs>
        <w:ind w:left="0" w:firstLine="567"/>
        <w:jc w:val="both"/>
        <w:rPr>
          <w:b/>
          <w:i/>
          <w:color w:val="000000"/>
          <w:sz w:val="24"/>
          <w:szCs w:val="24"/>
        </w:rPr>
      </w:pPr>
      <w:r>
        <w:rPr>
          <w:color w:val="000000"/>
          <w:sz w:val="24"/>
          <w:szCs w:val="24"/>
        </w:rPr>
        <w:t xml:space="preserve">копия </w:t>
      </w:r>
      <w:r w:rsidR="005D4CEA" w:rsidRPr="00F53783">
        <w:rPr>
          <w:color w:val="000000"/>
          <w:sz w:val="24"/>
          <w:szCs w:val="24"/>
        </w:rPr>
        <w:t>документа, удостоверяющего личность, гражданина Республики Казахстан;</w:t>
      </w:r>
    </w:p>
    <w:p w:rsidR="005D4CEA" w:rsidRPr="00F53783" w:rsidRDefault="005D4CEA" w:rsidP="0014074B">
      <w:pPr>
        <w:pStyle w:val="ae"/>
        <w:numPr>
          <w:ilvl w:val="0"/>
          <w:numId w:val="10"/>
        </w:numPr>
        <w:tabs>
          <w:tab w:val="left" w:pos="426"/>
          <w:tab w:val="left" w:pos="993"/>
        </w:tabs>
        <w:ind w:left="0" w:firstLine="567"/>
        <w:jc w:val="both"/>
        <w:rPr>
          <w:b/>
          <w:i/>
          <w:color w:val="000000"/>
          <w:sz w:val="24"/>
          <w:szCs w:val="24"/>
        </w:rPr>
      </w:pPr>
      <w:r w:rsidRPr="00F53783">
        <w:rPr>
          <w:color w:val="00000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F53783">
        <w:rPr>
          <w:color w:val="000000"/>
          <w:sz w:val="24"/>
          <w:szCs w:val="24"/>
        </w:rPr>
        <w:softHyphen/>
      </w:r>
      <w:r w:rsidRPr="00F53783">
        <w:rPr>
          <w:color w:val="000000"/>
          <w:sz w:val="24"/>
          <w:szCs w:val="24"/>
        </w:rPr>
        <w:softHyphen/>
        <w:t>– сертификат) (либо нотариально засвидетельствованная копия сертификата);</w:t>
      </w:r>
    </w:p>
    <w:p w:rsidR="005D4CEA" w:rsidRPr="00F53783" w:rsidRDefault="005D4CEA" w:rsidP="0014074B">
      <w:pPr>
        <w:pStyle w:val="ae"/>
        <w:numPr>
          <w:ilvl w:val="0"/>
          <w:numId w:val="10"/>
        </w:numPr>
        <w:tabs>
          <w:tab w:val="left" w:pos="426"/>
          <w:tab w:val="left" w:pos="993"/>
        </w:tabs>
        <w:ind w:left="0" w:firstLine="567"/>
        <w:jc w:val="both"/>
        <w:rPr>
          <w:b/>
          <w:i/>
          <w:color w:val="000000"/>
          <w:sz w:val="24"/>
          <w:szCs w:val="24"/>
        </w:rPr>
      </w:pPr>
      <w:r w:rsidRPr="00F53783">
        <w:rPr>
          <w:color w:val="000000"/>
          <w:sz w:val="24"/>
          <w:szCs w:val="24"/>
        </w:rPr>
        <w:lastRenderedPageBreak/>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D4CEA" w:rsidRPr="00F53783" w:rsidRDefault="005D4CEA" w:rsidP="0014074B">
      <w:pPr>
        <w:pStyle w:val="ae"/>
        <w:numPr>
          <w:ilvl w:val="0"/>
          <w:numId w:val="10"/>
        </w:numPr>
        <w:tabs>
          <w:tab w:val="left" w:pos="426"/>
          <w:tab w:val="left" w:pos="993"/>
        </w:tabs>
        <w:ind w:left="0" w:firstLine="567"/>
        <w:jc w:val="both"/>
        <w:rPr>
          <w:b/>
          <w:i/>
          <w:color w:val="000000"/>
          <w:sz w:val="24"/>
          <w:szCs w:val="24"/>
        </w:rPr>
      </w:pPr>
      <w:r w:rsidRPr="00F53783">
        <w:rPr>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D4CEA" w:rsidRPr="00F53783" w:rsidRDefault="005D4CEA" w:rsidP="0014074B">
      <w:pPr>
        <w:pStyle w:val="ae"/>
        <w:numPr>
          <w:ilvl w:val="0"/>
          <w:numId w:val="10"/>
        </w:numPr>
        <w:tabs>
          <w:tab w:val="left" w:pos="426"/>
          <w:tab w:val="left" w:pos="993"/>
          <w:tab w:val="left" w:pos="9923"/>
        </w:tabs>
        <w:ind w:left="0" w:firstLine="567"/>
        <w:jc w:val="both"/>
        <w:rPr>
          <w:b/>
          <w:i/>
          <w:sz w:val="24"/>
          <w:szCs w:val="24"/>
        </w:rPr>
      </w:pPr>
      <w:r w:rsidRPr="00F53783">
        <w:rPr>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D4CEA" w:rsidRPr="0022522D" w:rsidRDefault="005D4CEA" w:rsidP="0014074B">
      <w:pPr>
        <w:shd w:val="clear" w:color="auto" w:fill="FFFFFF"/>
        <w:tabs>
          <w:tab w:val="left" w:pos="1296"/>
        </w:tabs>
        <w:autoSpaceDE w:val="0"/>
        <w:autoSpaceDN w:val="0"/>
        <w:adjustRightInd w:val="0"/>
        <w:ind w:firstLine="567"/>
        <w:jc w:val="both"/>
        <w:rPr>
          <w:b w:val="0"/>
          <w:i w:val="0"/>
          <w:color w:val="000000"/>
          <w:sz w:val="24"/>
          <w:szCs w:val="24"/>
          <w:lang w:val="kk-KZ"/>
        </w:rPr>
      </w:pPr>
      <w:r w:rsidRPr="0022522D">
        <w:rPr>
          <w:b w:val="0"/>
          <w:i w:val="0"/>
          <w:color w:val="000000"/>
          <w:sz w:val="24"/>
          <w:szCs w:val="24"/>
        </w:rPr>
        <w:t>Допускается предоставление копий документов, указанных в пунктах 3), 4), 5), 7), 8), 9) и 10).</w:t>
      </w:r>
      <w:r w:rsidRPr="0022522D">
        <w:rPr>
          <w:b w:val="0"/>
          <w:i w:val="0"/>
          <w:color w:val="000000"/>
          <w:sz w:val="24"/>
          <w:szCs w:val="24"/>
          <w:lang w:val="kk-KZ"/>
        </w:rPr>
        <w:t xml:space="preserve"> </w:t>
      </w:r>
      <w:r w:rsidRPr="0022522D">
        <w:rPr>
          <w:b w:val="0"/>
          <w:i w:val="0"/>
          <w:color w:val="000000"/>
          <w:sz w:val="24"/>
          <w:szCs w:val="24"/>
        </w:rPr>
        <w:t>При этом служба управления персоналом (кадровая служба) сверяет копии документов с подлинниками.</w:t>
      </w:r>
    </w:p>
    <w:p w:rsidR="0014074B" w:rsidRDefault="005D4CEA" w:rsidP="0014074B">
      <w:pPr>
        <w:shd w:val="clear" w:color="auto" w:fill="FFFFFF"/>
        <w:tabs>
          <w:tab w:val="left" w:pos="1296"/>
        </w:tabs>
        <w:autoSpaceDE w:val="0"/>
        <w:autoSpaceDN w:val="0"/>
        <w:adjustRightInd w:val="0"/>
        <w:ind w:firstLine="567"/>
        <w:jc w:val="both"/>
        <w:rPr>
          <w:b w:val="0"/>
          <w:i w:val="0"/>
          <w:color w:val="000000"/>
          <w:sz w:val="24"/>
          <w:szCs w:val="24"/>
          <w:lang w:val="kk-KZ"/>
        </w:rPr>
      </w:pPr>
      <w:r w:rsidRPr="0022522D">
        <w:rPr>
          <w:b w:val="0"/>
          <w:i w:val="0"/>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5D4CEA" w:rsidRPr="005D1AFD" w:rsidRDefault="005D4CEA" w:rsidP="0014074B">
      <w:pPr>
        <w:shd w:val="clear" w:color="auto" w:fill="FFFFFF"/>
        <w:tabs>
          <w:tab w:val="left" w:pos="1296"/>
        </w:tabs>
        <w:autoSpaceDE w:val="0"/>
        <w:autoSpaceDN w:val="0"/>
        <w:adjustRightInd w:val="0"/>
        <w:ind w:firstLine="567"/>
        <w:jc w:val="both"/>
        <w:rPr>
          <w:b w:val="0"/>
          <w:i w:val="0"/>
          <w:color w:val="000000"/>
          <w:sz w:val="24"/>
          <w:szCs w:val="24"/>
        </w:rPr>
      </w:pPr>
      <w:r w:rsidRPr="005D1AFD">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5D1AFD">
        <w:rPr>
          <w:b w:val="0"/>
          <w:i w:val="0"/>
          <w:sz w:val="24"/>
          <w:szCs w:val="24"/>
        </w:rPr>
        <w:t>gov</w:t>
      </w:r>
      <w:proofErr w:type="spellEnd"/>
      <w:r w:rsidRPr="005D1AFD">
        <w:rPr>
          <w:b w:val="0"/>
          <w:i w:val="0"/>
          <w:sz w:val="24"/>
          <w:szCs w:val="24"/>
        </w:rPr>
        <w:t>», их оригиналы представляются не позднее чем за</w:t>
      </w:r>
      <w:r w:rsidRPr="005D1AFD">
        <w:rPr>
          <w:b w:val="0"/>
          <w:i w:val="0"/>
          <w:sz w:val="24"/>
          <w:szCs w:val="24"/>
          <w:lang w:val="kk-KZ"/>
        </w:rPr>
        <w:t xml:space="preserve"> один рабочий день </w:t>
      </w:r>
      <w:r w:rsidRPr="005D1AFD">
        <w:rPr>
          <w:b w:val="0"/>
          <w:i w:val="0"/>
          <w:sz w:val="24"/>
          <w:szCs w:val="24"/>
        </w:rPr>
        <w:t xml:space="preserve">до начала собеседования. </w:t>
      </w:r>
    </w:p>
    <w:p w:rsidR="005D4CEA" w:rsidRPr="005D1AFD" w:rsidRDefault="005D4CEA" w:rsidP="0014074B">
      <w:pPr>
        <w:tabs>
          <w:tab w:val="left" w:pos="9923"/>
        </w:tabs>
        <w:ind w:firstLine="567"/>
        <w:jc w:val="both"/>
        <w:rPr>
          <w:b w:val="0"/>
          <w:i w:val="0"/>
          <w:sz w:val="24"/>
          <w:szCs w:val="24"/>
        </w:rPr>
      </w:pPr>
      <w:r w:rsidRPr="005D1AFD">
        <w:rPr>
          <w:b w:val="0"/>
          <w:i w:val="0"/>
          <w:sz w:val="24"/>
          <w:szCs w:val="24"/>
        </w:rPr>
        <w:t>При их непредставлении, лицо не допускается конкурсной комиссией к прохождению собеседования.</w:t>
      </w:r>
    </w:p>
    <w:p w:rsidR="005D4CEA" w:rsidRPr="00112178" w:rsidRDefault="005D4CEA" w:rsidP="0014074B">
      <w:pPr>
        <w:tabs>
          <w:tab w:val="left" w:pos="9923"/>
        </w:tabs>
        <w:ind w:firstLine="567"/>
        <w:jc w:val="both"/>
        <w:rPr>
          <w:b w:val="0"/>
          <w:i w:val="0"/>
          <w:sz w:val="24"/>
          <w:szCs w:val="24"/>
        </w:rPr>
      </w:pPr>
      <w:r>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D4CEA" w:rsidRPr="00F62466" w:rsidRDefault="005D4CEA" w:rsidP="0014074B">
      <w:pPr>
        <w:ind w:firstLine="567"/>
        <w:contextualSpacing/>
        <w:jc w:val="both"/>
        <w:rPr>
          <w:b w:val="0"/>
          <w:i w:val="0"/>
          <w:sz w:val="24"/>
          <w:szCs w:val="24"/>
        </w:rPr>
      </w:pPr>
      <w:r w:rsidRPr="00F62466">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5D4CEA" w:rsidRPr="00F62466" w:rsidRDefault="005D4CEA" w:rsidP="0014074B">
      <w:pPr>
        <w:ind w:firstLine="567"/>
        <w:contextualSpacing/>
        <w:jc w:val="both"/>
        <w:rPr>
          <w:b w:val="0"/>
          <w:bCs w:val="0"/>
          <w:i w:val="0"/>
          <w:iCs w:val="0"/>
          <w:sz w:val="24"/>
          <w:szCs w:val="24"/>
        </w:rPr>
      </w:pPr>
      <w:r w:rsidRPr="00F6246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5D4CEA" w:rsidRPr="00F62466" w:rsidRDefault="005D4CEA" w:rsidP="0014074B">
      <w:pPr>
        <w:ind w:firstLine="567"/>
        <w:contextualSpacing/>
        <w:jc w:val="both"/>
        <w:rPr>
          <w:b w:val="0"/>
          <w:bCs w:val="0"/>
          <w:i w:val="0"/>
          <w:iCs w:val="0"/>
          <w:sz w:val="24"/>
          <w:szCs w:val="24"/>
        </w:rPr>
      </w:pPr>
      <w:r w:rsidRPr="00F62466">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D4CEA" w:rsidRPr="00F62466" w:rsidRDefault="005D4CEA" w:rsidP="0014074B">
      <w:pPr>
        <w:ind w:firstLine="567"/>
        <w:contextualSpacing/>
        <w:jc w:val="both"/>
        <w:rPr>
          <w:b w:val="0"/>
          <w:i w:val="0"/>
          <w:sz w:val="24"/>
          <w:szCs w:val="24"/>
          <w:lang w:val="kk-KZ"/>
        </w:rPr>
      </w:pPr>
      <w:r w:rsidRPr="00897487">
        <w:rPr>
          <w:b w:val="0"/>
          <w:i w:val="0"/>
          <w:sz w:val="24"/>
          <w:lang w:val="kk-KZ"/>
        </w:rPr>
        <w:t xml:space="preserve">Собеседование с кандидатами проходит в </w:t>
      </w:r>
      <w:r w:rsidR="00F53783">
        <w:rPr>
          <w:b w:val="0"/>
          <w:i w:val="0"/>
          <w:color w:val="000000"/>
          <w:spacing w:val="3"/>
          <w:sz w:val="24"/>
          <w:szCs w:val="24"/>
          <w:lang w:val="kk-KZ"/>
        </w:rPr>
        <w:t xml:space="preserve">Управлении </w:t>
      </w:r>
      <w:r w:rsidR="00F53783" w:rsidRPr="00C847AF">
        <w:rPr>
          <w:b w:val="0"/>
          <w:i w:val="0"/>
          <w:sz w:val="24"/>
          <w:szCs w:val="24"/>
        </w:rPr>
        <w:t>государственных доходов</w:t>
      </w:r>
      <w:r w:rsidR="00F53783" w:rsidRPr="00C847AF">
        <w:rPr>
          <w:b w:val="0"/>
          <w:i w:val="0"/>
          <w:color w:val="000000"/>
          <w:spacing w:val="3"/>
          <w:sz w:val="24"/>
          <w:szCs w:val="24"/>
          <w:lang w:val="kk-KZ"/>
        </w:rPr>
        <w:t xml:space="preserve"> </w:t>
      </w:r>
      <w:r w:rsidR="00F53783">
        <w:rPr>
          <w:b w:val="0"/>
          <w:i w:val="0"/>
          <w:color w:val="000000"/>
          <w:spacing w:val="3"/>
          <w:sz w:val="24"/>
          <w:szCs w:val="24"/>
          <w:lang w:val="kk-KZ"/>
        </w:rPr>
        <w:t>«Парк информационных технологий»</w:t>
      </w:r>
      <w:r w:rsidR="00F53783">
        <w:rPr>
          <w:b w:val="0"/>
          <w:i w:val="0"/>
          <w:color w:val="000000"/>
          <w:spacing w:val="3"/>
          <w:sz w:val="24"/>
          <w:szCs w:val="24"/>
        </w:rPr>
        <w:t xml:space="preserve"> Департамента </w:t>
      </w:r>
      <w:r w:rsidR="00F53783" w:rsidRPr="00C847AF">
        <w:rPr>
          <w:b w:val="0"/>
          <w:i w:val="0"/>
          <w:sz w:val="24"/>
          <w:szCs w:val="24"/>
        </w:rPr>
        <w:t>государственных доходов</w:t>
      </w:r>
      <w:r w:rsidR="00F53783" w:rsidRPr="00C847AF">
        <w:rPr>
          <w:b w:val="0"/>
          <w:i w:val="0"/>
          <w:color w:val="000000"/>
          <w:spacing w:val="3"/>
          <w:sz w:val="24"/>
          <w:szCs w:val="24"/>
        </w:rPr>
        <w:t xml:space="preserve"> </w:t>
      </w:r>
      <w:r w:rsidR="00F53783">
        <w:rPr>
          <w:b w:val="0"/>
          <w:i w:val="0"/>
          <w:color w:val="000000"/>
          <w:spacing w:val="3"/>
          <w:sz w:val="24"/>
          <w:szCs w:val="24"/>
        </w:rPr>
        <w:t xml:space="preserve">по </w:t>
      </w:r>
      <w:r w:rsidR="00F53783" w:rsidRPr="00C847AF">
        <w:rPr>
          <w:b w:val="0"/>
          <w:i w:val="0"/>
          <w:color w:val="000000"/>
          <w:spacing w:val="3"/>
          <w:sz w:val="24"/>
          <w:szCs w:val="24"/>
        </w:rPr>
        <w:t>город</w:t>
      </w:r>
      <w:r w:rsidR="00F53783">
        <w:rPr>
          <w:b w:val="0"/>
          <w:i w:val="0"/>
          <w:color w:val="000000"/>
          <w:spacing w:val="3"/>
          <w:sz w:val="24"/>
          <w:szCs w:val="24"/>
        </w:rPr>
        <w:t>у</w:t>
      </w:r>
      <w:r w:rsidR="00F53783" w:rsidRPr="00C847AF">
        <w:rPr>
          <w:b w:val="0"/>
          <w:i w:val="0"/>
          <w:color w:val="000000"/>
          <w:spacing w:val="3"/>
          <w:sz w:val="24"/>
          <w:szCs w:val="24"/>
        </w:rPr>
        <w:t xml:space="preserve"> Алматы</w:t>
      </w:r>
      <w:r w:rsidR="00BC4344" w:rsidRPr="00BC4344">
        <w:rPr>
          <w:b w:val="0"/>
          <w:i w:val="0"/>
          <w:color w:val="000000"/>
          <w:spacing w:val="3"/>
          <w:sz w:val="24"/>
          <w:szCs w:val="24"/>
        </w:rPr>
        <w:t xml:space="preserve"> (</w:t>
      </w:r>
      <w:r w:rsidR="00BC4344">
        <w:rPr>
          <w:b w:val="0"/>
          <w:i w:val="0"/>
          <w:color w:val="000000"/>
          <w:spacing w:val="3"/>
          <w:sz w:val="24"/>
          <w:szCs w:val="24"/>
        </w:rPr>
        <w:t xml:space="preserve">проспект </w:t>
      </w:r>
      <w:r w:rsidR="00F53783" w:rsidRPr="00C847AF">
        <w:rPr>
          <w:b w:val="0"/>
          <w:i w:val="0"/>
          <w:color w:val="000000"/>
          <w:spacing w:val="3"/>
          <w:sz w:val="24"/>
          <w:szCs w:val="24"/>
          <w:lang w:val="kk-KZ"/>
        </w:rPr>
        <w:t>Абылай хана</w:t>
      </w:r>
      <w:r w:rsidR="00BC4344">
        <w:rPr>
          <w:b w:val="0"/>
          <w:i w:val="0"/>
          <w:color w:val="000000"/>
          <w:spacing w:val="3"/>
          <w:sz w:val="24"/>
          <w:szCs w:val="24"/>
          <w:lang w:val="kk-KZ"/>
        </w:rPr>
        <w:t xml:space="preserve">, </w:t>
      </w:r>
      <w:r w:rsidR="00F53783">
        <w:rPr>
          <w:b w:val="0"/>
          <w:i w:val="0"/>
          <w:color w:val="000000"/>
          <w:spacing w:val="3"/>
          <w:sz w:val="24"/>
          <w:szCs w:val="24"/>
          <w:lang w:val="kk-KZ"/>
        </w:rPr>
        <w:t xml:space="preserve">2, </w:t>
      </w:r>
      <w:r w:rsidR="00F53783" w:rsidRPr="001F7269">
        <w:rPr>
          <w:b w:val="0"/>
          <w:i w:val="0"/>
          <w:color w:val="000000"/>
          <w:spacing w:val="3"/>
          <w:sz w:val="24"/>
          <w:szCs w:val="24"/>
          <w:lang w:val="kk-KZ"/>
        </w:rPr>
        <w:t>кабинет</w:t>
      </w:r>
      <w:r w:rsidR="00F53783">
        <w:rPr>
          <w:b w:val="0"/>
          <w:i w:val="0"/>
          <w:color w:val="000000"/>
          <w:spacing w:val="3"/>
          <w:sz w:val="24"/>
          <w:szCs w:val="24"/>
          <w:lang w:val="kk-KZ"/>
        </w:rPr>
        <w:t xml:space="preserve"> 336</w:t>
      </w:r>
      <w:r w:rsidR="00BC4344">
        <w:rPr>
          <w:b w:val="0"/>
          <w:i w:val="0"/>
          <w:color w:val="000000"/>
          <w:spacing w:val="3"/>
          <w:sz w:val="24"/>
          <w:szCs w:val="24"/>
          <w:lang w:val="kk-KZ"/>
        </w:rPr>
        <w:t>)</w:t>
      </w:r>
      <w:r w:rsidRPr="00056E9D">
        <w:rPr>
          <w:b w:val="0"/>
          <w:i w:val="0"/>
          <w:sz w:val="24"/>
          <w:lang w:val="kk-KZ"/>
        </w:rPr>
        <w:t xml:space="preserve"> в течении трех рабочих дней со дня уведомления кандидатов о допу</w:t>
      </w:r>
      <w:r w:rsidRPr="00897487">
        <w:rPr>
          <w:b w:val="0"/>
          <w:i w:val="0"/>
          <w:sz w:val="24"/>
          <w:lang w:val="kk-KZ"/>
        </w:rPr>
        <w:t>ске их к собеседованию.</w:t>
      </w:r>
    </w:p>
    <w:p w:rsidR="00F53783" w:rsidRDefault="00F53783" w:rsidP="00BE6A8F">
      <w:pPr>
        <w:tabs>
          <w:tab w:val="left" w:pos="9923"/>
        </w:tabs>
        <w:ind w:firstLine="567"/>
        <w:jc w:val="both"/>
        <w:rPr>
          <w:b w:val="0"/>
          <w:bCs w:val="0"/>
          <w:i w:val="0"/>
          <w:iCs w:val="0"/>
          <w:sz w:val="24"/>
          <w:szCs w:val="24"/>
        </w:rPr>
      </w:pPr>
    </w:p>
    <w:p w:rsidR="005D4CEA" w:rsidRPr="00CD5419" w:rsidRDefault="005D4CEA" w:rsidP="005D4CEA">
      <w:pPr>
        <w:tabs>
          <w:tab w:val="left" w:pos="-1405"/>
          <w:tab w:val="left" w:pos="142"/>
          <w:tab w:val="left" w:pos="9554"/>
          <w:tab w:val="left" w:pos="9923"/>
        </w:tabs>
        <w:ind w:right="-1"/>
        <w:jc w:val="both"/>
        <w:outlineLvl w:val="0"/>
        <w:rPr>
          <w:i w:val="0"/>
          <w:sz w:val="24"/>
          <w:szCs w:val="24"/>
        </w:rPr>
      </w:pPr>
    </w:p>
    <w:p w:rsidR="005D4CEA" w:rsidRDefault="005D4CEA" w:rsidP="005D4CEA">
      <w:pPr>
        <w:contextualSpacing/>
        <w:rPr>
          <w:sz w:val="24"/>
          <w:szCs w:val="24"/>
          <w:lang w:val="kk-KZ"/>
        </w:rPr>
      </w:pPr>
    </w:p>
    <w:p w:rsidR="00581E00" w:rsidRDefault="00581E00" w:rsidP="005D4CEA">
      <w:pPr>
        <w:contextualSpacing/>
        <w:rPr>
          <w:sz w:val="24"/>
          <w:szCs w:val="24"/>
          <w:lang w:val="kk-KZ"/>
        </w:rPr>
      </w:pPr>
    </w:p>
    <w:p w:rsidR="005067EC" w:rsidRDefault="005067EC" w:rsidP="005D4CEA">
      <w:pPr>
        <w:contextualSpacing/>
        <w:rPr>
          <w:sz w:val="24"/>
          <w:szCs w:val="24"/>
          <w:lang w:val="kk-KZ"/>
        </w:rPr>
      </w:pPr>
    </w:p>
    <w:p w:rsidR="005067EC" w:rsidRDefault="005067EC" w:rsidP="005D4CEA">
      <w:pPr>
        <w:contextualSpacing/>
        <w:rPr>
          <w:sz w:val="24"/>
          <w:szCs w:val="24"/>
          <w:lang w:val="kk-KZ"/>
        </w:rPr>
      </w:pPr>
    </w:p>
    <w:p w:rsidR="005067EC" w:rsidRDefault="005067EC" w:rsidP="005D4CEA">
      <w:pPr>
        <w:contextualSpacing/>
        <w:rPr>
          <w:sz w:val="24"/>
          <w:szCs w:val="24"/>
          <w:lang w:val="kk-KZ"/>
        </w:rPr>
      </w:pPr>
    </w:p>
    <w:p w:rsidR="005067EC" w:rsidRDefault="005067EC" w:rsidP="005D4CEA">
      <w:pPr>
        <w:contextualSpacing/>
        <w:rPr>
          <w:sz w:val="24"/>
          <w:szCs w:val="24"/>
          <w:lang w:val="kk-KZ"/>
        </w:rPr>
      </w:pPr>
    </w:p>
    <w:p w:rsidR="005067EC" w:rsidRDefault="005067EC" w:rsidP="005D4CEA">
      <w:pPr>
        <w:contextualSpacing/>
        <w:rPr>
          <w:sz w:val="24"/>
          <w:szCs w:val="24"/>
          <w:lang w:val="kk-KZ"/>
        </w:rPr>
      </w:pPr>
    </w:p>
    <w:p w:rsidR="005067EC" w:rsidRDefault="005067EC" w:rsidP="005D4CEA">
      <w:pPr>
        <w:contextualSpacing/>
        <w:rPr>
          <w:sz w:val="24"/>
          <w:szCs w:val="24"/>
          <w:lang w:val="kk-KZ"/>
        </w:rPr>
      </w:pPr>
    </w:p>
    <w:p w:rsidR="005067EC" w:rsidRDefault="005067EC" w:rsidP="005D4CEA">
      <w:pPr>
        <w:contextualSpacing/>
        <w:rPr>
          <w:sz w:val="24"/>
          <w:szCs w:val="24"/>
          <w:lang w:val="kk-KZ"/>
        </w:rPr>
      </w:pPr>
    </w:p>
    <w:p w:rsidR="005067EC" w:rsidRDefault="005067EC" w:rsidP="005D4CEA">
      <w:pPr>
        <w:contextualSpacing/>
        <w:rPr>
          <w:sz w:val="24"/>
          <w:szCs w:val="24"/>
          <w:lang w:val="kk-KZ"/>
        </w:rPr>
      </w:pPr>
    </w:p>
    <w:p w:rsidR="005D4CEA" w:rsidRPr="005C74D8" w:rsidRDefault="005D4CEA" w:rsidP="005C74D8">
      <w:pPr>
        <w:pStyle w:val="ac"/>
        <w:rPr>
          <w:rFonts w:ascii="Times New Roman" w:hAnsi="Times New Roman"/>
          <w:b/>
          <w:i/>
          <w:lang w:val="kk-KZ"/>
        </w:rPr>
      </w:pPr>
      <w:r w:rsidRPr="005C74D8">
        <w:rPr>
          <w:rFonts w:ascii="Times New Roman" w:hAnsi="Times New Roman"/>
          <w:b/>
          <w:i/>
          <w:lang w:val="kk-KZ"/>
        </w:rPr>
        <w:t>ПАМЯТКА</w:t>
      </w:r>
    </w:p>
    <w:p w:rsidR="005D4CEA" w:rsidRPr="005C74D8" w:rsidRDefault="005D4CEA" w:rsidP="005C74D8">
      <w:pPr>
        <w:pStyle w:val="ac"/>
        <w:rPr>
          <w:rFonts w:ascii="Times New Roman" w:hAnsi="Times New Roman"/>
          <w:b/>
          <w:i/>
        </w:rPr>
      </w:pPr>
      <w:r w:rsidRPr="005C74D8">
        <w:rPr>
          <w:rFonts w:ascii="Times New Roman" w:hAnsi="Times New Roman"/>
          <w:b/>
          <w:i/>
          <w:lang w:val="kk-KZ"/>
        </w:rPr>
        <w:t xml:space="preserve">поступающим на </w:t>
      </w:r>
      <w:r w:rsidRPr="005C74D8">
        <w:rPr>
          <w:rFonts w:ascii="Times New Roman" w:hAnsi="Times New Roman"/>
          <w:b/>
          <w:i/>
        </w:rPr>
        <w:t>административные государственные должности корпуса «Б»</w:t>
      </w:r>
    </w:p>
    <w:p w:rsidR="0014074B" w:rsidRDefault="0014074B" w:rsidP="0014074B">
      <w:pPr>
        <w:pStyle w:val="a4"/>
        <w:spacing w:before="0" w:beforeAutospacing="0" w:after="0" w:afterAutospacing="0"/>
        <w:contextualSpacing/>
        <w:rPr>
          <w:sz w:val="22"/>
          <w:szCs w:val="22"/>
          <w:lang w:val="kk-KZ"/>
        </w:rPr>
      </w:pPr>
    </w:p>
    <w:p w:rsidR="005D4CEA" w:rsidRPr="005C74D8" w:rsidRDefault="005D4CEA" w:rsidP="0014074B">
      <w:pPr>
        <w:pStyle w:val="a4"/>
        <w:spacing w:before="0" w:beforeAutospacing="0" w:after="0" w:afterAutospacing="0"/>
        <w:contextualSpacing/>
        <w:rPr>
          <w:sz w:val="22"/>
          <w:szCs w:val="22"/>
          <w:lang w:val="kk-KZ"/>
        </w:rPr>
      </w:pPr>
      <w:r w:rsidRPr="005C74D8">
        <w:rPr>
          <w:sz w:val="22"/>
          <w:szCs w:val="22"/>
        </w:rPr>
        <w:t>Участники</w:t>
      </w:r>
      <w:r w:rsidRPr="005C74D8">
        <w:rPr>
          <w:sz w:val="22"/>
          <w:szCs w:val="22"/>
          <w:lang w:val="kk-KZ"/>
        </w:rPr>
        <w:t xml:space="preserve"> и кандидаты</w:t>
      </w:r>
      <w:r w:rsidRPr="005C74D8">
        <w:rPr>
          <w:sz w:val="22"/>
          <w:szCs w:val="22"/>
        </w:rPr>
        <w:t xml:space="preserve"> имеют право</w:t>
      </w:r>
      <w:r w:rsidRPr="005C74D8">
        <w:rPr>
          <w:sz w:val="22"/>
          <w:szCs w:val="22"/>
          <w:lang w:val="kk-KZ"/>
        </w:rPr>
        <w:t>:</w:t>
      </w:r>
    </w:p>
    <w:p w:rsidR="005D4CEA" w:rsidRPr="00C03102" w:rsidRDefault="005D4CEA" w:rsidP="0014074B">
      <w:pPr>
        <w:pStyle w:val="a4"/>
        <w:numPr>
          <w:ilvl w:val="0"/>
          <w:numId w:val="12"/>
        </w:numPr>
        <w:tabs>
          <w:tab w:val="left" w:pos="851"/>
        </w:tabs>
        <w:spacing w:before="0" w:beforeAutospacing="0" w:after="0" w:afterAutospacing="0"/>
        <w:ind w:left="0" w:firstLine="567"/>
        <w:contextualSpacing/>
        <w:jc w:val="both"/>
        <w:rPr>
          <w:b/>
          <w:i/>
        </w:rPr>
      </w:pPr>
      <w:r w:rsidRPr="00C03102">
        <w:t>Не предоставл</w:t>
      </w:r>
      <w:r w:rsidRPr="00C03102">
        <w:rPr>
          <w:lang w:val="kk-KZ"/>
        </w:rPr>
        <w:t>ять</w:t>
      </w:r>
      <w:r w:rsidRPr="00C03102">
        <w:t xml:space="preserve"> копии документа, подтверждающего трудовую деятельность, в случае, если не осуществлял</w:t>
      </w:r>
      <w:r w:rsidRPr="00C03102">
        <w:rPr>
          <w:lang w:val="kk-KZ"/>
        </w:rPr>
        <w:t>и</w:t>
      </w:r>
      <w:r w:rsidRPr="00C03102">
        <w:t xml:space="preserve"> трудовую деятельность и если стаж работы не требуется по вакантной должности.</w:t>
      </w:r>
    </w:p>
    <w:p w:rsidR="005D4CEA" w:rsidRPr="00C03102" w:rsidRDefault="005D4CEA" w:rsidP="0014074B">
      <w:pPr>
        <w:pStyle w:val="a4"/>
        <w:numPr>
          <w:ilvl w:val="0"/>
          <w:numId w:val="12"/>
        </w:numPr>
        <w:tabs>
          <w:tab w:val="left" w:pos="851"/>
        </w:tabs>
        <w:spacing w:before="0" w:beforeAutospacing="0" w:after="0" w:afterAutospacing="0"/>
        <w:ind w:left="0" w:firstLine="567"/>
        <w:contextualSpacing/>
        <w:jc w:val="both"/>
        <w:rPr>
          <w:b/>
          <w:i/>
        </w:rPr>
      </w:pPr>
      <w:r w:rsidRPr="00C03102">
        <w:rPr>
          <w:lang w:val="kk-KZ"/>
        </w:rPr>
        <w:t>П</w:t>
      </w:r>
      <w:proofErr w:type="spellStart"/>
      <w:r w:rsidRPr="00C03102">
        <w:t>редоставл</w:t>
      </w:r>
      <w:proofErr w:type="spellEnd"/>
      <w:r w:rsidRPr="00C03102">
        <w:rPr>
          <w:lang w:val="kk-KZ"/>
        </w:rPr>
        <w:t>ять</w:t>
      </w:r>
      <w:r w:rsidRPr="00C03102">
        <w:t>документ</w:t>
      </w:r>
      <w:r w:rsidRPr="00C03102">
        <w:rPr>
          <w:lang w:val="kk-KZ"/>
        </w:rPr>
        <w:t>ы</w:t>
      </w:r>
      <w:r w:rsidRPr="00C03102">
        <w:t xml:space="preserve"> нарочно, по почте или в электронном виде на адрес электронной почты, либо посредством портала электронного правительства «Е-</w:t>
      </w:r>
      <w:proofErr w:type="spellStart"/>
      <w:r w:rsidRPr="00C03102">
        <w:t>gov</w:t>
      </w:r>
      <w:proofErr w:type="spellEnd"/>
      <w:r w:rsidRPr="00C03102">
        <w:t xml:space="preserve">» в сроки приема </w:t>
      </w:r>
      <w:proofErr w:type="spellStart"/>
      <w:r w:rsidRPr="00C03102">
        <w:t>документов.При</w:t>
      </w:r>
      <w:proofErr w:type="spellEnd"/>
      <w:r w:rsidRPr="00C03102">
        <w:t xml:space="preserve"> предоставлении документов в электронном виде на адрес электронной почты либо посредством портала электронного правительства «Е-</w:t>
      </w:r>
      <w:proofErr w:type="spellStart"/>
      <w:r w:rsidRPr="00C03102">
        <w:t>gov</w:t>
      </w:r>
      <w:proofErr w:type="spellEnd"/>
      <w:r w:rsidRPr="00C03102">
        <w:t>», их оригиналы либо нотариально засвидетельствованные копии представляются не позднее чем за один рабочий день до начала собеседования.</w:t>
      </w:r>
    </w:p>
    <w:p w:rsidR="005D4CEA" w:rsidRPr="00C03102" w:rsidRDefault="005D4CEA" w:rsidP="0014074B">
      <w:pPr>
        <w:pStyle w:val="a4"/>
        <w:numPr>
          <w:ilvl w:val="0"/>
          <w:numId w:val="12"/>
        </w:numPr>
        <w:tabs>
          <w:tab w:val="left" w:pos="851"/>
        </w:tabs>
        <w:spacing w:before="0" w:beforeAutospacing="0" w:after="0" w:afterAutospacing="0"/>
        <w:ind w:left="0" w:firstLine="567"/>
        <w:contextualSpacing/>
        <w:jc w:val="both"/>
        <w:rPr>
          <w:b/>
          <w:i/>
        </w:rPr>
      </w:pPr>
      <w:r w:rsidRPr="00C03102">
        <w:rPr>
          <w:lang w:val="kk-KZ"/>
        </w:rPr>
        <w:t>На уведомление</w:t>
      </w:r>
      <w:r w:rsidRPr="00C03102">
        <w:t>о дате проведения собеседования</w:t>
      </w:r>
      <w:r w:rsidRPr="00C03102">
        <w:rPr>
          <w:lang w:val="kk-KZ"/>
        </w:rPr>
        <w:t xml:space="preserve">, </w:t>
      </w:r>
      <w:r w:rsidRPr="00C03102">
        <w:t>по телефону, посредством направления информации на электронные адреса и мобильные телефоны.</w:t>
      </w:r>
    </w:p>
    <w:p w:rsidR="005D4CEA" w:rsidRPr="00C03102" w:rsidRDefault="005D4CEA" w:rsidP="0014074B">
      <w:pPr>
        <w:pStyle w:val="a4"/>
        <w:numPr>
          <w:ilvl w:val="0"/>
          <w:numId w:val="12"/>
        </w:numPr>
        <w:tabs>
          <w:tab w:val="left" w:pos="851"/>
        </w:tabs>
        <w:spacing w:before="0" w:beforeAutospacing="0" w:after="0" w:afterAutospacing="0"/>
        <w:ind w:left="0" w:firstLine="567"/>
        <w:contextualSpacing/>
        <w:jc w:val="both"/>
        <w:rPr>
          <w:b/>
          <w:i/>
        </w:rPr>
      </w:pPr>
      <w:r w:rsidRPr="00C03102">
        <w:rPr>
          <w:lang w:val="kk-KZ"/>
        </w:rPr>
        <w:t>П</w:t>
      </w:r>
      <w:proofErr w:type="spellStart"/>
      <w:r w:rsidRPr="00C03102">
        <w:t>роход</w:t>
      </w:r>
      <w:proofErr w:type="spellEnd"/>
      <w:r w:rsidRPr="00C03102">
        <w:rPr>
          <w:lang w:val="kk-KZ"/>
        </w:rPr>
        <w:t>и</w:t>
      </w:r>
      <w:r w:rsidRPr="00C03102">
        <w:t>т</w:t>
      </w:r>
      <w:r w:rsidRPr="00C03102">
        <w:rPr>
          <w:lang w:val="kk-KZ"/>
        </w:rPr>
        <w:t>ь собеседование</w:t>
      </w:r>
      <w:r w:rsidRPr="00C03102">
        <w:t xml:space="preserve"> в течение трех рабочих дней со дня уведомления.</w:t>
      </w:r>
    </w:p>
    <w:p w:rsidR="005D4CEA" w:rsidRPr="00C03102" w:rsidRDefault="005D4CEA" w:rsidP="0014074B">
      <w:pPr>
        <w:pStyle w:val="a4"/>
        <w:numPr>
          <w:ilvl w:val="0"/>
          <w:numId w:val="12"/>
        </w:numPr>
        <w:tabs>
          <w:tab w:val="left" w:pos="851"/>
        </w:tabs>
        <w:spacing w:before="0" w:beforeAutospacing="0" w:after="0" w:afterAutospacing="0"/>
        <w:ind w:left="0" w:firstLine="567"/>
        <w:contextualSpacing/>
        <w:jc w:val="both"/>
        <w:rPr>
          <w:b/>
          <w:i/>
        </w:rPr>
      </w:pPr>
      <w:r w:rsidRPr="00C03102">
        <w:t>Во время собеседования использовать технические средства записи, если это не мешает ходу заседания конкурсной комиссии.</w:t>
      </w:r>
    </w:p>
    <w:p w:rsidR="005D4CEA" w:rsidRPr="00C03102" w:rsidRDefault="005D4CEA" w:rsidP="0014074B">
      <w:pPr>
        <w:pStyle w:val="a4"/>
        <w:numPr>
          <w:ilvl w:val="0"/>
          <w:numId w:val="12"/>
        </w:numPr>
        <w:tabs>
          <w:tab w:val="left" w:pos="851"/>
        </w:tabs>
        <w:spacing w:before="0" w:beforeAutospacing="0" w:after="0" w:afterAutospacing="0"/>
        <w:ind w:left="0" w:firstLine="567"/>
        <w:contextualSpacing/>
        <w:jc w:val="both"/>
        <w:rPr>
          <w:b/>
          <w:i/>
        </w:rPr>
      </w:pPr>
      <w:r w:rsidRPr="00C03102">
        <w:rPr>
          <w:lang w:val="kk-KZ"/>
        </w:rPr>
        <w:t>При</w:t>
      </w:r>
      <w:r w:rsidR="00B56B73">
        <w:rPr>
          <w:lang w:val="kk-KZ"/>
        </w:rPr>
        <w:t xml:space="preserve"> </w:t>
      </w:r>
      <w:proofErr w:type="spellStart"/>
      <w:r w:rsidRPr="00C03102">
        <w:t>получ</w:t>
      </w:r>
      <w:proofErr w:type="spellEnd"/>
      <w:r w:rsidRPr="00C03102">
        <w:rPr>
          <w:lang w:val="kk-KZ"/>
        </w:rPr>
        <w:t xml:space="preserve">ений </w:t>
      </w:r>
      <w:r w:rsidRPr="00C03102">
        <w:t>положительно</w:t>
      </w:r>
      <w:r w:rsidRPr="00C03102">
        <w:rPr>
          <w:lang w:val="kk-KZ"/>
        </w:rPr>
        <w:t>го</w:t>
      </w:r>
      <w:proofErr w:type="spellStart"/>
      <w:r w:rsidRPr="00C03102">
        <w:t>заключени</w:t>
      </w:r>
      <w:proofErr w:type="spellEnd"/>
      <w:r w:rsidRPr="00C03102">
        <w:rPr>
          <w:lang w:val="kk-KZ"/>
        </w:rPr>
        <w:t>я</w:t>
      </w:r>
      <w:r w:rsidRPr="00C03102">
        <w:t xml:space="preserve"> конкурсной комиссии, </w:t>
      </w:r>
      <w:r w:rsidRPr="00C03102">
        <w:rPr>
          <w:lang w:val="kk-KZ"/>
        </w:rPr>
        <w:t>знакомиться с р</w:t>
      </w:r>
      <w:proofErr w:type="spellStart"/>
      <w:r w:rsidRPr="00C03102">
        <w:t>ешение</w:t>
      </w:r>
      <w:proofErr w:type="spellEnd"/>
      <w:r w:rsidRPr="00C03102">
        <w:rPr>
          <w:lang w:val="kk-KZ"/>
        </w:rPr>
        <w:t>м</w:t>
      </w:r>
      <w:r w:rsidRPr="00C03102">
        <w:t xml:space="preserve"> и </w:t>
      </w:r>
      <w:proofErr w:type="spellStart"/>
      <w:r w:rsidRPr="00C03102">
        <w:t>списк</w:t>
      </w:r>
      <w:proofErr w:type="spellEnd"/>
      <w:r w:rsidRPr="00C03102">
        <w:rPr>
          <w:lang w:val="kk-KZ"/>
        </w:rPr>
        <w:t xml:space="preserve">ом, </w:t>
      </w:r>
      <w:proofErr w:type="spellStart"/>
      <w:r w:rsidRPr="00C03102">
        <w:t>размещ</w:t>
      </w:r>
      <w:proofErr w:type="spellEnd"/>
      <w:r w:rsidRPr="00C03102">
        <w:rPr>
          <w:lang w:val="kk-KZ"/>
        </w:rPr>
        <w:t>енных</w:t>
      </w:r>
      <w:r w:rsidRPr="00C03102">
        <w:t xml:space="preserve"> на информационных стендах государственного органа в местах, доступных для всеобщего обозрения, а также на его </w:t>
      </w:r>
      <w:proofErr w:type="spellStart"/>
      <w:r w:rsidRPr="00C03102">
        <w:t>интернет-ресурсе</w:t>
      </w:r>
      <w:proofErr w:type="spellEnd"/>
      <w:r w:rsidRPr="00C03102">
        <w:t>.</w:t>
      </w:r>
    </w:p>
    <w:p w:rsidR="005D4CEA" w:rsidRPr="00C03102" w:rsidRDefault="005D4CEA" w:rsidP="0014074B">
      <w:pPr>
        <w:pStyle w:val="a4"/>
        <w:numPr>
          <w:ilvl w:val="0"/>
          <w:numId w:val="12"/>
        </w:numPr>
        <w:tabs>
          <w:tab w:val="left" w:pos="851"/>
        </w:tabs>
        <w:spacing w:before="0" w:beforeAutospacing="0" w:after="0" w:afterAutospacing="0"/>
        <w:ind w:left="0" w:firstLine="567"/>
        <w:contextualSpacing/>
        <w:jc w:val="both"/>
        <w:rPr>
          <w:b/>
          <w:i/>
        </w:rPr>
      </w:pPr>
      <w:r w:rsidRPr="00C03102">
        <w:rPr>
          <w:lang w:val="kk-KZ"/>
        </w:rPr>
        <w:t>При</w:t>
      </w:r>
      <w:r w:rsidRPr="00C03102">
        <w:t xml:space="preserve"> успешно</w:t>
      </w:r>
      <w:r w:rsidRPr="00C03102">
        <w:rPr>
          <w:lang w:val="kk-KZ"/>
        </w:rPr>
        <w:t>м</w:t>
      </w:r>
      <w:r w:rsidRPr="00C03102">
        <w:t xml:space="preserve"> про</w:t>
      </w:r>
      <w:r w:rsidRPr="00C03102">
        <w:rPr>
          <w:lang w:val="kk-KZ"/>
        </w:rPr>
        <w:t>хождений</w:t>
      </w:r>
      <w:r w:rsidR="00B56B73">
        <w:rPr>
          <w:lang w:val="kk-KZ"/>
        </w:rPr>
        <w:t xml:space="preserve"> </w:t>
      </w:r>
      <w:proofErr w:type="spellStart"/>
      <w:r w:rsidRPr="00C03102">
        <w:t>собеседовани</w:t>
      </w:r>
      <w:proofErr w:type="spellEnd"/>
      <w:r w:rsidRPr="00C03102">
        <w:rPr>
          <w:lang w:val="kk-KZ"/>
        </w:rPr>
        <w:t>я</w:t>
      </w:r>
      <w:r w:rsidRPr="00C03102">
        <w:t xml:space="preserve">, </w:t>
      </w:r>
      <w:r w:rsidRPr="00C03102">
        <w:rPr>
          <w:lang w:val="kk-KZ"/>
        </w:rPr>
        <w:t>быть</w:t>
      </w:r>
      <w:r w:rsidR="00B56B73">
        <w:rPr>
          <w:lang w:val="kk-KZ"/>
        </w:rPr>
        <w:t xml:space="preserve"> </w:t>
      </w:r>
      <w:proofErr w:type="spellStart"/>
      <w:r w:rsidRPr="00C03102">
        <w:t>извеще</w:t>
      </w:r>
      <w:proofErr w:type="spellEnd"/>
      <w:r w:rsidRPr="00C03102">
        <w:rPr>
          <w:lang w:val="kk-KZ"/>
        </w:rPr>
        <w:t>нными</w:t>
      </w:r>
      <w:r w:rsidRPr="00C03102">
        <w:t xml:space="preserve"> о результатах конкурса в течение двух рабочих дней со дня решения конкурсной комиссии.</w:t>
      </w:r>
    </w:p>
    <w:p w:rsidR="005D4CEA" w:rsidRPr="00C03102" w:rsidRDefault="005D4CEA" w:rsidP="0014074B">
      <w:pPr>
        <w:pStyle w:val="a4"/>
        <w:numPr>
          <w:ilvl w:val="0"/>
          <w:numId w:val="12"/>
        </w:numPr>
        <w:tabs>
          <w:tab w:val="left" w:pos="851"/>
        </w:tabs>
        <w:spacing w:before="0" w:beforeAutospacing="0" w:after="0" w:afterAutospacing="0"/>
        <w:ind w:left="0" w:firstLine="567"/>
        <w:contextualSpacing/>
        <w:jc w:val="both"/>
        <w:rPr>
          <w:b/>
          <w:i/>
        </w:rPr>
      </w:pPr>
      <w:r w:rsidRPr="00C03102">
        <w:rPr>
          <w:lang w:val="kk-KZ"/>
        </w:rPr>
        <w:t>На занятие должности п</w:t>
      </w:r>
      <w:r w:rsidRPr="00C03102">
        <w:t>о истечении пяти рабочих дней со дня принятия решения конкурсной комиссией</w:t>
      </w:r>
      <w:r w:rsidR="00593AB7">
        <w:rPr>
          <w:lang w:val="kk-KZ"/>
        </w:rPr>
        <w:t xml:space="preserve"> </w:t>
      </w:r>
      <w:r w:rsidRPr="00C03102">
        <w:rPr>
          <w:lang w:val="kk-KZ"/>
        </w:rPr>
        <w:t xml:space="preserve">при </w:t>
      </w:r>
      <w:r w:rsidRPr="00C03102">
        <w:t>получе</w:t>
      </w:r>
      <w:r w:rsidRPr="00C03102">
        <w:rPr>
          <w:lang w:val="kk-KZ"/>
        </w:rPr>
        <w:t xml:space="preserve">нии </w:t>
      </w:r>
      <w:r w:rsidRPr="00C03102">
        <w:t>положительно</w:t>
      </w:r>
      <w:r w:rsidRPr="00C03102">
        <w:rPr>
          <w:lang w:val="kk-KZ"/>
        </w:rPr>
        <w:t>го</w:t>
      </w:r>
      <w:r w:rsidRPr="00C03102">
        <w:t>заключени</w:t>
      </w:r>
      <w:r w:rsidRPr="00C03102">
        <w:rPr>
          <w:lang w:val="kk-KZ"/>
        </w:rPr>
        <w:t>я</w:t>
      </w:r>
      <w:r w:rsidRPr="00C03102">
        <w:t>.</w:t>
      </w:r>
      <w:r>
        <w:t xml:space="preserve"> </w:t>
      </w:r>
      <w:r w:rsidRPr="00C03102">
        <w:rPr>
          <w:lang w:val="kk-KZ"/>
        </w:rPr>
        <w:t xml:space="preserve">Либо на занятие должности </w:t>
      </w:r>
      <w:r w:rsidRPr="00C03102">
        <w:t>со дня заключительного заседания конкурсной комиссии</w:t>
      </w:r>
      <w:r w:rsidRPr="00C03102">
        <w:rPr>
          <w:lang w:val="kk-KZ"/>
        </w:rPr>
        <w:t xml:space="preserve">, в </w:t>
      </w:r>
      <w:r w:rsidRPr="00C03102">
        <w:t>случае</w:t>
      </w:r>
      <w:r w:rsidRPr="00C03102">
        <w:rPr>
          <w:lang w:val="kk-KZ"/>
        </w:rPr>
        <w:t xml:space="preserve"> единоличного</w:t>
      </w:r>
      <w:r w:rsidRPr="00C03102">
        <w:t xml:space="preserve"> участия в конкурсе.</w:t>
      </w:r>
    </w:p>
    <w:p w:rsidR="005D4CEA" w:rsidRPr="00CD5419" w:rsidRDefault="005D4CEA" w:rsidP="0014074B">
      <w:pPr>
        <w:pStyle w:val="a4"/>
        <w:numPr>
          <w:ilvl w:val="0"/>
          <w:numId w:val="12"/>
        </w:numPr>
        <w:tabs>
          <w:tab w:val="left" w:pos="851"/>
        </w:tabs>
        <w:spacing w:before="0" w:beforeAutospacing="0" w:after="0" w:afterAutospacing="0"/>
        <w:ind w:left="0" w:firstLine="567"/>
        <w:contextualSpacing/>
        <w:jc w:val="both"/>
        <w:rPr>
          <w:b/>
          <w:i/>
        </w:rPr>
      </w:pPr>
      <w:r w:rsidRPr="00C03102">
        <w:rPr>
          <w:lang w:val="kk-KZ"/>
        </w:rPr>
        <w:t>В случае</w:t>
      </w:r>
      <w:r w:rsidRPr="00C03102">
        <w:t xml:space="preserve"> не прох</w:t>
      </w:r>
      <w:r w:rsidRPr="00C03102">
        <w:rPr>
          <w:lang w:val="kk-KZ"/>
        </w:rPr>
        <w:t>ождения</w:t>
      </w:r>
      <w:r w:rsidRPr="00C03102">
        <w:t>конкурсн</w:t>
      </w:r>
      <w:r w:rsidRPr="00C03102">
        <w:rPr>
          <w:lang w:val="kk-KZ"/>
        </w:rPr>
        <w:t>ого</w:t>
      </w:r>
      <w:r w:rsidRPr="00C03102">
        <w:t xml:space="preserve"> отбор</w:t>
      </w:r>
      <w:r w:rsidRPr="00C03102">
        <w:rPr>
          <w:lang w:val="kk-KZ"/>
        </w:rPr>
        <w:t>а</w:t>
      </w:r>
      <w:r w:rsidRPr="00C03102">
        <w:t>,</w:t>
      </w:r>
      <w:r w:rsidRPr="00C03102">
        <w:rPr>
          <w:lang w:val="kk-KZ"/>
        </w:rPr>
        <w:t xml:space="preserve"> подавать заявления на возвращение</w:t>
      </w:r>
      <w:r w:rsidRPr="00C03102">
        <w:t xml:space="preserve"> документ</w:t>
      </w:r>
      <w:r w:rsidRPr="00C03102">
        <w:rPr>
          <w:lang w:val="kk-KZ"/>
        </w:rPr>
        <w:t>ов</w:t>
      </w:r>
      <w:r w:rsidRPr="00C03102">
        <w:t xml:space="preserve">, </w:t>
      </w:r>
      <w:r w:rsidRPr="00CD5419">
        <w:t xml:space="preserve">указанные в </w:t>
      </w:r>
      <w:hyperlink r:id="rId8" w:anchor="z163" w:history="1">
        <w:r w:rsidRPr="005D4CEA">
          <w:rPr>
            <w:rStyle w:val="a7"/>
          </w:rPr>
          <w:t>подпунктах 3)</w:t>
        </w:r>
      </w:hyperlink>
      <w:r w:rsidRPr="00CD5419">
        <w:t xml:space="preserve">, </w:t>
      </w:r>
      <w:hyperlink r:id="rId9" w:anchor="z167" w:history="1">
        <w:r w:rsidRPr="005D4CEA">
          <w:rPr>
            <w:rStyle w:val="a7"/>
          </w:rPr>
          <w:t>4)</w:t>
        </w:r>
      </w:hyperlink>
      <w:r w:rsidRPr="00CD5419">
        <w:t xml:space="preserve">, </w:t>
      </w:r>
      <w:hyperlink r:id="rId10" w:anchor="z168" w:history="1">
        <w:r w:rsidRPr="005D4CEA">
          <w:rPr>
            <w:rStyle w:val="a7"/>
          </w:rPr>
          <w:t>5)</w:t>
        </w:r>
      </w:hyperlink>
      <w:r w:rsidRPr="00CD5419">
        <w:t xml:space="preserve">, </w:t>
      </w:r>
      <w:hyperlink r:id="rId11" w:anchor="z170" w:history="1">
        <w:r w:rsidRPr="005D4CEA">
          <w:rPr>
            <w:rStyle w:val="a7"/>
          </w:rPr>
          <w:t>7)</w:t>
        </w:r>
      </w:hyperlink>
      <w:r w:rsidRPr="00CD5419">
        <w:t xml:space="preserve">, </w:t>
      </w:r>
      <w:hyperlink r:id="rId12" w:anchor="z171" w:history="1">
        <w:r w:rsidRPr="005D4CEA">
          <w:rPr>
            <w:rStyle w:val="a7"/>
          </w:rPr>
          <w:t>8)</w:t>
        </w:r>
      </w:hyperlink>
      <w:r w:rsidRPr="00CD5419">
        <w:t xml:space="preserve">, </w:t>
      </w:r>
      <w:hyperlink r:id="rId13" w:anchor="z172" w:history="1">
        <w:r w:rsidRPr="005D4CEA">
          <w:rPr>
            <w:rStyle w:val="a7"/>
          </w:rPr>
          <w:t>9)</w:t>
        </w:r>
      </w:hyperlink>
      <w:r w:rsidRPr="00CD5419">
        <w:t xml:space="preserve"> и </w:t>
      </w:r>
      <w:hyperlink r:id="rId14" w:anchor="z173" w:history="1">
        <w:r w:rsidRPr="005D4CEA">
          <w:rPr>
            <w:rStyle w:val="a7"/>
          </w:rPr>
          <w:t>10)</w:t>
        </w:r>
      </w:hyperlink>
      <w:r w:rsidRPr="00CD5419">
        <w:rPr>
          <w:lang w:val="kk-KZ"/>
        </w:rPr>
        <w:t>.</w:t>
      </w:r>
    </w:p>
    <w:p w:rsidR="005D4CEA" w:rsidRPr="00D9701E" w:rsidRDefault="005D4CEA" w:rsidP="005D4CEA">
      <w:pPr>
        <w:tabs>
          <w:tab w:val="left" w:pos="-1405"/>
          <w:tab w:val="left" w:pos="142"/>
          <w:tab w:val="left" w:pos="9554"/>
          <w:tab w:val="left" w:pos="9923"/>
        </w:tabs>
        <w:ind w:right="-1"/>
        <w:jc w:val="both"/>
        <w:outlineLvl w:val="0"/>
        <w:rPr>
          <w:bCs w:val="0"/>
          <w:i w:val="0"/>
          <w:iCs w:val="0"/>
          <w:sz w:val="24"/>
          <w:szCs w:val="24"/>
        </w:rPr>
      </w:pPr>
    </w:p>
    <w:p w:rsidR="005D4CEA" w:rsidRPr="00000FF5" w:rsidRDefault="005D4CEA" w:rsidP="005D4CEA">
      <w:pPr>
        <w:pStyle w:val="ac"/>
        <w:ind w:firstLine="708"/>
        <w:jc w:val="both"/>
        <w:rPr>
          <w:rFonts w:ascii="Times New Roman" w:hAnsi="Times New Roman"/>
          <w:b/>
          <w:i/>
        </w:rPr>
      </w:pPr>
      <w:r w:rsidRPr="00000FF5">
        <w:rPr>
          <w:rFonts w:ascii="Times New Roman" w:hAnsi="Times New Roman"/>
          <w:b/>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5D4CEA" w:rsidRPr="00D54BEF" w:rsidRDefault="005D4CEA" w:rsidP="00D54BEF">
      <w:pPr>
        <w:pStyle w:val="Normal1"/>
        <w:shd w:val="clear" w:color="auto" w:fill="FFFFFF"/>
        <w:jc w:val="both"/>
        <w:rPr>
          <w:b w:val="0"/>
          <w:i w:val="0"/>
          <w:color w:val="000000"/>
          <w:sz w:val="24"/>
          <w:szCs w:val="24"/>
        </w:rPr>
      </w:pPr>
    </w:p>
    <w:p w:rsidR="005D4CEA" w:rsidRPr="00825651" w:rsidRDefault="005D4CEA" w:rsidP="006C2AB3">
      <w:pPr>
        <w:widowControl/>
        <w:jc w:val="both"/>
        <w:rPr>
          <w:rFonts w:eastAsia="Calibri"/>
          <w:b w:val="0"/>
          <w:bCs w:val="0"/>
          <w:i w:val="0"/>
          <w:iCs w:val="0"/>
          <w:sz w:val="24"/>
          <w:szCs w:val="24"/>
          <w:lang w:val="kk-KZ" w:eastAsia="en-US"/>
        </w:rPr>
      </w:pPr>
    </w:p>
    <w:p w:rsidR="001F01DD" w:rsidRPr="00E22526" w:rsidRDefault="001F01DD" w:rsidP="001663DE">
      <w:pPr>
        <w:ind w:firstLine="567"/>
        <w:jc w:val="right"/>
        <w:rPr>
          <w:i w:val="0"/>
          <w:sz w:val="24"/>
          <w:szCs w:val="24"/>
        </w:rPr>
      </w:pPr>
    </w:p>
    <w:p w:rsidR="008B7C78" w:rsidRDefault="008B7C78" w:rsidP="001663DE">
      <w:pPr>
        <w:ind w:firstLine="567"/>
        <w:jc w:val="right"/>
        <w:rPr>
          <w:i w:val="0"/>
          <w:sz w:val="24"/>
          <w:szCs w:val="24"/>
          <w:lang w:val="kk-KZ"/>
        </w:rPr>
      </w:pPr>
    </w:p>
    <w:p w:rsidR="00825651" w:rsidRDefault="00825651" w:rsidP="001663DE">
      <w:pPr>
        <w:ind w:firstLine="567"/>
        <w:jc w:val="right"/>
        <w:rPr>
          <w:i w:val="0"/>
          <w:sz w:val="24"/>
          <w:szCs w:val="24"/>
          <w:lang w:val="kk-KZ"/>
        </w:rPr>
      </w:pPr>
    </w:p>
    <w:p w:rsidR="00581E00" w:rsidRDefault="00581E00" w:rsidP="001663DE">
      <w:pPr>
        <w:ind w:firstLine="567"/>
        <w:jc w:val="right"/>
        <w:rPr>
          <w:i w:val="0"/>
          <w:sz w:val="24"/>
          <w:szCs w:val="24"/>
          <w:lang w:val="kk-KZ"/>
        </w:rPr>
      </w:pPr>
    </w:p>
    <w:p w:rsidR="00581E00" w:rsidRDefault="00581E00" w:rsidP="001663DE">
      <w:pPr>
        <w:ind w:firstLine="567"/>
        <w:jc w:val="right"/>
        <w:rPr>
          <w:i w:val="0"/>
          <w:sz w:val="24"/>
          <w:szCs w:val="24"/>
          <w:lang w:val="kk-KZ"/>
        </w:rPr>
      </w:pPr>
    </w:p>
    <w:p w:rsidR="00581E00" w:rsidRDefault="00581E00" w:rsidP="001663DE">
      <w:pPr>
        <w:ind w:firstLine="567"/>
        <w:jc w:val="right"/>
        <w:rPr>
          <w:i w:val="0"/>
          <w:sz w:val="24"/>
          <w:szCs w:val="24"/>
          <w:lang w:val="kk-KZ"/>
        </w:rPr>
      </w:pPr>
    </w:p>
    <w:p w:rsidR="00581E00" w:rsidRDefault="00581E00" w:rsidP="001663DE">
      <w:pPr>
        <w:ind w:firstLine="567"/>
        <w:jc w:val="right"/>
        <w:rPr>
          <w:i w:val="0"/>
          <w:sz w:val="24"/>
          <w:szCs w:val="24"/>
          <w:lang w:val="kk-KZ"/>
        </w:rPr>
      </w:pPr>
    </w:p>
    <w:p w:rsidR="005067EC" w:rsidRDefault="005067EC" w:rsidP="001663DE">
      <w:pPr>
        <w:ind w:firstLine="567"/>
        <w:jc w:val="right"/>
        <w:rPr>
          <w:i w:val="0"/>
          <w:sz w:val="24"/>
          <w:szCs w:val="24"/>
          <w:lang w:val="kk-KZ"/>
        </w:rPr>
      </w:pPr>
    </w:p>
    <w:p w:rsidR="005067EC" w:rsidRDefault="005067EC" w:rsidP="001663DE">
      <w:pPr>
        <w:ind w:firstLine="567"/>
        <w:jc w:val="right"/>
        <w:rPr>
          <w:i w:val="0"/>
          <w:sz w:val="24"/>
          <w:szCs w:val="24"/>
          <w:lang w:val="kk-KZ"/>
        </w:rPr>
      </w:pPr>
    </w:p>
    <w:p w:rsidR="005067EC" w:rsidRDefault="005067EC" w:rsidP="001663DE">
      <w:pPr>
        <w:ind w:firstLine="567"/>
        <w:jc w:val="right"/>
        <w:rPr>
          <w:i w:val="0"/>
          <w:sz w:val="24"/>
          <w:szCs w:val="24"/>
          <w:lang w:val="kk-KZ"/>
        </w:rPr>
      </w:pPr>
    </w:p>
    <w:p w:rsidR="005067EC" w:rsidRDefault="005067EC" w:rsidP="001663DE">
      <w:pPr>
        <w:ind w:firstLine="567"/>
        <w:jc w:val="right"/>
        <w:rPr>
          <w:i w:val="0"/>
          <w:sz w:val="24"/>
          <w:szCs w:val="24"/>
          <w:lang w:val="kk-KZ"/>
        </w:rPr>
      </w:pPr>
    </w:p>
    <w:p w:rsidR="005067EC" w:rsidRDefault="005067EC" w:rsidP="001663DE">
      <w:pPr>
        <w:ind w:firstLine="567"/>
        <w:jc w:val="right"/>
        <w:rPr>
          <w:i w:val="0"/>
          <w:sz w:val="24"/>
          <w:szCs w:val="24"/>
          <w:lang w:val="kk-KZ"/>
        </w:rPr>
      </w:pPr>
    </w:p>
    <w:p w:rsidR="00581E00" w:rsidRDefault="00581E00" w:rsidP="001663DE">
      <w:pPr>
        <w:ind w:firstLine="567"/>
        <w:jc w:val="right"/>
        <w:rPr>
          <w:i w:val="0"/>
          <w:sz w:val="24"/>
          <w:szCs w:val="24"/>
          <w:lang w:val="kk-KZ"/>
        </w:rPr>
      </w:pPr>
    </w:p>
    <w:p w:rsidR="00581E00" w:rsidRDefault="00581E00" w:rsidP="001663DE">
      <w:pPr>
        <w:ind w:firstLine="567"/>
        <w:jc w:val="right"/>
        <w:rPr>
          <w:i w:val="0"/>
          <w:sz w:val="24"/>
          <w:szCs w:val="24"/>
          <w:lang w:val="kk-KZ"/>
        </w:rPr>
      </w:pPr>
    </w:p>
    <w:p w:rsidR="00581E00" w:rsidRDefault="00581E00" w:rsidP="001663DE">
      <w:pPr>
        <w:ind w:firstLine="567"/>
        <w:jc w:val="right"/>
        <w:rPr>
          <w:i w:val="0"/>
          <w:sz w:val="24"/>
          <w:szCs w:val="24"/>
          <w:lang w:val="kk-KZ"/>
        </w:rPr>
      </w:pPr>
    </w:p>
    <w:p w:rsidR="0014074B" w:rsidRDefault="0014074B" w:rsidP="0014074B">
      <w:pPr>
        <w:ind w:left="6237"/>
        <w:jc w:val="right"/>
        <w:rPr>
          <w:b w:val="0"/>
          <w:i w:val="0"/>
          <w:sz w:val="24"/>
          <w:szCs w:val="24"/>
          <w:lang w:val="kk-KZ"/>
        </w:rPr>
      </w:pPr>
      <w:r>
        <w:rPr>
          <w:b w:val="0"/>
          <w:i w:val="0"/>
          <w:sz w:val="24"/>
          <w:szCs w:val="24"/>
          <w:lang w:val="kk-KZ"/>
        </w:rPr>
        <w:t xml:space="preserve">Приложение 2 </w:t>
      </w:r>
    </w:p>
    <w:p w:rsidR="0014074B" w:rsidRDefault="0014074B" w:rsidP="0014074B">
      <w:pPr>
        <w:ind w:left="6237"/>
        <w:jc w:val="right"/>
        <w:rPr>
          <w:i w:val="0"/>
          <w:sz w:val="24"/>
          <w:szCs w:val="24"/>
          <w:lang w:val="kk-KZ"/>
        </w:rPr>
      </w:pPr>
      <w:r>
        <w:rPr>
          <w:b w:val="0"/>
          <w:i w:val="0"/>
          <w:sz w:val="24"/>
          <w:szCs w:val="24"/>
          <w:lang w:val="kk-KZ"/>
        </w:rPr>
        <w:t>к Правилам проведения конкурса на занятие административной государственной должности корпуса «Б»</w:t>
      </w:r>
      <w:r w:rsidR="001663DE" w:rsidRPr="001663DE">
        <w:rPr>
          <w:i w:val="0"/>
          <w:sz w:val="24"/>
          <w:szCs w:val="24"/>
        </w:rPr>
        <w:t xml:space="preserve">   </w:t>
      </w:r>
    </w:p>
    <w:p w:rsidR="0014074B" w:rsidRDefault="0014074B" w:rsidP="0014074B">
      <w:pPr>
        <w:ind w:left="6237"/>
        <w:jc w:val="right"/>
        <w:rPr>
          <w:i w:val="0"/>
          <w:sz w:val="24"/>
          <w:szCs w:val="24"/>
          <w:lang w:val="kk-KZ"/>
        </w:rPr>
      </w:pPr>
    </w:p>
    <w:p w:rsidR="00680A87" w:rsidRDefault="00680A87" w:rsidP="0014074B">
      <w:pPr>
        <w:ind w:left="6237"/>
        <w:jc w:val="right"/>
        <w:rPr>
          <w:i w:val="0"/>
          <w:sz w:val="24"/>
          <w:szCs w:val="24"/>
          <w:lang w:val="kk-KZ"/>
        </w:rPr>
      </w:pPr>
    </w:p>
    <w:p w:rsidR="0014074B" w:rsidRPr="00B56B73" w:rsidRDefault="0014074B" w:rsidP="0014074B">
      <w:pPr>
        <w:ind w:left="6237"/>
        <w:jc w:val="right"/>
        <w:rPr>
          <w:i w:val="0"/>
          <w:sz w:val="24"/>
          <w:szCs w:val="24"/>
        </w:rPr>
      </w:pPr>
      <w:r w:rsidRPr="00B56B73">
        <w:rPr>
          <w:i w:val="0"/>
          <w:sz w:val="24"/>
          <w:szCs w:val="24"/>
        </w:rPr>
        <w:t>_______________________________________________________________________________________________________________________________________________________________________________</w:t>
      </w:r>
    </w:p>
    <w:p w:rsidR="001663DE" w:rsidRPr="0014074B" w:rsidRDefault="0014074B" w:rsidP="0014074B">
      <w:pPr>
        <w:ind w:left="6237"/>
        <w:rPr>
          <w:b w:val="0"/>
          <w:i w:val="0"/>
          <w:sz w:val="24"/>
          <w:szCs w:val="24"/>
          <w:u w:val="single"/>
        </w:rPr>
      </w:pPr>
      <w:r w:rsidRPr="00B56B73">
        <w:rPr>
          <w:b w:val="0"/>
          <w:i w:val="0"/>
          <w:sz w:val="24"/>
          <w:szCs w:val="24"/>
        </w:rPr>
        <w:t>(</w:t>
      </w:r>
      <w:r>
        <w:rPr>
          <w:b w:val="0"/>
          <w:i w:val="0"/>
          <w:sz w:val="24"/>
          <w:szCs w:val="24"/>
        </w:rPr>
        <w:t>государственный орган</w:t>
      </w:r>
      <w:r w:rsidRPr="00B56B73">
        <w:rPr>
          <w:b w:val="0"/>
          <w:i w:val="0"/>
          <w:sz w:val="24"/>
          <w:szCs w:val="24"/>
        </w:rPr>
        <w:t>)</w:t>
      </w:r>
    </w:p>
    <w:p w:rsidR="001663DE" w:rsidRDefault="001663DE" w:rsidP="001663DE">
      <w:pPr>
        <w:tabs>
          <w:tab w:val="left" w:pos="2694"/>
        </w:tabs>
        <w:ind w:left="5670"/>
        <w:jc w:val="both"/>
        <w:rPr>
          <w:b w:val="0"/>
          <w:sz w:val="24"/>
          <w:szCs w:val="24"/>
          <w:lang w:val="kk-KZ"/>
        </w:rPr>
      </w:pPr>
    </w:p>
    <w:p w:rsidR="0014074B" w:rsidRDefault="0014074B" w:rsidP="001663DE">
      <w:pPr>
        <w:tabs>
          <w:tab w:val="left" w:pos="2694"/>
        </w:tabs>
        <w:ind w:left="5670"/>
        <w:jc w:val="both"/>
        <w:rPr>
          <w:b w:val="0"/>
          <w:sz w:val="24"/>
          <w:szCs w:val="24"/>
          <w:lang w:val="kk-KZ"/>
        </w:rPr>
      </w:pPr>
    </w:p>
    <w:p w:rsidR="0014074B" w:rsidRPr="001663DE" w:rsidRDefault="0014074B" w:rsidP="001663DE">
      <w:pPr>
        <w:tabs>
          <w:tab w:val="left" w:pos="2694"/>
        </w:tabs>
        <w:ind w:left="5670"/>
        <w:jc w:val="both"/>
        <w:rPr>
          <w:b w:val="0"/>
          <w:sz w:val="24"/>
          <w:szCs w:val="24"/>
          <w:lang w:val="kk-KZ"/>
        </w:rPr>
      </w:pPr>
    </w:p>
    <w:p w:rsidR="001663DE" w:rsidRPr="001663DE" w:rsidRDefault="001663DE" w:rsidP="001663DE">
      <w:pPr>
        <w:tabs>
          <w:tab w:val="left" w:pos="2694"/>
        </w:tabs>
        <w:jc w:val="both"/>
        <w:rPr>
          <w:sz w:val="24"/>
          <w:szCs w:val="24"/>
          <w:lang w:val="kk-KZ"/>
        </w:rPr>
      </w:pPr>
    </w:p>
    <w:p w:rsidR="001663DE" w:rsidRPr="00870FCD" w:rsidRDefault="001663DE" w:rsidP="001663DE">
      <w:pPr>
        <w:rPr>
          <w:i w:val="0"/>
          <w:sz w:val="24"/>
          <w:szCs w:val="24"/>
          <w:lang w:val="kk-KZ"/>
        </w:rPr>
      </w:pPr>
      <w:r w:rsidRPr="00870FCD">
        <w:rPr>
          <w:i w:val="0"/>
          <w:sz w:val="24"/>
          <w:szCs w:val="24"/>
          <w:lang w:val="kk-KZ"/>
        </w:rPr>
        <w:t>ЗАЯВЛЕНИЕ</w:t>
      </w:r>
    </w:p>
    <w:p w:rsidR="001663DE" w:rsidRPr="00F53783" w:rsidRDefault="001663DE" w:rsidP="001663DE">
      <w:pPr>
        <w:pStyle w:val="a4"/>
        <w:ind w:firstLine="567"/>
        <w:jc w:val="both"/>
      </w:pPr>
      <w:r w:rsidRPr="001663DE">
        <w:t>Прошу допустить меня к участию в конкурсе на занятие вакантной</w:t>
      </w:r>
      <w:r w:rsidRPr="001663DE">
        <w:br/>
        <w:t>администрат</w:t>
      </w:r>
      <w:r w:rsidR="00F53783">
        <w:t xml:space="preserve">ивной государственной должности </w:t>
      </w:r>
      <w:r w:rsidRPr="001663DE">
        <w:t>________________________</w:t>
      </w:r>
      <w:r w:rsidRPr="001663DE">
        <w:br/>
        <w:t>_______________________________________________________</w:t>
      </w:r>
      <w:r w:rsidR="00F53783">
        <w:t>________________</w:t>
      </w:r>
      <w:r w:rsidR="0014074B">
        <w:t>__________</w:t>
      </w:r>
      <w:r w:rsidR="00F53783">
        <w:t>_</w:t>
      </w:r>
      <w:r w:rsidRPr="001663DE">
        <w:t>_____</w:t>
      </w:r>
      <w:r w:rsidRPr="001663DE">
        <w:br/>
        <w:t>____________________________________________________________</w:t>
      </w:r>
      <w:r w:rsidR="00F53783">
        <w:t>______</w:t>
      </w:r>
      <w:r w:rsidR="0014074B">
        <w:t>__________</w:t>
      </w:r>
      <w:r w:rsidR="00F53783">
        <w:t>___________</w:t>
      </w:r>
    </w:p>
    <w:p w:rsidR="001663DE" w:rsidRPr="001663DE" w:rsidRDefault="001663DE" w:rsidP="001663DE">
      <w:pPr>
        <w:autoSpaceDE w:val="0"/>
        <w:autoSpaceDN w:val="0"/>
        <w:adjustRightInd w:val="0"/>
        <w:ind w:firstLine="567"/>
        <w:jc w:val="both"/>
        <w:rPr>
          <w:b w:val="0"/>
          <w:i w:val="0"/>
          <w:sz w:val="24"/>
          <w:szCs w:val="24"/>
        </w:rPr>
      </w:pPr>
      <w:r w:rsidRPr="001663DE">
        <w:rPr>
          <w:b w:val="0"/>
          <w:i w:val="0"/>
          <w:sz w:val="24"/>
          <w:szCs w:val="24"/>
        </w:rPr>
        <w:t>С основными требованиями Правил проведения конкурса на занятие</w:t>
      </w:r>
      <w:r w:rsidRPr="001663DE">
        <w:rPr>
          <w:b w:val="0"/>
          <w:i w:val="0"/>
          <w:sz w:val="24"/>
          <w:szCs w:val="24"/>
          <w:lang w:val="kk-KZ"/>
        </w:rPr>
        <w:t xml:space="preserve"> </w:t>
      </w:r>
      <w:r w:rsidRPr="001663DE">
        <w:rPr>
          <w:b w:val="0"/>
          <w:i w:val="0"/>
          <w:sz w:val="24"/>
          <w:szCs w:val="24"/>
        </w:rPr>
        <w:t>административной государственной должности корпуса «Б» ознакомлен</w:t>
      </w:r>
      <w:r w:rsidRPr="001663DE">
        <w:rPr>
          <w:b w:val="0"/>
          <w:i w:val="0"/>
          <w:sz w:val="24"/>
          <w:szCs w:val="24"/>
          <w:lang w:val="kk-KZ"/>
        </w:rPr>
        <w:t xml:space="preserve"> </w:t>
      </w:r>
      <w:r w:rsidRPr="001663DE">
        <w:rPr>
          <w:b w:val="0"/>
          <w:i w:val="0"/>
          <w:sz w:val="24"/>
          <w:szCs w:val="24"/>
        </w:rPr>
        <w:t>(ознакомлена), согласен (согласна) и обязуюсь их выполнять.</w:t>
      </w:r>
    </w:p>
    <w:p w:rsidR="001663DE" w:rsidRPr="001663DE" w:rsidRDefault="001663DE" w:rsidP="001663DE">
      <w:pPr>
        <w:autoSpaceDE w:val="0"/>
        <w:autoSpaceDN w:val="0"/>
        <w:adjustRightInd w:val="0"/>
        <w:ind w:firstLine="567"/>
        <w:jc w:val="both"/>
        <w:rPr>
          <w:b w:val="0"/>
          <w:i w:val="0"/>
          <w:sz w:val="24"/>
          <w:szCs w:val="24"/>
        </w:rPr>
      </w:pPr>
      <w:r w:rsidRPr="001663DE">
        <w:rPr>
          <w:b w:val="0"/>
          <w:i w:val="0"/>
          <w:sz w:val="24"/>
          <w:szCs w:val="24"/>
        </w:rPr>
        <w:t>Отвечаю за подлинность представленных документов.</w:t>
      </w:r>
    </w:p>
    <w:p w:rsidR="001663DE" w:rsidRPr="001663DE" w:rsidRDefault="001663DE" w:rsidP="001663DE">
      <w:pPr>
        <w:autoSpaceDE w:val="0"/>
        <w:autoSpaceDN w:val="0"/>
        <w:adjustRightInd w:val="0"/>
        <w:ind w:firstLine="567"/>
        <w:jc w:val="both"/>
        <w:rPr>
          <w:b w:val="0"/>
          <w:i w:val="0"/>
          <w:sz w:val="24"/>
          <w:szCs w:val="24"/>
        </w:rPr>
      </w:pPr>
      <w:r w:rsidRPr="001663DE">
        <w:rPr>
          <w:b w:val="0"/>
          <w:i w:val="0"/>
          <w:sz w:val="24"/>
          <w:szCs w:val="24"/>
        </w:rPr>
        <w:t>Прилагаемые документы:</w:t>
      </w:r>
    </w:p>
    <w:p w:rsidR="001663DE" w:rsidRPr="001663DE" w:rsidRDefault="001663DE" w:rsidP="001663DE">
      <w:pPr>
        <w:autoSpaceDE w:val="0"/>
        <w:autoSpaceDN w:val="0"/>
        <w:adjustRightInd w:val="0"/>
        <w:jc w:val="both"/>
        <w:rPr>
          <w:sz w:val="24"/>
          <w:szCs w:val="24"/>
          <w:lang w:val="kk-KZ"/>
        </w:rPr>
      </w:pPr>
      <w:r w:rsidRPr="001663DE">
        <w:rPr>
          <w:sz w:val="24"/>
          <w:szCs w:val="24"/>
        </w:rPr>
        <w:t>_________________________________________________</w:t>
      </w:r>
      <w:r w:rsidR="0014074B">
        <w:rPr>
          <w:sz w:val="24"/>
          <w:szCs w:val="24"/>
        </w:rPr>
        <w:t>__________________________________</w:t>
      </w:r>
      <w:r w:rsidRPr="001663DE">
        <w:rPr>
          <w:sz w:val="24"/>
          <w:szCs w:val="24"/>
        </w:rPr>
        <w:t>____</w:t>
      </w:r>
    </w:p>
    <w:p w:rsidR="001663DE" w:rsidRPr="001663DE" w:rsidRDefault="001663DE" w:rsidP="001663DE">
      <w:pPr>
        <w:autoSpaceDE w:val="0"/>
        <w:autoSpaceDN w:val="0"/>
        <w:adjustRightInd w:val="0"/>
        <w:jc w:val="both"/>
        <w:rPr>
          <w:sz w:val="24"/>
          <w:szCs w:val="24"/>
          <w:lang w:val="kk-KZ"/>
        </w:rPr>
      </w:pPr>
      <w:r w:rsidRPr="001663DE">
        <w:rPr>
          <w:sz w:val="24"/>
          <w:szCs w:val="24"/>
        </w:rPr>
        <w:t>____________________________________________________</w:t>
      </w:r>
      <w:r w:rsidR="0014074B">
        <w:rPr>
          <w:sz w:val="24"/>
          <w:szCs w:val="24"/>
        </w:rPr>
        <w:t>__________________________________</w:t>
      </w:r>
      <w:r w:rsidRPr="001663DE">
        <w:rPr>
          <w:sz w:val="24"/>
          <w:szCs w:val="24"/>
        </w:rPr>
        <w:t>_</w:t>
      </w:r>
    </w:p>
    <w:p w:rsidR="001663DE" w:rsidRPr="001663DE" w:rsidRDefault="001663DE" w:rsidP="001663DE">
      <w:pPr>
        <w:autoSpaceDE w:val="0"/>
        <w:autoSpaceDN w:val="0"/>
        <w:adjustRightInd w:val="0"/>
        <w:jc w:val="both"/>
        <w:rPr>
          <w:sz w:val="24"/>
          <w:szCs w:val="24"/>
          <w:lang w:val="kk-KZ"/>
        </w:rPr>
      </w:pPr>
      <w:r w:rsidRPr="001663DE">
        <w:rPr>
          <w:sz w:val="24"/>
          <w:szCs w:val="24"/>
        </w:rPr>
        <w:t>___________________________________________________</w:t>
      </w:r>
      <w:r w:rsidR="0014074B">
        <w:rPr>
          <w:sz w:val="24"/>
          <w:szCs w:val="24"/>
        </w:rPr>
        <w:t>__________________________________</w:t>
      </w:r>
      <w:r w:rsidRPr="001663DE">
        <w:rPr>
          <w:sz w:val="24"/>
          <w:szCs w:val="24"/>
        </w:rPr>
        <w:t>__</w:t>
      </w:r>
    </w:p>
    <w:p w:rsidR="001663DE" w:rsidRPr="001663DE" w:rsidRDefault="001663DE" w:rsidP="001663DE">
      <w:pPr>
        <w:autoSpaceDE w:val="0"/>
        <w:autoSpaceDN w:val="0"/>
        <w:adjustRightInd w:val="0"/>
        <w:jc w:val="both"/>
        <w:rPr>
          <w:sz w:val="24"/>
          <w:szCs w:val="24"/>
          <w:lang w:val="kk-KZ"/>
        </w:rPr>
      </w:pPr>
      <w:r w:rsidRPr="001663DE">
        <w:rPr>
          <w:sz w:val="24"/>
          <w:szCs w:val="24"/>
        </w:rPr>
        <w:t>__________________________________________________</w:t>
      </w:r>
      <w:r w:rsidR="0014074B">
        <w:rPr>
          <w:sz w:val="24"/>
          <w:szCs w:val="24"/>
        </w:rPr>
        <w:t>__________________________________</w:t>
      </w:r>
      <w:r w:rsidRPr="001663DE">
        <w:rPr>
          <w:sz w:val="24"/>
          <w:szCs w:val="24"/>
        </w:rPr>
        <w:t>___</w:t>
      </w:r>
    </w:p>
    <w:p w:rsidR="001663DE" w:rsidRPr="001663DE" w:rsidRDefault="001663DE" w:rsidP="001663DE">
      <w:pPr>
        <w:autoSpaceDE w:val="0"/>
        <w:autoSpaceDN w:val="0"/>
        <w:adjustRightInd w:val="0"/>
        <w:jc w:val="both"/>
        <w:rPr>
          <w:sz w:val="24"/>
          <w:szCs w:val="24"/>
          <w:lang w:val="kk-KZ"/>
        </w:rPr>
      </w:pPr>
      <w:r w:rsidRPr="001663DE">
        <w:rPr>
          <w:sz w:val="24"/>
          <w:szCs w:val="24"/>
        </w:rPr>
        <w:t>________________________________________________</w:t>
      </w:r>
      <w:r w:rsidR="0014074B">
        <w:rPr>
          <w:sz w:val="24"/>
          <w:szCs w:val="24"/>
        </w:rPr>
        <w:t>__________________________________</w:t>
      </w:r>
      <w:r w:rsidRPr="001663DE">
        <w:rPr>
          <w:sz w:val="24"/>
          <w:szCs w:val="24"/>
        </w:rPr>
        <w:t>_____</w:t>
      </w:r>
    </w:p>
    <w:p w:rsidR="001663DE" w:rsidRPr="001663DE" w:rsidRDefault="001663DE" w:rsidP="001663DE">
      <w:pPr>
        <w:autoSpaceDE w:val="0"/>
        <w:autoSpaceDN w:val="0"/>
        <w:adjustRightInd w:val="0"/>
        <w:jc w:val="both"/>
        <w:rPr>
          <w:sz w:val="24"/>
          <w:szCs w:val="24"/>
          <w:lang w:val="kk-KZ"/>
        </w:rPr>
      </w:pPr>
      <w:r w:rsidRPr="001663DE">
        <w:rPr>
          <w:sz w:val="24"/>
          <w:szCs w:val="24"/>
        </w:rPr>
        <w:t>________________________________________________</w:t>
      </w:r>
      <w:r w:rsidR="0014074B">
        <w:rPr>
          <w:sz w:val="24"/>
          <w:szCs w:val="24"/>
        </w:rPr>
        <w:t>__________________________________</w:t>
      </w:r>
      <w:r w:rsidRPr="001663DE">
        <w:rPr>
          <w:sz w:val="24"/>
          <w:szCs w:val="24"/>
        </w:rPr>
        <w:t>_____</w:t>
      </w:r>
    </w:p>
    <w:p w:rsidR="001663DE" w:rsidRPr="001663DE" w:rsidRDefault="001663DE" w:rsidP="001663DE">
      <w:pPr>
        <w:autoSpaceDE w:val="0"/>
        <w:autoSpaceDN w:val="0"/>
        <w:adjustRightInd w:val="0"/>
        <w:jc w:val="both"/>
        <w:rPr>
          <w:sz w:val="24"/>
          <w:szCs w:val="24"/>
          <w:lang w:val="kk-KZ"/>
        </w:rPr>
      </w:pPr>
      <w:r w:rsidRPr="001663DE">
        <w:rPr>
          <w:sz w:val="24"/>
          <w:szCs w:val="24"/>
        </w:rPr>
        <w:t>____________________________________________</w:t>
      </w:r>
      <w:r w:rsidR="0014074B">
        <w:rPr>
          <w:sz w:val="24"/>
          <w:szCs w:val="24"/>
        </w:rPr>
        <w:t>__________________________________</w:t>
      </w:r>
      <w:r w:rsidRPr="001663DE">
        <w:rPr>
          <w:sz w:val="24"/>
          <w:szCs w:val="24"/>
        </w:rPr>
        <w:t>_________</w:t>
      </w:r>
    </w:p>
    <w:p w:rsidR="001663DE" w:rsidRPr="001663DE" w:rsidRDefault="001663DE" w:rsidP="001663DE">
      <w:pPr>
        <w:autoSpaceDE w:val="0"/>
        <w:autoSpaceDN w:val="0"/>
        <w:adjustRightInd w:val="0"/>
        <w:jc w:val="both"/>
        <w:rPr>
          <w:sz w:val="24"/>
          <w:szCs w:val="24"/>
          <w:lang w:val="kk-KZ"/>
        </w:rPr>
      </w:pPr>
      <w:r w:rsidRPr="001663DE">
        <w:rPr>
          <w:sz w:val="24"/>
          <w:szCs w:val="24"/>
        </w:rPr>
        <w:t>______________________________________________</w:t>
      </w:r>
      <w:r w:rsidR="0014074B">
        <w:rPr>
          <w:sz w:val="24"/>
          <w:szCs w:val="24"/>
        </w:rPr>
        <w:t>__________________________________</w:t>
      </w:r>
      <w:r w:rsidRPr="001663DE">
        <w:rPr>
          <w:sz w:val="24"/>
          <w:szCs w:val="24"/>
        </w:rPr>
        <w:t>_______</w:t>
      </w:r>
    </w:p>
    <w:p w:rsidR="001663DE" w:rsidRPr="001663DE" w:rsidRDefault="001663DE" w:rsidP="001663DE">
      <w:pPr>
        <w:autoSpaceDE w:val="0"/>
        <w:autoSpaceDN w:val="0"/>
        <w:adjustRightInd w:val="0"/>
        <w:jc w:val="both"/>
        <w:rPr>
          <w:sz w:val="24"/>
          <w:szCs w:val="24"/>
          <w:lang w:val="kk-KZ"/>
        </w:rPr>
      </w:pPr>
      <w:r w:rsidRPr="001663DE">
        <w:rPr>
          <w:sz w:val="24"/>
          <w:szCs w:val="24"/>
        </w:rPr>
        <w:t>__________________________________________________</w:t>
      </w:r>
      <w:r w:rsidR="0014074B">
        <w:rPr>
          <w:sz w:val="24"/>
          <w:szCs w:val="24"/>
        </w:rPr>
        <w:t>__________________________________</w:t>
      </w:r>
      <w:r w:rsidRPr="001663DE">
        <w:rPr>
          <w:sz w:val="24"/>
          <w:szCs w:val="24"/>
        </w:rPr>
        <w:t>___</w:t>
      </w:r>
    </w:p>
    <w:p w:rsidR="001663DE" w:rsidRPr="001663DE" w:rsidRDefault="001663DE" w:rsidP="001663DE">
      <w:pPr>
        <w:autoSpaceDE w:val="0"/>
        <w:autoSpaceDN w:val="0"/>
        <w:adjustRightInd w:val="0"/>
        <w:ind w:firstLine="567"/>
        <w:jc w:val="both"/>
        <w:rPr>
          <w:sz w:val="24"/>
          <w:szCs w:val="24"/>
          <w:lang w:val="kk-KZ"/>
        </w:rPr>
      </w:pPr>
    </w:p>
    <w:p w:rsidR="001663DE" w:rsidRPr="00870FCD" w:rsidRDefault="001663DE" w:rsidP="001663DE">
      <w:pPr>
        <w:autoSpaceDE w:val="0"/>
        <w:autoSpaceDN w:val="0"/>
        <w:adjustRightInd w:val="0"/>
        <w:ind w:firstLine="567"/>
        <w:jc w:val="both"/>
        <w:rPr>
          <w:b w:val="0"/>
          <w:i w:val="0"/>
          <w:sz w:val="24"/>
          <w:szCs w:val="24"/>
          <w:lang w:val="kk-KZ"/>
        </w:rPr>
      </w:pPr>
      <w:r w:rsidRPr="00870FCD">
        <w:rPr>
          <w:b w:val="0"/>
          <w:i w:val="0"/>
          <w:sz w:val="24"/>
          <w:szCs w:val="24"/>
        </w:rPr>
        <w:t>Адрес и контактный телефон</w:t>
      </w:r>
      <w:r w:rsidRPr="00870FCD">
        <w:rPr>
          <w:b w:val="0"/>
          <w:i w:val="0"/>
          <w:sz w:val="24"/>
          <w:szCs w:val="24"/>
          <w:lang w:val="kk-KZ"/>
        </w:rPr>
        <w:t xml:space="preserve">: </w:t>
      </w:r>
      <w:r w:rsidRPr="00870FCD">
        <w:rPr>
          <w:b w:val="0"/>
          <w:i w:val="0"/>
          <w:sz w:val="24"/>
          <w:szCs w:val="24"/>
        </w:rPr>
        <w:t>____________</w:t>
      </w:r>
      <w:r w:rsidR="00F53783">
        <w:rPr>
          <w:b w:val="0"/>
          <w:i w:val="0"/>
          <w:sz w:val="24"/>
          <w:szCs w:val="24"/>
        </w:rPr>
        <w:t>______________</w:t>
      </w:r>
      <w:r w:rsidRPr="00870FCD">
        <w:rPr>
          <w:b w:val="0"/>
          <w:i w:val="0"/>
          <w:sz w:val="24"/>
          <w:szCs w:val="24"/>
        </w:rPr>
        <w:t>_____________________</w:t>
      </w:r>
    </w:p>
    <w:p w:rsidR="001663DE" w:rsidRPr="001663DE" w:rsidRDefault="001663DE" w:rsidP="001663DE">
      <w:pPr>
        <w:autoSpaceDE w:val="0"/>
        <w:autoSpaceDN w:val="0"/>
        <w:adjustRightInd w:val="0"/>
        <w:jc w:val="both"/>
        <w:rPr>
          <w:sz w:val="24"/>
          <w:szCs w:val="24"/>
          <w:lang w:val="kk-KZ"/>
        </w:rPr>
      </w:pPr>
      <w:r w:rsidRPr="001663DE">
        <w:rPr>
          <w:sz w:val="24"/>
          <w:szCs w:val="24"/>
        </w:rPr>
        <w:t>____________________________________________</w:t>
      </w:r>
      <w:r w:rsidR="00F53783">
        <w:rPr>
          <w:sz w:val="24"/>
          <w:szCs w:val="24"/>
        </w:rPr>
        <w:t>________________________</w:t>
      </w:r>
      <w:r w:rsidRPr="001663DE">
        <w:rPr>
          <w:sz w:val="24"/>
          <w:szCs w:val="24"/>
        </w:rPr>
        <w:t>_________</w:t>
      </w:r>
    </w:p>
    <w:p w:rsidR="001663DE" w:rsidRDefault="001663DE" w:rsidP="001663DE">
      <w:pPr>
        <w:autoSpaceDE w:val="0"/>
        <w:autoSpaceDN w:val="0"/>
        <w:adjustRightInd w:val="0"/>
        <w:ind w:firstLine="567"/>
        <w:jc w:val="both"/>
        <w:rPr>
          <w:sz w:val="24"/>
          <w:szCs w:val="24"/>
          <w:lang w:val="kk-KZ"/>
        </w:rPr>
      </w:pPr>
    </w:p>
    <w:p w:rsidR="0014074B" w:rsidRDefault="0014074B" w:rsidP="001663DE">
      <w:pPr>
        <w:autoSpaceDE w:val="0"/>
        <w:autoSpaceDN w:val="0"/>
        <w:adjustRightInd w:val="0"/>
        <w:ind w:firstLine="567"/>
        <w:jc w:val="both"/>
        <w:rPr>
          <w:sz w:val="24"/>
          <w:szCs w:val="24"/>
          <w:lang w:val="kk-KZ"/>
        </w:rPr>
      </w:pPr>
    </w:p>
    <w:p w:rsidR="0014074B" w:rsidRPr="001663DE" w:rsidRDefault="0014074B" w:rsidP="001663DE">
      <w:pPr>
        <w:autoSpaceDE w:val="0"/>
        <w:autoSpaceDN w:val="0"/>
        <w:adjustRightInd w:val="0"/>
        <w:ind w:firstLine="567"/>
        <w:jc w:val="both"/>
        <w:rPr>
          <w:sz w:val="24"/>
          <w:szCs w:val="24"/>
          <w:lang w:val="kk-KZ"/>
        </w:rPr>
      </w:pPr>
    </w:p>
    <w:p w:rsidR="001663DE" w:rsidRPr="001663DE" w:rsidRDefault="001663DE" w:rsidP="001663DE">
      <w:pPr>
        <w:autoSpaceDE w:val="0"/>
        <w:autoSpaceDN w:val="0"/>
        <w:adjustRightInd w:val="0"/>
        <w:ind w:firstLine="567"/>
        <w:jc w:val="both"/>
        <w:rPr>
          <w:sz w:val="24"/>
          <w:szCs w:val="24"/>
        </w:rPr>
      </w:pPr>
      <w:r w:rsidRPr="001663DE">
        <w:rPr>
          <w:sz w:val="24"/>
          <w:szCs w:val="24"/>
        </w:rPr>
        <w:t>____________</w:t>
      </w:r>
      <w:r w:rsidRPr="001663DE">
        <w:rPr>
          <w:sz w:val="24"/>
          <w:szCs w:val="24"/>
          <w:lang w:val="kk-KZ"/>
        </w:rPr>
        <w:t xml:space="preserve">              </w:t>
      </w:r>
      <w:r w:rsidRPr="001663DE">
        <w:rPr>
          <w:sz w:val="24"/>
          <w:szCs w:val="24"/>
        </w:rPr>
        <w:t xml:space="preserve"> __________</w:t>
      </w:r>
      <w:r w:rsidR="00F53783">
        <w:rPr>
          <w:sz w:val="24"/>
          <w:szCs w:val="24"/>
        </w:rPr>
        <w:t>___________</w:t>
      </w:r>
      <w:r w:rsidRPr="001663DE">
        <w:rPr>
          <w:sz w:val="24"/>
          <w:szCs w:val="24"/>
        </w:rPr>
        <w:t>__________________________</w:t>
      </w:r>
    </w:p>
    <w:p w:rsidR="001663DE" w:rsidRPr="001663DE" w:rsidRDefault="00F53783" w:rsidP="00F53783">
      <w:pPr>
        <w:autoSpaceDE w:val="0"/>
        <w:autoSpaceDN w:val="0"/>
        <w:adjustRightInd w:val="0"/>
        <w:ind w:firstLine="567"/>
        <w:jc w:val="both"/>
        <w:rPr>
          <w:i w:val="0"/>
          <w:sz w:val="24"/>
          <w:szCs w:val="24"/>
        </w:rPr>
      </w:pPr>
      <w:r>
        <w:rPr>
          <w:i w:val="0"/>
          <w:sz w:val="24"/>
          <w:szCs w:val="24"/>
          <w:lang w:val="kk-KZ"/>
        </w:rPr>
        <w:t xml:space="preserve">   </w:t>
      </w:r>
      <w:r w:rsidR="001663DE" w:rsidRPr="001663DE">
        <w:rPr>
          <w:i w:val="0"/>
          <w:sz w:val="24"/>
          <w:szCs w:val="24"/>
        </w:rPr>
        <w:t xml:space="preserve">(подпись) </w:t>
      </w:r>
      <w:r>
        <w:rPr>
          <w:i w:val="0"/>
          <w:sz w:val="24"/>
          <w:szCs w:val="24"/>
          <w:lang w:val="kk-KZ"/>
        </w:rPr>
        <w:t xml:space="preserve">               </w:t>
      </w:r>
      <w:r w:rsidR="001663DE" w:rsidRPr="001663DE">
        <w:rPr>
          <w:i w:val="0"/>
          <w:sz w:val="24"/>
          <w:szCs w:val="24"/>
          <w:lang w:val="kk-KZ"/>
        </w:rPr>
        <w:t xml:space="preserve">  </w:t>
      </w:r>
      <w:r>
        <w:rPr>
          <w:i w:val="0"/>
          <w:sz w:val="24"/>
          <w:szCs w:val="24"/>
          <w:lang w:val="kk-KZ"/>
        </w:rPr>
        <w:t xml:space="preserve">      </w:t>
      </w:r>
      <w:r w:rsidR="001663DE" w:rsidRPr="001663DE">
        <w:rPr>
          <w:i w:val="0"/>
          <w:sz w:val="24"/>
          <w:szCs w:val="24"/>
        </w:rPr>
        <w:t>(Фамилия, имя, отчество (при его наличии))</w:t>
      </w:r>
    </w:p>
    <w:p w:rsidR="0014074B" w:rsidRDefault="001663DE" w:rsidP="001663DE">
      <w:pPr>
        <w:pStyle w:val="a4"/>
        <w:ind w:firstLine="567"/>
        <w:jc w:val="both"/>
      </w:pPr>
      <w:r w:rsidRPr="001663DE">
        <w:t> </w:t>
      </w:r>
      <w:r w:rsidRPr="001663DE">
        <w:rPr>
          <w:lang w:val="kk-KZ"/>
        </w:rPr>
        <w:t xml:space="preserve">                                                        </w:t>
      </w:r>
      <w:r w:rsidRPr="001663DE">
        <w:t>    </w:t>
      </w:r>
    </w:p>
    <w:p w:rsidR="001663DE" w:rsidRDefault="001663DE" w:rsidP="0014074B">
      <w:pPr>
        <w:pStyle w:val="a4"/>
        <w:ind w:firstLine="567"/>
        <w:jc w:val="both"/>
        <w:rPr>
          <w:lang w:val="kk-KZ"/>
        </w:rPr>
      </w:pPr>
      <w:r w:rsidRPr="001663DE">
        <w:lastRenderedPageBreak/>
        <w:t>«____»_______________ 20__ г.</w:t>
      </w:r>
    </w:p>
    <w:p w:rsidR="00BD4B0E" w:rsidRPr="00BD4B0E" w:rsidRDefault="00BD4B0E" w:rsidP="0014074B">
      <w:pPr>
        <w:pStyle w:val="a4"/>
        <w:ind w:firstLine="567"/>
        <w:jc w:val="both"/>
        <w:rPr>
          <w:lang w:val="kk-KZ"/>
        </w:rPr>
      </w:pPr>
    </w:p>
    <w:p w:rsidR="0014074B" w:rsidRDefault="0014074B" w:rsidP="0014074B">
      <w:pPr>
        <w:ind w:left="6237"/>
        <w:jc w:val="right"/>
        <w:rPr>
          <w:b w:val="0"/>
          <w:i w:val="0"/>
          <w:sz w:val="24"/>
          <w:szCs w:val="24"/>
          <w:lang w:val="kk-KZ"/>
        </w:rPr>
      </w:pPr>
      <w:r>
        <w:rPr>
          <w:b w:val="0"/>
          <w:i w:val="0"/>
          <w:sz w:val="24"/>
          <w:szCs w:val="24"/>
          <w:lang w:val="kk-KZ"/>
        </w:rPr>
        <w:t xml:space="preserve">Приложение 3 </w:t>
      </w:r>
    </w:p>
    <w:p w:rsidR="0014074B" w:rsidRDefault="0014074B" w:rsidP="0014074B">
      <w:pPr>
        <w:ind w:left="6237"/>
        <w:jc w:val="right"/>
        <w:rPr>
          <w:i w:val="0"/>
          <w:sz w:val="24"/>
          <w:szCs w:val="24"/>
          <w:lang w:val="kk-KZ"/>
        </w:rPr>
      </w:pPr>
      <w:r>
        <w:rPr>
          <w:b w:val="0"/>
          <w:i w:val="0"/>
          <w:sz w:val="24"/>
          <w:szCs w:val="24"/>
          <w:lang w:val="kk-KZ"/>
        </w:rPr>
        <w:t>к Правилам проведения конкурса на занятие административной государственной должности корпуса «Б»</w:t>
      </w:r>
      <w:r w:rsidRPr="001663DE">
        <w:rPr>
          <w:i w:val="0"/>
          <w:sz w:val="24"/>
          <w:szCs w:val="24"/>
        </w:rPr>
        <w:t xml:space="preserve">   </w:t>
      </w:r>
    </w:p>
    <w:p w:rsidR="009E5396" w:rsidRDefault="009E5396" w:rsidP="009E5396">
      <w:pPr>
        <w:contextualSpacing/>
        <w:rPr>
          <w:b w:val="0"/>
          <w:i w:val="0"/>
          <w:sz w:val="24"/>
          <w:szCs w:val="24"/>
          <w:lang w:val="kk-KZ"/>
        </w:rPr>
      </w:pPr>
    </w:p>
    <w:p w:rsidR="0014074B" w:rsidRDefault="0014074B" w:rsidP="009E5396">
      <w:pPr>
        <w:contextualSpacing/>
        <w:rPr>
          <w:b w:val="0"/>
          <w:i w:val="0"/>
          <w:sz w:val="24"/>
          <w:szCs w:val="24"/>
          <w:lang w:val="kk-KZ"/>
        </w:rPr>
      </w:pPr>
    </w:p>
    <w:p w:rsidR="0014074B" w:rsidRPr="00B61401" w:rsidRDefault="0014074B" w:rsidP="009E5396">
      <w:pPr>
        <w:contextualSpacing/>
        <w:rPr>
          <w:b w:val="0"/>
          <w:i w:val="0"/>
          <w:sz w:val="24"/>
          <w:szCs w:val="24"/>
          <w:lang w:val="kk-KZ"/>
        </w:rPr>
      </w:pPr>
    </w:p>
    <w:p w:rsidR="009E5396" w:rsidRPr="00B61401" w:rsidRDefault="009E5396" w:rsidP="009E5396">
      <w:pPr>
        <w:contextualSpacing/>
        <w:rPr>
          <w:bCs w:val="0"/>
          <w:i w:val="0"/>
          <w:sz w:val="24"/>
          <w:szCs w:val="24"/>
          <w:lang w:val="kk-KZ"/>
        </w:rPr>
      </w:pPr>
      <w:r w:rsidRPr="00B61401">
        <w:rPr>
          <w:b w:val="0"/>
          <w:bCs w:val="0"/>
          <w:i w:val="0"/>
          <w:sz w:val="24"/>
          <w:szCs w:val="24"/>
          <w:lang w:val="kk-KZ"/>
        </w:rPr>
        <w:t>«</w:t>
      </w:r>
      <w:r w:rsidRPr="00B61401">
        <w:rPr>
          <w:bCs w:val="0"/>
          <w:i w:val="0"/>
          <w:sz w:val="24"/>
          <w:szCs w:val="24"/>
          <w:lang w:val="kk-KZ"/>
        </w:rPr>
        <w:t>Б» КОРПУСЫНЫҢ ӘКІМШІЛІК МЕМЛЕКЕТТІК</w:t>
      </w:r>
    </w:p>
    <w:p w:rsidR="009E5396" w:rsidRPr="00B61401" w:rsidRDefault="009E5396" w:rsidP="009E5396">
      <w:pPr>
        <w:contextualSpacing/>
        <w:rPr>
          <w:i w:val="0"/>
          <w:sz w:val="24"/>
          <w:szCs w:val="24"/>
          <w:lang w:val="kk-KZ"/>
        </w:rPr>
      </w:pPr>
      <w:r w:rsidRPr="00B61401">
        <w:rPr>
          <w:bCs w:val="0"/>
          <w:i w:val="0"/>
          <w:sz w:val="24"/>
          <w:szCs w:val="24"/>
          <w:lang w:val="kk-KZ"/>
        </w:rPr>
        <w:t>ЛАУАЗЫМЫНА КАНДИДАТТЫҢ ҚЫЗМЕТТIК ТIЗIМІ</w:t>
      </w:r>
    </w:p>
    <w:p w:rsidR="009E5396" w:rsidRPr="00B61401" w:rsidRDefault="009E5396" w:rsidP="009E5396">
      <w:pPr>
        <w:contextualSpacing/>
        <w:rPr>
          <w:i w:val="0"/>
          <w:sz w:val="24"/>
          <w:szCs w:val="24"/>
        </w:rPr>
      </w:pPr>
      <w:r w:rsidRPr="00B61401">
        <w:rPr>
          <w:bCs w:val="0"/>
          <w:i w:val="0"/>
          <w:sz w:val="24"/>
          <w:szCs w:val="24"/>
        </w:rPr>
        <w:t>ПОСЛУЖНОЙ СПИСОК</w:t>
      </w:r>
      <w:r w:rsidRPr="00B61401">
        <w:rPr>
          <w:i w:val="0"/>
          <w:sz w:val="24"/>
          <w:szCs w:val="24"/>
        </w:rPr>
        <w:br/>
      </w:r>
      <w:r w:rsidRPr="00B61401">
        <w:rPr>
          <w:bCs w:val="0"/>
          <w:i w:val="0"/>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6"/>
        <w:gridCol w:w="543"/>
        <w:gridCol w:w="1233"/>
        <w:gridCol w:w="3440"/>
        <w:gridCol w:w="3060"/>
        <w:gridCol w:w="2189"/>
        <w:gridCol w:w="147"/>
      </w:tblGrid>
      <w:tr w:rsidR="009E5396" w:rsidRPr="00B61401" w:rsidTr="00870FCD">
        <w:trPr>
          <w:gridBefore w:val="1"/>
          <w:gridAfter w:val="1"/>
          <w:wBefore w:w="5" w:type="pct"/>
          <w:wAfter w:w="49" w:type="dxa"/>
          <w:tblCellSpacing w:w="15" w:type="dxa"/>
        </w:trPr>
        <w:tc>
          <w:tcPr>
            <w:tcW w:w="3905" w:type="pct"/>
            <w:gridSpan w:val="4"/>
            <w:vAlign w:val="center"/>
            <w:hideMark/>
          </w:tcPr>
          <w:p w:rsidR="009E5396" w:rsidRPr="00B61401" w:rsidRDefault="009E5396" w:rsidP="00870FCD">
            <w:pPr>
              <w:contextualSpacing/>
              <w:rPr>
                <w:b w:val="0"/>
                <w:i w:val="0"/>
                <w:sz w:val="24"/>
                <w:szCs w:val="24"/>
              </w:rPr>
            </w:pPr>
            <w:r w:rsidRPr="00B61401">
              <w:rPr>
                <w:b w:val="0"/>
                <w:i w:val="0"/>
                <w:sz w:val="24"/>
                <w:szCs w:val="24"/>
              </w:rPr>
              <w:t>_____________________________________________</w:t>
            </w:r>
            <w:r w:rsidRPr="00B61401">
              <w:rPr>
                <w:b w:val="0"/>
                <w:i w:val="0"/>
                <w:sz w:val="24"/>
                <w:szCs w:val="24"/>
              </w:rPr>
              <w:br/>
              <w:t xml:space="preserve">тегі, аты және әкесінің аты (болған жағдайда) / </w:t>
            </w:r>
            <w:r w:rsidRPr="00B61401">
              <w:rPr>
                <w:b w:val="0"/>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9E5396" w:rsidRPr="00B61401" w:rsidRDefault="009E5396" w:rsidP="00870FCD">
            <w:pPr>
              <w:contextualSpacing/>
              <w:rPr>
                <w:b w:val="0"/>
                <w:i w:val="0"/>
                <w:sz w:val="24"/>
                <w:szCs w:val="24"/>
              </w:rPr>
            </w:pPr>
            <w:proofErr w:type="gramStart"/>
            <w:r w:rsidRPr="00B61401">
              <w:rPr>
                <w:b w:val="0"/>
                <w:i w:val="0"/>
                <w:sz w:val="24"/>
                <w:szCs w:val="24"/>
              </w:rPr>
              <w:t>ФОТО</w:t>
            </w:r>
            <w:r w:rsidRPr="00B61401">
              <w:rPr>
                <w:b w:val="0"/>
                <w:i w:val="0"/>
                <w:sz w:val="24"/>
                <w:szCs w:val="24"/>
              </w:rPr>
              <w:br/>
              <w:t>(</w:t>
            </w:r>
            <w:proofErr w:type="gramEnd"/>
            <w:r w:rsidRPr="00B61401">
              <w:rPr>
                <w:b w:val="0"/>
                <w:i w:val="0"/>
                <w:sz w:val="24"/>
                <w:szCs w:val="24"/>
              </w:rPr>
              <w:t>түрлі түсті/ цветное,</w:t>
            </w:r>
            <w:r w:rsidRPr="00B61401">
              <w:rPr>
                <w:b w:val="0"/>
                <w:i w:val="0"/>
                <w:sz w:val="24"/>
                <w:szCs w:val="24"/>
              </w:rPr>
              <w:br/>
              <w:t>3х4)</w:t>
            </w:r>
          </w:p>
        </w:tc>
      </w:tr>
      <w:tr w:rsidR="009E5396" w:rsidRPr="00B61401" w:rsidTr="00870FCD">
        <w:trPr>
          <w:gridBefore w:val="1"/>
          <w:gridAfter w:val="1"/>
          <w:wBefore w:w="5" w:type="pct"/>
          <w:wAfter w:w="49" w:type="dxa"/>
          <w:tblCellSpacing w:w="15" w:type="dxa"/>
        </w:trPr>
        <w:tc>
          <w:tcPr>
            <w:tcW w:w="3905" w:type="pct"/>
            <w:gridSpan w:val="4"/>
            <w:vAlign w:val="center"/>
            <w:hideMark/>
          </w:tcPr>
          <w:p w:rsidR="0014074B" w:rsidRPr="00B61401" w:rsidRDefault="009E5396" w:rsidP="0014074B">
            <w:pPr>
              <w:contextualSpacing/>
              <w:rPr>
                <w:b w:val="0"/>
                <w:i w:val="0"/>
                <w:sz w:val="24"/>
                <w:szCs w:val="24"/>
              </w:rPr>
            </w:pPr>
            <w:r w:rsidRPr="00B61401">
              <w:rPr>
                <w:b w:val="0"/>
                <w:i w:val="0"/>
                <w:sz w:val="24"/>
                <w:szCs w:val="24"/>
              </w:rPr>
              <w:t>_____________________________________________</w:t>
            </w:r>
            <w:r w:rsidRPr="00B61401">
              <w:rPr>
                <w:b w:val="0"/>
                <w:i w:val="0"/>
                <w:sz w:val="24"/>
                <w:szCs w:val="24"/>
              </w:rPr>
              <w:br/>
              <w:t>лауазымы/должность, санаты/категория</w:t>
            </w:r>
            <w:r w:rsidRPr="00B61401">
              <w:rPr>
                <w:b w:val="0"/>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9E5396" w:rsidRPr="00B61401" w:rsidRDefault="009E5396" w:rsidP="00870FCD">
            <w:pPr>
              <w:contextualSpacing/>
              <w:rPr>
                <w:b w:val="0"/>
                <w:i w:val="0"/>
                <w:sz w:val="24"/>
                <w:szCs w:val="24"/>
              </w:rPr>
            </w:pP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9E5396" w:rsidRPr="00B61401" w:rsidRDefault="009E5396" w:rsidP="00870FCD">
            <w:pPr>
              <w:contextualSpacing/>
              <w:rPr>
                <w:i w:val="0"/>
                <w:sz w:val="24"/>
                <w:szCs w:val="24"/>
              </w:rPr>
            </w:pPr>
            <w:r w:rsidRPr="00B61401">
              <w:rPr>
                <w:i w:val="0"/>
                <w:sz w:val="24"/>
                <w:szCs w:val="24"/>
              </w:rPr>
              <w:t>ЖЕКЕ МӘЛІМЕТТЕР / ЛИЧНЫЕ ДАННЫЕ</w:t>
            </w: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1.</w:t>
            </w:r>
          </w:p>
        </w:tc>
        <w:tc>
          <w:tcPr>
            <w:tcW w:w="2193"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Туған күні және жері/</w:t>
            </w:r>
            <w:r w:rsidRPr="00B61401">
              <w:rPr>
                <w:b w:val="0"/>
                <w:i w:val="0"/>
                <w:sz w:val="24"/>
                <w:szCs w:val="24"/>
              </w:rPr>
              <w:br/>
              <w:t>Дата и место рождения</w:t>
            </w:r>
          </w:p>
        </w:tc>
        <w:tc>
          <w:tcPr>
            <w:tcW w:w="2495" w:type="pct"/>
            <w:gridSpan w:val="3"/>
            <w:vAlign w:val="center"/>
            <w:hideMark/>
          </w:tcPr>
          <w:p w:rsidR="009E5396" w:rsidRPr="00B61401" w:rsidRDefault="009E5396" w:rsidP="00870FCD">
            <w:pPr>
              <w:contextualSpacing/>
              <w:rPr>
                <w:b w:val="0"/>
                <w:i w:val="0"/>
                <w:sz w:val="24"/>
                <w:szCs w:val="24"/>
              </w:rPr>
            </w:pP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2.</w:t>
            </w:r>
          </w:p>
        </w:tc>
        <w:tc>
          <w:tcPr>
            <w:tcW w:w="2193"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Ұлты (қалауы бойынша)/</w:t>
            </w:r>
            <w:r w:rsidRPr="00B61401">
              <w:rPr>
                <w:b w:val="0"/>
                <w:i w:val="0"/>
                <w:sz w:val="24"/>
                <w:szCs w:val="24"/>
              </w:rPr>
              <w:br/>
              <w:t>Национальность (по желанию)</w:t>
            </w:r>
          </w:p>
        </w:tc>
        <w:tc>
          <w:tcPr>
            <w:tcW w:w="2495" w:type="pct"/>
            <w:gridSpan w:val="3"/>
            <w:vAlign w:val="center"/>
            <w:hideMark/>
          </w:tcPr>
          <w:p w:rsidR="009E5396" w:rsidRPr="00B61401" w:rsidRDefault="009E5396" w:rsidP="00870FCD">
            <w:pPr>
              <w:contextualSpacing/>
              <w:rPr>
                <w:b w:val="0"/>
                <w:i w:val="0"/>
                <w:sz w:val="24"/>
                <w:szCs w:val="24"/>
              </w:rPr>
            </w:pP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3.</w:t>
            </w:r>
          </w:p>
        </w:tc>
        <w:tc>
          <w:tcPr>
            <w:tcW w:w="2193"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Оқу орнын бітірген жылы және оныңатауы/</w:t>
            </w:r>
            <w:r w:rsidRPr="00B61401">
              <w:rPr>
                <w:b w:val="0"/>
                <w:i w:val="0"/>
                <w:sz w:val="24"/>
                <w:szCs w:val="24"/>
              </w:rPr>
              <w:br/>
              <w:t>Год окончания и наименование учебного заведения</w:t>
            </w:r>
          </w:p>
        </w:tc>
        <w:tc>
          <w:tcPr>
            <w:tcW w:w="2495" w:type="pct"/>
            <w:gridSpan w:val="3"/>
            <w:vAlign w:val="center"/>
            <w:hideMark/>
          </w:tcPr>
          <w:p w:rsidR="009E5396" w:rsidRPr="00B61401" w:rsidRDefault="009E5396" w:rsidP="00870FCD">
            <w:pPr>
              <w:contextualSpacing/>
              <w:rPr>
                <w:b w:val="0"/>
                <w:i w:val="0"/>
                <w:sz w:val="24"/>
                <w:szCs w:val="24"/>
              </w:rPr>
            </w:pP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4.</w:t>
            </w:r>
          </w:p>
        </w:tc>
        <w:tc>
          <w:tcPr>
            <w:tcW w:w="2193"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Мамандығы бойынша біліктілігі, ғылыми дәрежесі, ғылыми атағы (болған жағдайда) /</w:t>
            </w:r>
            <w:r w:rsidRPr="00B61401">
              <w:rPr>
                <w:b w:val="0"/>
                <w:i w:val="0"/>
                <w:sz w:val="24"/>
                <w:szCs w:val="24"/>
              </w:rPr>
              <w:br/>
              <w:t>Квалификация по специальности, ученая степень, ученое звание (при наличии)</w:t>
            </w:r>
          </w:p>
        </w:tc>
        <w:tc>
          <w:tcPr>
            <w:tcW w:w="2495" w:type="pct"/>
            <w:gridSpan w:val="3"/>
            <w:vAlign w:val="center"/>
            <w:hideMark/>
          </w:tcPr>
          <w:p w:rsidR="009E5396" w:rsidRPr="00B61401" w:rsidRDefault="009E5396" w:rsidP="00870FCD">
            <w:pPr>
              <w:contextualSpacing/>
              <w:rPr>
                <w:b w:val="0"/>
                <w:i w:val="0"/>
                <w:sz w:val="24"/>
                <w:szCs w:val="24"/>
              </w:rPr>
            </w:pP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5.</w:t>
            </w:r>
          </w:p>
        </w:tc>
        <w:tc>
          <w:tcPr>
            <w:tcW w:w="2193"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Шетел тілдерін білуі/</w:t>
            </w:r>
            <w:r w:rsidRPr="00B61401">
              <w:rPr>
                <w:b w:val="0"/>
                <w:i w:val="0"/>
                <w:sz w:val="24"/>
                <w:szCs w:val="24"/>
              </w:rPr>
              <w:br/>
              <w:t>Владение иностранными языками</w:t>
            </w:r>
          </w:p>
        </w:tc>
        <w:tc>
          <w:tcPr>
            <w:tcW w:w="2495" w:type="pct"/>
            <w:gridSpan w:val="3"/>
            <w:vAlign w:val="center"/>
            <w:hideMark/>
          </w:tcPr>
          <w:p w:rsidR="009E5396" w:rsidRPr="00B61401" w:rsidRDefault="009E5396" w:rsidP="00870FCD">
            <w:pPr>
              <w:contextualSpacing/>
              <w:rPr>
                <w:b w:val="0"/>
                <w:i w:val="0"/>
                <w:sz w:val="24"/>
                <w:szCs w:val="24"/>
              </w:rPr>
            </w:pP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6.</w:t>
            </w:r>
          </w:p>
        </w:tc>
        <w:tc>
          <w:tcPr>
            <w:tcW w:w="2193"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Мемлекеттік наградалары, құрметті атақтары (болған жағдайда) /</w:t>
            </w:r>
            <w:r w:rsidRPr="00B61401">
              <w:rPr>
                <w:b w:val="0"/>
                <w:i w:val="0"/>
                <w:sz w:val="24"/>
                <w:szCs w:val="24"/>
              </w:rPr>
              <w:br/>
              <w:t>Государственные награды, почетные звания (при наличии)</w:t>
            </w:r>
          </w:p>
        </w:tc>
        <w:tc>
          <w:tcPr>
            <w:tcW w:w="2495" w:type="pct"/>
            <w:gridSpan w:val="3"/>
            <w:vAlign w:val="center"/>
            <w:hideMark/>
          </w:tcPr>
          <w:p w:rsidR="009E5396" w:rsidRPr="00B61401" w:rsidRDefault="009E5396" w:rsidP="00870FCD">
            <w:pPr>
              <w:contextualSpacing/>
              <w:rPr>
                <w:b w:val="0"/>
                <w:i w:val="0"/>
                <w:sz w:val="24"/>
                <w:szCs w:val="24"/>
              </w:rPr>
            </w:pP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7.</w:t>
            </w:r>
          </w:p>
        </w:tc>
        <w:tc>
          <w:tcPr>
            <w:tcW w:w="2193"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Дипломатиялық дәрежесі, әскери, арнайы атақтары, сыныптық шені (болған жағдайда) /</w:t>
            </w:r>
            <w:r w:rsidRPr="00B61401">
              <w:rPr>
                <w:b w:val="0"/>
                <w:i w:val="0"/>
                <w:sz w:val="24"/>
                <w:szCs w:val="24"/>
              </w:rPr>
              <w:br/>
              <w:t>Дипломатический ранг, воинское, специальное звание, классный чин (при наличии)</w:t>
            </w:r>
          </w:p>
        </w:tc>
        <w:tc>
          <w:tcPr>
            <w:tcW w:w="2495" w:type="pct"/>
            <w:gridSpan w:val="3"/>
            <w:vAlign w:val="center"/>
            <w:hideMark/>
          </w:tcPr>
          <w:p w:rsidR="009E5396" w:rsidRPr="00B61401" w:rsidRDefault="009E5396" w:rsidP="00870FCD">
            <w:pPr>
              <w:contextualSpacing/>
              <w:rPr>
                <w:b w:val="0"/>
                <w:i w:val="0"/>
                <w:sz w:val="24"/>
                <w:szCs w:val="24"/>
              </w:rPr>
            </w:pP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8.</w:t>
            </w:r>
          </w:p>
        </w:tc>
        <w:tc>
          <w:tcPr>
            <w:tcW w:w="2193"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 xml:space="preserve">Жаза түрі, оны тағайындау күні мен негізі </w:t>
            </w:r>
            <w:r w:rsidRPr="00B61401">
              <w:rPr>
                <w:b w:val="0"/>
                <w:i w:val="0"/>
                <w:sz w:val="24"/>
                <w:szCs w:val="24"/>
              </w:rPr>
              <w:lastRenderedPageBreak/>
              <w:t>(болған жағдайда) /Вид взыскания, дата и основания его наложения (при наличии)</w:t>
            </w:r>
          </w:p>
        </w:tc>
        <w:tc>
          <w:tcPr>
            <w:tcW w:w="2495" w:type="pct"/>
            <w:gridSpan w:val="3"/>
            <w:vAlign w:val="center"/>
            <w:hideMark/>
          </w:tcPr>
          <w:p w:rsidR="009E5396" w:rsidRPr="00B61401" w:rsidRDefault="009E5396" w:rsidP="00870FCD">
            <w:pPr>
              <w:contextualSpacing/>
              <w:rPr>
                <w:b w:val="0"/>
                <w:i w:val="0"/>
                <w:sz w:val="24"/>
                <w:szCs w:val="24"/>
              </w:rPr>
            </w:pP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lastRenderedPageBreak/>
              <w:t>9.</w:t>
            </w:r>
          </w:p>
        </w:tc>
        <w:tc>
          <w:tcPr>
            <w:tcW w:w="2193" w:type="pct"/>
            <w:gridSpan w:val="2"/>
            <w:vAlign w:val="center"/>
            <w:hideMark/>
          </w:tcPr>
          <w:p w:rsidR="009E5396" w:rsidRPr="00B61401" w:rsidRDefault="009E5396" w:rsidP="00870FCD">
            <w:pPr>
              <w:contextualSpacing/>
              <w:rPr>
                <w:b w:val="0"/>
                <w:i w:val="0"/>
                <w:sz w:val="24"/>
                <w:szCs w:val="24"/>
              </w:rPr>
            </w:pPr>
            <w:r w:rsidRPr="00B61401">
              <w:rPr>
                <w:b w:val="0"/>
                <w:i w:val="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w:t>
            </w:r>
            <w:proofErr w:type="gramStart"/>
            <w:r w:rsidRPr="00B61401">
              <w:rPr>
                <w:b w:val="0"/>
                <w:i w:val="0"/>
                <w:sz w:val="24"/>
                <w:szCs w:val="24"/>
              </w:rPr>
              <w:t>толтырады)/</w:t>
            </w:r>
            <w:proofErr w:type="gramEnd"/>
            <w:r w:rsidRPr="00B61401">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9E5396" w:rsidRPr="00B61401" w:rsidRDefault="009E5396" w:rsidP="00870FCD">
            <w:pPr>
              <w:contextualSpacing/>
              <w:rPr>
                <w:b w:val="0"/>
                <w:i w:val="0"/>
                <w:sz w:val="24"/>
                <w:szCs w:val="24"/>
              </w:rPr>
            </w:pP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9E5396" w:rsidRPr="00B61401" w:rsidRDefault="009E5396" w:rsidP="00870FCD">
            <w:pPr>
              <w:contextualSpacing/>
              <w:rPr>
                <w:i w:val="0"/>
                <w:sz w:val="24"/>
                <w:szCs w:val="24"/>
              </w:rPr>
            </w:pPr>
            <w:r w:rsidRPr="00B61401">
              <w:rPr>
                <w:bCs w:val="0"/>
                <w:i w:val="0"/>
                <w:sz w:val="24"/>
                <w:szCs w:val="24"/>
              </w:rPr>
              <w:t>ЕҢБЕК ЖОЛЫ/ТРУДОВАЯ ДЕЯТЕЛЬНОСТЬ</w:t>
            </w: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9E5396" w:rsidRPr="00B61401" w:rsidRDefault="009E5396" w:rsidP="00870FCD">
            <w:pPr>
              <w:contextualSpacing/>
              <w:rPr>
                <w:b w:val="0"/>
                <w:i w:val="0"/>
                <w:sz w:val="24"/>
                <w:szCs w:val="24"/>
              </w:rPr>
            </w:pPr>
            <w:r w:rsidRPr="00B61401">
              <w:rPr>
                <w:b w:val="0"/>
                <w:i w:val="0"/>
                <w:sz w:val="24"/>
                <w:szCs w:val="24"/>
              </w:rPr>
              <w:t>Күні/Дата</w:t>
            </w:r>
          </w:p>
        </w:tc>
        <w:tc>
          <w:tcPr>
            <w:tcW w:w="2495" w:type="pct"/>
            <w:gridSpan w:val="3"/>
            <w:vAlign w:val="center"/>
            <w:hideMark/>
          </w:tcPr>
          <w:p w:rsidR="009E5396" w:rsidRPr="00B61401" w:rsidRDefault="009E5396" w:rsidP="00870FCD">
            <w:pPr>
              <w:contextualSpacing/>
              <w:rPr>
                <w:b w:val="0"/>
                <w:i w:val="0"/>
                <w:sz w:val="24"/>
                <w:szCs w:val="24"/>
              </w:rPr>
            </w:pPr>
            <w:r w:rsidRPr="00B61401">
              <w:rPr>
                <w:b w:val="0"/>
                <w:i w:val="0"/>
                <w:sz w:val="24"/>
                <w:szCs w:val="24"/>
              </w:rPr>
              <w:t>қызметі, жұмыс орны, мекеменің орналасқан жері/должность, место работы, местонахождение организации</w:t>
            </w: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9E5396" w:rsidRPr="00B61401" w:rsidRDefault="009E5396" w:rsidP="00870FCD">
            <w:pPr>
              <w:contextualSpacing/>
              <w:rPr>
                <w:b w:val="0"/>
                <w:i w:val="0"/>
                <w:sz w:val="24"/>
                <w:szCs w:val="24"/>
              </w:rPr>
            </w:pPr>
            <w:r w:rsidRPr="00B61401">
              <w:rPr>
                <w:b w:val="0"/>
                <w:i w:val="0"/>
                <w:sz w:val="24"/>
                <w:szCs w:val="24"/>
              </w:rPr>
              <w:t>қабылданған/</w:t>
            </w:r>
            <w:r w:rsidRPr="00B61401">
              <w:rPr>
                <w:b w:val="0"/>
                <w:i w:val="0"/>
                <w:sz w:val="24"/>
                <w:szCs w:val="24"/>
              </w:rPr>
              <w:br/>
              <w:t>приема</w:t>
            </w:r>
          </w:p>
        </w:tc>
        <w:tc>
          <w:tcPr>
            <w:tcW w:w="1616" w:type="pct"/>
            <w:vAlign w:val="center"/>
            <w:hideMark/>
          </w:tcPr>
          <w:p w:rsidR="009E5396" w:rsidRPr="00B61401" w:rsidRDefault="009E5396" w:rsidP="00870FCD">
            <w:pPr>
              <w:contextualSpacing/>
              <w:rPr>
                <w:b w:val="0"/>
                <w:i w:val="0"/>
                <w:sz w:val="24"/>
                <w:szCs w:val="24"/>
              </w:rPr>
            </w:pPr>
            <w:r w:rsidRPr="00B61401">
              <w:rPr>
                <w:b w:val="0"/>
                <w:i w:val="0"/>
                <w:sz w:val="24"/>
                <w:szCs w:val="24"/>
              </w:rPr>
              <w:t>босатылған/</w:t>
            </w:r>
            <w:r w:rsidRPr="00B61401">
              <w:rPr>
                <w:b w:val="0"/>
                <w:i w:val="0"/>
                <w:sz w:val="24"/>
                <w:szCs w:val="24"/>
              </w:rPr>
              <w:br/>
              <w:t>увольнения</w:t>
            </w:r>
          </w:p>
        </w:tc>
        <w:tc>
          <w:tcPr>
            <w:tcW w:w="2495" w:type="pct"/>
            <w:gridSpan w:val="3"/>
            <w:vAlign w:val="center"/>
            <w:hideMark/>
          </w:tcPr>
          <w:p w:rsidR="009E5396" w:rsidRPr="00B61401" w:rsidRDefault="009E5396" w:rsidP="00870FCD">
            <w:pPr>
              <w:contextualSpacing/>
              <w:rPr>
                <w:b w:val="0"/>
                <w:i w:val="0"/>
                <w:sz w:val="24"/>
                <w:szCs w:val="24"/>
              </w:rPr>
            </w:pP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9E5396" w:rsidRPr="00B61401" w:rsidRDefault="009E5396" w:rsidP="00870FCD">
            <w:pPr>
              <w:contextualSpacing/>
              <w:rPr>
                <w:b w:val="0"/>
                <w:i w:val="0"/>
                <w:sz w:val="24"/>
                <w:szCs w:val="24"/>
              </w:rPr>
            </w:pPr>
          </w:p>
        </w:tc>
        <w:tc>
          <w:tcPr>
            <w:tcW w:w="1616" w:type="pct"/>
            <w:vAlign w:val="center"/>
            <w:hideMark/>
          </w:tcPr>
          <w:p w:rsidR="009E5396" w:rsidRPr="00B61401" w:rsidRDefault="009E5396" w:rsidP="00870FCD">
            <w:pPr>
              <w:contextualSpacing/>
              <w:rPr>
                <w:b w:val="0"/>
                <w:i w:val="0"/>
                <w:sz w:val="24"/>
                <w:szCs w:val="24"/>
              </w:rPr>
            </w:pPr>
          </w:p>
        </w:tc>
        <w:tc>
          <w:tcPr>
            <w:tcW w:w="2495" w:type="pct"/>
            <w:gridSpan w:val="3"/>
            <w:vAlign w:val="center"/>
            <w:hideMark/>
          </w:tcPr>
          <w:p w:rsidR="009E5396" w:rsidRPr="00B61401" w:rsidRDefault="009E5396" w:rsidP="00870FCD">
            <w:pPr>
              <w:contextualSpacing/>
              <w:rPr>
                <w:b w:val="0"/>
                <w:i w:val="0"/>
                <w:sz w:val="24"/>
                <w:szCs w:val="24"/>
              </w:rPr>
            </w:pPr>
          </w:p>
        </w:tc>
      </w:tr>
      <w:tr w:rsidR="009E5396" w:rsidRPr="00B61401" w:rsidTr="00870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9E5396" w:rsidRPr="00B61401" w:rsidRDefault="009E5396" w:rsidP="00870FCD">
            <w:pPr>
              <w:contextualSpacing/>
              <w:rPr>
                <w:b w:val="0"/>
                <w:i w:val="0"/>
                <w:sz w:val="24"/>
                <w:szCs w:val="24"/>
              </w:rPr>
            </w:pPr>
          </w:p>
          <w:p w:rsidR="009E5396" w:rsidRPr="00B61401" w:rsidRDefault="009E5396" w:rsidP="00870FCD">
            <w:pPr>
              <w:contextualSpacing/>
              <w:rPr>
                <w:b w:val="0"/>
                <w:i w:val="0"/>
                <w:sz w:val="24"/>
                <w:szCs w:val="24"/>
              </w:rPr>
            </w:pPr>
            <w:r w:rsidRPr="00B61401">
              <w:rPr>
                <w:b w:val="0"/>
                <w:i w:val="0"/>
                <w:sz w:val="24"/>
                <w:szCs w:val="24"/>
              </w:rPr>
              <w:t>_____________________</w:t>
            </w:r>
            <w:r w:rsidRPr="00B61401">
              <w:rPr>
                <w:b w:val="0"/>
                <w:i w:val="0"/>
                <w:sz w:val="24"/>
                <w:szCs w:val="24"/>
              </w:rPr>
              <w:br/>
              <w:t>Кандидаттың қолы/</w:t>
            </w:r>
            <w:r w:rsidRPr="00B61401">
              <w:rPr>
                <w:b w:val="0"/>
                <w:i w:val="0"/>
                <w:sz w:val="24"/>
                <w:szCs w:val="24"/>
              </w:rPr>
              <w:br/>
              <w:t>Подпись кандидата</w:t>
            </w:r>
          </w:p>
        </w:tc>
        <w:tc>
          <w:tcPr>
            <w:tcW w:w="2495" w:type="pct"/>
            <w:gridSpan w:val="3"/>
            <w:vAlign w:val="center"/>
          </w:tcPr>
          <w:p w:rsidR="009E5396" w:rsidRPr="00B61401" w:rsidRDefault="009E5396" w:rsidP="00870FCD">
            <w:pPr>
              <w:contextualSpacing/>
              <w:jc w:val="right"/>
              <w:rPr>
                <w:b w:val="0"/>
                <w:i w:val="0"/>
                <w:sz w:val="24"/>
                <w:szCs w:val="24"/>
              </w:rPr>
            </w:pPr>
          </w:p>
          <w:p w:rsidR="009E5396" w:rsidRPr="00B61401" w:rsidRDefault="009E5396" w:rsidP="00870FCD">
            <w:pPr>
              <w:contextualSpacing/>
              <w:jc w:val="right"/>
              <w:rPr>
                <w:b w:val="0"/>
                <w:i w:val="0"/>
                <w:sz w:val="24"/>
                <w:szCs w:val="24"/>
              </w:rPr>
            </w:pPr>
            <w:r w:rsidRPr="00B61401">
              <w:rPr>
                <w:b w:val="0"/>
                <w:i w:val="0"/>
                <w:sz w:val="24"/>
                <w:szCs w:val="24"/>
              </w:rPr>
              <w:t>_______________</w:t>
            </w:r>
            <w:r w:rsidRPr="00B61401">
              <w:rPr>
                <w:b w:val="0"/>
                <w:i w:val="0"/>
                <w:sz w:val="24"/>
                <w:szCs w:val="24"/>
              </w:rPr>
              <w:br/>
              <w:t>күні/дата</w:t>
            </w:r>
          </w:p>
        </w:tc>
      </w:tr>
    </w:tbl>
    <w:p w:rsidR="00E8245B" w:rsidRPr="001710B2" w:rsidRDefault="00E8245B" w:rsidP="00B85749">
      <w:pPr>
        <w:pStyle w:val="ac"/>
        <w:jc w:val="right"/>
      </w:pPr>
    </w:p>
    <w:sectPr w:rsidR="00E8245B" w:rsidRPr="001710B2" w:rsidSect="009038BB">
      <w:pgSz w:w="12240" w:h="15840"/>
      <w:pgMar w:top="568" w:right="6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EAC"/>
    <w:multiLevelType w:val="hybridMultilevel"/>
    <w:tmpl w:val="71962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2323F"/>
    <w:multiLevelType w:val="hybridMultilevel"/>
    <w:tmpl w:val="064A92AA"/>
    <w:lvl w:ilvl="0" w:tplc="288CD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76B40"/>
    <w:multiLevelType w:val="hybridMultilevel"/>
    <w:tmpl w:val="9724AFE8"/>
    <w:lvl w:ilvl="0" w:tplc="E7D092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24C55CDB"/>
    <w:multiLevelType w:val="hybridMultilevel"/>
    <w:tmpl w:val="19ECBE4A"/>
    <w:lvl w:ilvl="0" w:tplc="2AEC21B0">
      <w:numFmt w:val="bullet"/>
      <w:lvlText w:val="-"/>
      <w:lvlJc w:val="left"/>
      <w:pPr>
        <w:tabs>
          <w:tab w:val="num" w:pos="779"/>
        </w:tabs>
        <w:ind w:left="779" w:hanging="495"/>
      </w:pPr>
      <w:rPr>
        <w:rFonts w:ascii="Times New Roman" w:eastAsia="Times New Roman" w:hAnsi="Times New Roman" w:cs="Times New Roman" w:hint="default"/>
      </w:rPr>
    </w:lvl>
    <w:lvl w:ilvl="1" w:tplc="04190003">
      <w:start w:val="1"/>
      <w:numFmt w:val="decimal"/>
      <w:lvlText w:val="%2."/>
      <w:lvlJc w:val="left"/>
      <w:pPr>
        <w:tabs>
          <w:tab w:val="num" w:pos="1004"/>
        </w:tabs>
        <w:ind w:left="1004" w:hanging="360"/>
      </w:pPr>
    </w:lvl>
    <w:lvl w:ilvl="2" w:tplc="04190005">
      <w:start w:val="1"/>
      <w:numFmt w:val="decimal"/>
      <w:lvlText w:val="%3."/>
      <w:lvlJc w:val="left"/>
      <w:pPr>
        <w:tabs>
          <w:tab w:val="num" w:pos="1724"/>
        </w:tabs>
        <w:ind w:left="1724" w:hanging="360"/>
      </w:pPr>
    </w:lvl>
    <w:lvl w:ilvl="3" w:tplc="04190001">
      <w:start w:val="1"/>
      <w:numFmt w:val="decimal"/>
      <w:lvlText w:val="%4."/>
      <w:lvlJc w:val="left"/>
      <w:pPr>
        <w:tabs>
          <w:tab w:val="num" w:pos="2444"/>
        </w:tabs>
        <w:ind w:left="2444" w:hanging="360"/>
      </w:pPr>
    </w:lvl>
    <w:lvl w:ilvl="4" w:tplc="04190003">
      <w:start w:val="1"/>
      <w:numFmt w:val="decimal"/>
      <w:lvlText w:val="%5."/>
      <w:lvlJc w:val="left"/>
      <w:pPr>
        <w:tabs>
          <w:tab w:val="num" w:pos="3164"/>
        </w:tabs>
        <w:ind w:left="3164" w:hanging="360"/>
      </w:pPr>
    </w:lvl>
    <w:lvl w:ilvl="5" w:tplc="04190005">
      <w:start w:val="1"/>
      <w:numFmt w:val="decimal"/>
      <w:lvlText w:val="%6."/>
      <w:lvlJc w:val="left"/>
      <w:pPr>
        <w:tabs>
          <w:tab w:val="num" w:pos="3884"/>
        </w:tabs>
        <w:ind w:left="3884" w:hanging="360"/>
      </w:pPr>
    </w:lvl>
    <w:lvl w:ilvl="6" w:tplc="04190001">
      <w:start w:val="1"/>
      <w:numFmt w:val="decimal"/>
      <w:lvlText w:val="%7."/>
      <w:lvlJc w:val="left"/>
      <w:pPr>
        <w:tabs>
          <w:tab w:val="num" w:pos="4604"/>
        </w:tabs>
        <w:ind w:left="4604" w:hanging="360"/>
      </w:pPr>
    </w:lvl>
    <w:lvl w:ilvl="7" w:tplc="04190003">
      <w:start w:val="1"/>
      <w:numFmt w:val="decimal"/>
      <w:lvlText w:val="%8."/>
      <w:lvlJc w:val="left"/>
      <w:pPr>
        <w:tabs>
          <w:tab w:val="num" w:pos="5324"/>
        </w:tabs>
        <w:ind w:left="5324" w:hanging="360"/>
      </w:pPr>
    </w:lvl>
    <w:lvl w:ilvl="8" w:tplc="04190005">
      <w:start w:val="1"/>
      <w:numFmt w:val="decimal"/>
      <w:lvlText w:val="%9."/>
      <w:lvlJc w:val="left"/>
      <w:pPr>
        <w:tabs>
          <w:tab w:val="num" w:pos="6044"/>
        </w:tabs>
        <w:ind w:left="6044" w:hanging="360"/>
      </w:pPr>
    </w:lvl>
  </w:abstractNum>
  <w:abstractNum w:abstractNumId="4">
    <w:nsid w:val="26233E87"/>
    <w:multiLevelType w:val="hybridMultilevel"/>
    <w:tmpl w:val="FE8C014A"/>
    <w:lvl w:ilvl="0" w:tplc="BD1674C4">
      <w:start w:val="1"/>
      <w:numFmt w:val="decimal"/>
      <w:lvlText w:val="%1)"/>
      <w:lvlJc w:val="left"/>
      <w:pPr>
        <w:ind w:left="502" w:hanging="360"/>
      </w:pPr>
      <w:rPr>
        <w:b w:val="0"/>
        <w:bCs/>
        <w:i w:val="0"/>
        <w:iC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5EF5949"/>
    <w:multiLevelType w:val="hybridMultilevel"/>
    <w:tmpl w:val="3662CD90"/>
    <w:lvl w:ilvl="0" w:tplc="897E3AFA">
      <w:start w:val="1"/>
      <w:numFmt w:val="decimal"/>
      <w:lvlText w:val="%1."/>
      <w:lvlJc w:val="left"/>
      <w:pPr>
        <w:ind w:left="502"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A27787"/>
    <w:multiLevelType w:val="hybridMultilevel"/>
    <w:tmpl w:val="39249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81E94"/>
    <w:multiLevelType w:val="hybridMultilevel"/>
    <w:tmpl w:val="50A8A5C6"/>
    <w:lvl w:ilvl="0" w:tplc="4E7A0E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563F52"/>
    <w:multiLevelType w:val="hybridMultilevel"/>
    <w:tmpl w:val="9DD0A6F0"/>
    <w:lvl w:ilvl="0" w:tplc="D032AE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B291E23"/>
    <w:multiLevelType w:val="hybridMultilevel"/>
    <w:tmpl w:val="49CA2AFA"/>
    <w:lvl w:ilvl="0" w:tplc="436E4462">
      <w:start w:val="2"/>
      <w:numFmt w:val="bullet"/>
      <w:lvlText w:val="-"/>
      <w:lvlJc w:val="left"/>
      <w:pPr>
        <w:ind w:left="1068" w:hanging="360"/>
      </w:pPr>
      <w:rPr>
        <w:rFonts w:ascii="Times New Roman" w:eastAsia="Times New Roman" w:hAnsi="Times New Roman" w:cs="Times New Roman" w:hint="default"/>
        <w:lang w:val="kk-KZ"/>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F360E22"/>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7"/>
  </w:num>
  <w:num w:numId="4">
    <w:abstractNumId w:val="2"/>
  </w:num>
  <w:num w:numId="5">
    <w:abstractNumId w:val="1"/>
  </w:num>
  <w:num w:numId="6">
    <w:abstractNumId w:val="0"/>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8245B"/>
    <w:rsid w:val="00000FF5"/>
    <w:rsid w:val="00003697"/>
    <w:rsid w:val="000101F8"/>
    <w:rsid w:val="00014B55"/>
    <w:rsid w:val="0002540D"/>
    <w:rsid w:val="00035569"/>
    <w:rsid w:val="000515B7"/>
    <w:rsid w:val="0005667B"/>
    <w:rsid w:val="00056E9D"/>
    <w:rsid w:val="00063DC0"/>
    <w:rsid w:val="00095524"/>
    <w:rsid w:val="000A2392"/>
    <w:rsid w:val="000A46C8"/>
    <w:rsid w:val="000A7B50"/>
    <w:rsid w:val="000B0F28"/>
    <w:rsid w:val="000B217B"/>
    <w:rsid w:val="000B2237"/>
    <w:rsid w:val="000B243C"/>
    <w:rsid w:val="000B6FE9"/>
    <w:rsid w:val="000D3A12"/>
    <w:rsid w:val="000D40E0"/>
    <w:rsid w:val="000E176B"/>
    <w:rsid w:val="000E43AD"/>
    <w:rsid w:val="000E47F5"/>
    <w:rsid w:val="000F558A"/>
    <w:rsid w:val="001401A8"/>
    <w:rsid w:val="0014074B"/>
    <w:rsid w:val="0015351B"/>
    <w:rsid w:val="001663DE"/>
    <w:rsid w:val="0016776C"/>
    <w:rsid w:val="001705CD"/>
    <w:rsid w:val="001710B2"/>
    <w:rsid w:val="001A6311"/>
    <w:rsid w:val="001B7D04"/>
    <w:rsid w:val="001C0E3F"/>
    <w:rsid w:val="001C458D"/>
    <w:rsid w:val="001C7685"/>
    <w:rsid w:val="001D593D"/>
    <w:rsid w:val="001D7CF8"/>
    <w:rsid w:val="001E1C21"/>
    <w:rsid w:val="001E3EE1"/>
    <w:rsid w:val="001E6FBB"/>
    <w:rsid w:val="001E7F83"/>
    <w:rsid w:val="001F01DD"/>
    <w:rsid w:val="001F1044"/>
    <w:rsid w:val="001F67E0"/>
    <w:rsid w:val="00220652"/>
    <w:rsid w:val="00245F1C"/>
    <w:rsid w:val="0026432D"/>
    <w:rsid w:val="00265485"/>
    <w:rsid w:val="00283322"/>
    <w:rsid w:val="00293E5B"/>
    <w:rsid w:val="002945C2"/>
    <w:rsid w:val="002A4B3C"/>
    <w:rsid w:val="002B0E1E"/>
    <w:rsid w:val="002B36D8"/>
    <w:rsid w:val="002B7F46"/>
    <w:rsid w:val="002C3580"/>
    <w:rsid w:val="002C5195"/>
    <w:rsid w:val="002D6399"/>
    <w:rsid w:val="002D6B8F"/>
    <w:rsid w:val="002E0A28"/>
    <w:rsid w:val="002F485A"/>
    <w:rsid w:val="00306D1D"/>
    <w:rsid w:val="003126B5"/>
    <w:rsid w:val="00313544"/>
    <w:rsid w:val="003216A6"/>
    <w:rsid w:val="00337A75"/>
    <w:rsid w:val="00352313"/>
    <w:rsid w:val="0035321C"/>
    <w:rsid w:val="00354F6C"/>
    <w:rsid w:val="0035566B"/>
    <w:rsid w:val="003818D4"/>
    <w:rsid w:val="003A4314"/>
    <w:rsid w:val="003C34B1"/>
    <w:rsid w:val="003D1F49"/>
    <w:rsid w:val="003F196B"/>
    <w:rsid w:val="003F7B27"/>
    <w:rsid w:val="00402B96"/>
    <w:rsid w:val="00405910"/>
    <w:rsid w:val="004340E5"/>
    <w:rsid w:val="00434742"/>
    <w:rsid w:val="004458F9"/>
    <w:rsid w:val="00451530"/>
    <w:rsid w:val="004618D0"/>
    <w:rsid w:val="004629C3"/>
    <w:rsid w:val="00462AF2"/>
    <w:rsid w:val="00466569"/>
    <w:rsid w:val="00490D0B"/>
    <w:rsid w:val="004A1303"/>
    <w:rsid w:val="004A2007"/>
    <w:rsid w:val="004A3EC0"/>
    <w:rsid w:val="004A62D9"/>
    <w:rsid w:val="004B3212"/>
    <w:rsid w:val="004B6F03"/>
    <w:rsid w:val="004E24F1"/>
    <w:rsid w:val="004E2656"/>
    <w:rsid w:val="004E7743"/>
    <w:rsid w:val="004F19D3"/>
    <w:rsid w:val="004F46DA"/>
    <w:rsid w:val="00505D7F"/>
    <w:rsid w:val="005067EC"/>
    <w:rsid w:val="00506A46"/>
    <w:rsid w:val="005213BD"/>
    <w:rsid w:val="0052460B"/>
    <w:rsid w:val="00536E61"/>
    <w:rsid w:val="00542A52"/>
    <w:rsid w:val="005653E4"/>
    <w:rsid w:val="00566D44"/>
    <w:rsid w:val="00571BB7"/>
    <w:rsid w:val="005740D8"/>
    <w:rsid w:val="00574343"/>
    <w:rsid w:val="00581E00"/>
    <w:rsid w:val="00582041"/>
    <w:rsid w:val="00592F87"/>
    <w:rsid w:val="00593AB7"/>
    <w:rsid w:val="005A06F4"/>
    <w:rsid w:val="005C2323"/>
    <w:rsid w:val="005C6340"/>
    <w:rsid w:val="005C74D8"/>
    <w:rsid w:val="005D1AFD"/>
    <w:rsid w:val="005D4CEA"/>
    <w:rsid w:val="005F65ED"/>
    <w:rsid w:val="00602C38"/>
    <w:rsid w:val="006078E4"/>
    <w:rsid w:val="006102CE"/>
    <w:rsid w:val="006379C6"/>
    <w:rsid w:val="00642C71"/>
    <w:rsid w:val="00642E37"/>
    <w:rsid w:val="006465D9"/>
    <w:rsid w:val="00657C9A"/>
    <w:rsid w:val="006743F0"/>
    <w:rsid w:val="00680A87"/>
    <w:rsid w:val="006A5C0E"/>
    <w:rsid w:val="006B09EE"/>
    <w:rsid w:val="006C1631"/>
    <w:rsid w:val="006C1CE5"/>
    <w:rsid w:val="006C201A"/>
    <w:rsid w:val="006C2AB3"/>
    <w:rsid w:val="00715D53"/>
    <w:rsid w:val="00735DB5"/>
    <w:rsid w:val="00736CF7"/>
    <w:rsid w:val="0074198F"/>
    <w:rsid w:val="007437DA"/>
    <w:rsid w:val="0075014C"/>
    <w:rsid w:val="00751D5C"/>
    <w:rsid w:val="0075707B"/>
    <w:rsid w:val="00763E9E"/>
    <w:rsid w:val="00774FD1"/>
    <w:rsid w:val="007A06DF"/>
    <w:rsid w:val="007D1FEF"/>
    <w:rsid w:val="007E36BF"/>
    <w:rsid w:val="007F0229"/>
    <w:rsid w:val="00804040"/>
    <w:rsid w:val="0080585D"/>
    <w:rsid w:val="00807393"/>
    <w:rsid w:val="00810BAF"/>
    <w:rsid w:val="0082232B"/>
    <w:rsid w:val="00825651"/>
    <w:rsid w:val="00832F31"/>
    <w:rsid w:val="008357AD"/>
    <w:rsid w:val="0084552C"/>
    <w:rsid w:val="0085228E"/>
    <w:rsid w:val="00853A6D"/>
    <w:rsid w:val="00853D78"/>
    <w:rsid w:val="00854675"/>
    <w:rsid w:val="00856BC2"/>
    <w:rsid w:val="008576F4"/>
    <w:rsid w:val="00860140"/>
    <w:rsid w:val="00870FCD"/>
    <w:rsid w:val="00876082"/>
    <w:rsid w:val="00882DEB"/>
    <w:rsid w:val="00887419"/>
    <w:rsid w:val="00891C48"/>
    <w:rsid w:val="00891E8C"/>
    <w:rsid w:val="008A5E14"/>
    <w:rsid w:val="008B1EB2"/>
    <w:rsid w:val="008B2AFF"/>
    <w:rsid w:val="008B6F8A"/>
    <w:rsid w:val="008B7C78"/>
    <w:rsid w:val="008C7E56"/>
    <w:rsid w:val="008D2BA9"/>
    <w:rsid w:val="0090208F"/>
    <w:rsid w:val="00902454"/>
    <w:rsid w:val="009038BB"/>
    <w:rsid w:val="00905755"/>
    <w:rsid w:val="00907606"/>
    <w:rsid w:val="00927AA5"/>
    <w:rsid w:val="0093300B"/>
    <w:rsid w:val="00936539"/>
    <w:rsid w:val="009429E5"/>
    <w:rsid w:val="00942ACB"/>
    <w:rsid w:val="0095541E"/>
    <w:rsid w:val="0096217E"/>
    <w:rsid w:val="00977219"/>
    <w:rsid w:val="0099092A"/>
    <w:rsid w:val="009B366C"/>
    <w:rsid w:val="009C6B00"/>
    <w:rsid w:val="009C6D89"/>
    <w:rsid w:val="009D5823"/>
    <w:rsid w:val="009E2447"/>
    <w:rsid w:val="009E5396"/>
    <w:rsid w:val="009F0DAB"/>
    <w:rsid w:val="00A03A44"/>
    <w:rsid w:val="00A04F34"/>
    <w:rsid w:val="00A07EFC"/>
    <w:rsid w:val="00A12552"/>
    <w:rsid w:val="00A30C6C"/>
    <w:rsid w:val="00A348D9"/>
    <w:rsid w:val="00A40026"/>
    <w:rsid w:val="00A4414C"/>
    <w:rsid w:val="00A5588B"/>
    <w:rsid w:val="00A655A0"/>
    <w:rsid w:val="00A74769"/>
    <w:rsid w:val="00A7538E"/>
    <w:rsid w:val="00A8157D"/>
    <w:rsid w:val="00A85A24"/>
    <w:rsid w:val="00A87DDB"/>
    <w:rsid w:val="00A95F29"/>
    <w:rsid w:val="00A97245"/>
    <w:rsid w:val="00AD6940"/>
    <w:rsid w:val="00AD6D90"/>
    <w:rsid w:val="00AD7B40"/>
    <w:rsid w:val="00AE42C2"/>
    <w:rsid w:val="00AF27F5"/>
    <w:rsid w:val="00B0194A"/>
    <w:rsid w:val="00B35337"/>
    <w:rsid w:val="00B37FD8"/>
    <w:rsid w:val="00B56B73"/>
    <w:rsid w:val="00B61401"/>
    <w:rsid w:val="00B6230F"/>
    <w:rsid w:val="00B65C59"/>
    <w:rsid w:val="00B75A96"/>
    <w:rsid w:val="00B84601"/>
    <w:rsid w:val="00B85749"/>
    <w:rsid w:val="00BA30F2"/>
    <w:rsid w:val="00BC4344"/>
    <w:rsid w:val="00BC4350"/>
    <w:rsid w:val="00BD4668"/>
    <w:rsid w:val="00BD4B0E"/>
    <w:rsid w:val="00BD7A3D"/>
    <w:rsid w:val="00BE6017"/>
    <w:rsid w:val="00BE6A8F"/>
    <w:rsid w:val="00BF0D77"/>
    <w:rsid w:val="00BF56DC"/>
    <w:rsid w:val="00C006BE"/>
    <w:rsid w:val="00C00D7D"/>
    <w:rsid w:val="00C01B99"/>
    <w:rsid w:val="00C206EA"/>
    <w:rsid w:val="00C219B2"/>
    <w:rsid w:val="00C31534"/>
    <w:rsid w:val="00C366CE"/>
    <w:rsid w:val="00C47E5E"/>
    <w:rsid w:val="00C5070F"/>
    <w:rsid w:val="00C549DD"/>
    <w:rsid w:val="00C6059D"/>
    <w:rsid w:val="00C60E2E"/>
    <w:rsid w:val="00C6239D"/>
    <w:rsid w:val="00C64F50"/>
    <w:rsid w:val="00C72EE9"/>
    <w:rsid w:val="00C906A0"/>
    <w:rsid w:val="00CA4369"/>
    <w:rsid w:val="00CA543D"/>
    <w:rsid w:val="00CD59C2"/>
    <w:rsid w:val="00CE2925"/>
    <w:rsid w:val="00CF0A2F"/>
    <w:rsid w:val="00CF3ED3"/>
    <w:rsid w:val="00CF5E5E"/>
    <w:rsid w:val="00D07258"/>
    <w:rsid w:val="00D07759"/>
    <w:rsid w:val="00D108D8"/>
    <w:rsid w:val="00D211DB"/>
    <w:rsid w:val="00D35961"/>
    <w:rsid w:val="00D54BEF"/>
    <w:rsid w:val="00D60157"/>
    <w:rsid w:val="00D65AC1"/>
    <w:rsid w:val="00D7231F"/>
    <w:rsid w:val="00D8123E"/>
    <w:rsid w:val="00D915F7"/>
    <w:rsid w:val="00D96CDD"/>
    <w:rsid w:val="00DB47F9"/>
    <w:rsid w:val="00DB48FC"/>
    <w:rsid w:val="00E16F94"/>
    <w:rsid w:val="00E22526"/>
    <w:rsid w:val="00E36020"/>
    <w:rsid w:val="00E376DB"/>
    <w:rsid w:val="00E54ED2"/>
    <w:rsid w:val="00E7406D"/>
    <w:rsid w:val="00E8245B"/>
    <w:rsid w:val="00E8391D"/>
    <w:rsid w:val="00E919FB"/>
    <w:rsid w:val="00E95EB6"/>
    <w:rsid w:val="00EA36C0"/>
    <w:rsid w:val="00EC0FF5"/>
    <w:rsid w:val="00ED0B65"/>
    <w:rsid w:val="00ED5C09"/>
    <w:rsid w:val="00EE2DF8"/>
    <w:rsid w:val="00EF2D64"/>
    <w:rsid w:val="00F16838"/>
    <w:rsid w:val="00F16DC6"/>
    <w:rsid w:val="00F2147E"/>
    <w:rsid w:val="00F359C3"/>
    <w:rsid w:val="00F43C0D"/>
    <w:rsid w:val="00F505ED"/>
    <w:rsid w:val="00F53783"/>
    <w:rsid w:val="00F55EB9"/>
    <w:rsid w:val="00F81461"/>
    <w:rsid w:val="00F97F60"/>
    <w:rsid w:val="00FA02DF"/>
    <w:rsid w:val="00FA0646"/>
    <w:rsid w:val="00FA1252"/>
    <w:rsid w:val="00FA1C42"/>
    <w:rsid w:val="00FA1ED6"/>
    <w:rsid w:val="00FA266A"/>
    <w:rsid w:val="00FE7F15"/>
    <w:rsid w:val="00FF1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3C386-CDAC-4918-8400-AA1AA665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45B"/>
    <w:pPr>
      <w:widowControl w:val="0"/>
      <w:jc w:val="center"/>
    </w:pPr>
    <w:rPr>
      <w:rFonts w:ascii="Times New Roman" w:eastAsia="Times New Roman" w:hAnsi="Times New Roman"/>
      <w:b/>
      <w:bCs/>
      <w:i/>
      <w:iCs/>
      <w:sz w:val="28"/>
      <w:szCs w:val="28"/>
    </w:rPr>
  </w:style>
  <w:style w:type="paragraph" w:styleId="3">
    <w:name w:val="heading 3"/>
    <w:basedOn w:val="a"/>
    <w:next w:val="a"/>
    <w:link w:val="30"/>
    <w:uiPriority w:val="9"/>
    <w:unhideWhenUsed/>
    <w:qFormat/>
    <w:rsid w:val="00E824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8245B"/>
    <w:rPr>
      <w:rFonts w:ascii="Cambria" w:eastAsia="Times New Roman" w:hAnsi="Cambria" w:cs="Times New Roman"/>
      <w:b/>
      <w:bCs/>
      <w:i/>
      <w:iCs/>
      <w:color w:val="243F60"/>
      <w:sz w:val="24"/>
      <w:szCs w:val="24"/>
      <w:lang w:val="ru-RU" w:eastAsia="ru-RU"/>
    </w:rPr>
  </w:style>
  <w:style w:type="paragraph" w:customStyle="1" w:styleId="a3">
    <w:name w:val="Готовый"/>
    <w:basedOn w:val="a"/>
    <w:uiPriority w:val="99"/>
    <w:rsid w:val="00E8245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824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8245B"/>
    <w:rPr>
      <w:rFonts w:ascii="Times New Roman" w:eastAsia="Times New Roman" w:hAnsi="Times New Roman" w:cs="Times New Roman"/>
      <w:sz w:val="24"/>
      <w:szCs w:val="24"/>
      <w:lang w:eastAsia="ru-RU"/>
    </w:rPr>
  </w:style>
  <w:style w:type="paragraph" w:styleId="2">
    <w:name w:val="Body Text Indent 2"/>
    <w:basedOn w:val="a"/>
    <w:link w:val="20"/>
    <w:rsid w:val="00E8245B"/>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rsid w:val="00E8245B"/>
    <w:rPr>
      <w:rFonts w:ascii="Times New Roman" w:eastAsia="Times New Roman" w:hAnsi="Times New Roman" w:cs="Times New Roman"/>
      <w:sz w:val="24"/>
      <w:szCs w:val="24"/>
      <w:lang w:val="ru-RU" w:eastAsia="ru-RU"/>
    </w:rPr>
  </w:style>
  <w:style w:type="character" w:styleId="a6">
    <w:name w:val="Strong"/>
    <w:uiPriority w:val="22"/>
    <w:qFormat/>
    <w:rsid w:val="00E8245B"/>
    <w:rPr>
      <w:b/>
      <w:bCs/>
    </w:rPr>
  </w:style>
  <w:style w:type="paragraph" w:customStyle="1" w:styleId="FR1">
    <w:name w:val="FR1"/>
    <w:uiPriority w:val="99"/>
    <w:rsid w:val="00E8245B"/>
    <w:pPr>
      <w:widowControl w:val="0"/>
      <w:snapToGrid w:val="0"/>
      <w:spacing w:after="40"/>
      <w:jc w:val="center"/>
    </w:pPr>
    <w:rPr>
      <w:rFonts w:ascii="Arial" w:eastAsia="Times New Roman" w:hAnsi="Arial"/>
      <w:b/>
      <w:i/>
      <w:sz w:val="24"/>
    </w:rPr>
  </w:style>
  <w:style w:type="paragraph" w:customStyle="1" w:styleId="31">
    <w:name w:val="Обычный3"/>
    <w:uiPriority w:val="34"/>
    <w:qFormat/>
    <w:rsid w:val="00E8245B"/>
    <w:pPr>
      <w:widowControl w:val="0"/>
      <w:snapToGrid w:val="0"/>
      <w:jc w:val="center"/>
    </w:pPr>
    <w:rPr>
      <w:rFonts w:ascii="Times New Roman" w:eastAsia="Times New Roman" w:hAnsi="Times New Roman"/>
      <w:b/>
      <w:i/>
      <w:sz w:val="28"/>
    </w:rPr>
  </w:style>
  <w:style w:type="character" w:styleId="a7">
    <w:name w:val="Hyperlink"/>
    <w:rsid w:val="00807393"/>
    <w:rPr>
      <w:rFonts w:cs="Times New Roman"/>
      <w:color w:val="0000FF"/>
      <w:u w:val="single"/>
    </w:rPr>
  </w:style>
  <w:style w:type="paragraph" w:styleId="a8">
    <w:name w:val="Body Text"/>
    <w:basedOn w:val="a"/>
    <w:link w:val="a9"/>
    <w:uiPriority w:val="99"/>
    <w:unhideWhenUsed/>
    <w:rsid w:val="000A7B50"/>
    <w:pPr>
      <w:spacing w:after="120"/>
    </w:pPr>
  </w:style>
  <w:style w:type="character" w:customStyle="1" w:styleId="a9">
    <w:name w:val="Основной текст Знак"/>
    <w:link w:val="a8"/>
    <w:uiPriority w:val="99"/>
    <w:rsid w:val="000A7B50"/>
    <w:rPr>
      <w:rFonts w:ascii="Times New Roman" w:eastAsia="Times New Roman" w:hAnsi="Times New Roman"/>
      <w:b/>
      <w:bCs/>
      <w:i/>
      <w:iCs/>
      <w:sz w:val="28"/>
      <w:szCs w:val="28"/>
    </w:rPr>
  </w:style>
  <w:style w:type="paragraph" w:styleId="aa">
    <w:name w:val="Body Text Indent"/>
    <w:basedOn w:val="a"/>
    <w:link w:val="ab"/>
    <w:uiPriority w:val="99"/>
    <w:semiHidden/>
    <w:unhideWhenUsed/>
    <w:rsid w:val="000A7B50"/>
    <w:pPr>
      <w:spacing w:after="120"/>
      <w:ind w:left="283"/>
    </w:pPr>
  </w:style>
  <w:style w:type="character" w:customStyle="1" w:styleId="ab">
    <w:name w:val="Основной текст с отступом Знак"/>
    <w:link w:val="aa"/>
    <w:uiPriority w:val="99"/>
    <w:semiHidden/>
    <w:rsid w:val="000A7B50"/>
    <w:rPr>
      <w:rFonts w:ascii="Times New Roman" w:eastAsia="Times New Roman" w:hAnsi="Times New Roman"/>
      <w:b/>
      <w:bCs/>
      <w:i/>
      <w:iCs/>
      <w:sz w:val="28"/>
      <w:szCs w:val="28"/>
    </w:rPr>
  </w:style>
  <w:style w:type="character" w:customStyle="1" w:styleId="FontStyle25">
    <w:name w:val="Font Style25"/>
    <w:rsid w:val="000A7B50"/>
    <w:rPr>
      <w:rFonts w:ascii="Times New Roman" w:hAnsi="Times New Roman" w:cs="Times New Roman" w:hint="default"/>
      <w:sz w:val="26"/>
      <w:szCs w:val="26"/>
    </w:rPr>
  </w:style>
  <w:style w:type="paragraph" w:styleId="ac">
    <w:name w:val="No Spacing"/>
    <w:aliases w:val="Обя,мелкий,норма,мой рабочий"/>
    <w:link w:val="ad"/>
    <w:uiPriority w:val="1"/>
    <w:qFormat/>
    <w:rsid w:val="00B65C59"/>
    <w:pPr>
      <w:jc w:val="center"/>
    </w:pPr>
    <w:rPr>
      <w:rFonts w:eastAsia="Times New Roman"/>
      <w:sz w:val="22"/>
      <w:szCs w:val="22"/>
    </w:rPr>
  </w:style>
  <w:style w:type="character" w:customStyle="1" w:styleId="ad">
    <w:name w:val="Без интервала Знак"/>
    <w:aliases w:val="Обя Знак,мелкий Знак,норма Знак,мой рабочий Знак"/>
    <w:link w:val="ac"/>
    <w:uiPriority w:val="1"/>
    <w:locked/>
    <w:rsid w:val="00B65C59"/>
    <w:rPr>
      <w:rFonts w:eastAsia="Times New Roman"/>
      <w:sz w:val="22"/>
      <w:szCs w:val="22"/>
      <w:lang w:bidi="ar-SA"/>
    </w:rPr>
  </w:style>
  <w:style w:type="paragraph" w:customStyle="1" w:styleId="BodyText1">
    <w:name w:val="Body Text1"/>
    <w:basedOn w:val="a"/>
    <w:rsid w:val="001710B2"/>
    <w:pPr>
      <w:widowControl/>
      <w:jc w:val="left"/>
    </w:pPr>
    <w:rPr>
      <w:rFonts w:ascii="KZ Times New Roman" w:hAnsi="KZ Times New Roman" w:cs="KZ Times New Roman"/>
      <w:b w:val="0"/>
      <w:bCs w:val="0"/>
      <w:i w:val="0"/>
      <w:iCs w:val="0"/>
    </w:rPr>
  </w:style>
  <w:style w:type="paragraph" w:styleId="21">
    <w:name w:val="Body Text 2"/>
    <w:basedOn w:val="a"/>
    <w:link w:val="22"/>
    <w:uiPriority w:val="99"/>
    <w:semiHidden/>
    <w:unhideWhenUsed/>
    <w:rsid w:val="00313544"/>
    <w:pPr>
      <w:spacing w:after="120" w:line="480" w:lineRule="auto"/>
    </w:pPr>
  </w:style>
  <w:style w:type="character" w:customStyle="1" w:styleId="22">
    <w:name w:val="Основной текст 2 Знак"/>
    <w:link w:val="21"/>
    <w:uiPriority w:val="99"/>
    <w:semiHidden/>
    <w:rsid w:val="00313544"/>
    <w:rPr>
      <w:rFonts w:ascii="Times New Roman" w:eastAsia="Times New Roman" w:hAnsi="Times New Roman"/>
      <w:b/>
      <w:bCs/>
      <w:i/>
      <w:iCs/>
      <w:sz w:val="28"/>
      <w:szCs w:val="28"/>
    </w:rPr>
  </w:style>
  <w:style w:type="paragraph" w:customStyle="1" w:styleId="Normal1">
    <w:name w:val="Normal1"/>
    <w:rsid w:val="008357AD"/>
    <w:pPr>
      <w:widowControl w:val="0"/>
      <w:jc w:val="center"/>
    </w:pPr>
    <w:rPr>
      <w:rFonts w:ascii="Times New Roman" w:eastAsia="Times New Roman" w:hAnsi="Times New Roman"/>
      <w:b/>
      <w:i/>
      <w:snapToGrid w:val="0"/>
      <w:sz w:val="28"/>
    </w:rPr>
  </w:style>
  <w:style w:type="paragraph" w:styleId="32">
    <w:name w:val="Body Text 3"/>
    <w:basedOn w:val="a"/>
    <w:link w:val="33"/>
    <w:uiPriority w:val="99"/>
    <w:unhideWhenUsed/>
    <w:rsid w:val="009C6D89"/>
    <w:pPr>
      <w:spacing w:after="120"/>
    </w:pPr>
    <w:rPr>
      <w:sz w:val="16"/>
      <w:szCs w:val="16"/>
    </w:rPr>
  </w:style>
  <w:style w:type="character" w:customStyle="1" w:styleId="33">
    <w:name w:val="Основной текст 3 Знак"/>
    <w:link w:val="32"/>
    <w:uiPriority w:val="99"/>
    <w:rsid w:val="009C6D89"/>
    <w:rPr>
      <w:rFonts w:ascii="Times New Roman" w:eastAsia="Times New Roman" w:hAnsi="Times New Roman"/>
      <w:b/>
      <w:bCs/>
      <w:i/>
      <w:iCs/>
      <w:sz w:val="16"/>
      <w:szCs w:val="16"/>
    </w:rPr>
  </w:style>
  <w:style w:type="paragraph" w:customStyle="1" w:styleId="Style11">
    <w:name w:val="Style11"/>
    <w:basedOn w:val="a"/>
    <w:rsid w:val="00E16F94"/>
    <w:pPr>
      <w:autoSpaceDE w:val="0"/>
      <w:autoSpaceDN w:val="0"/>
      <w:adjustRightInd w:val="0"/>
      <w:spacing w:line="333" w:lineRule="exact"/>
      <w:jc w:val="left"/>
    </w:pPr>
    <w:rPr>
      <w:rFonts w:ascii="Franklin Gothic Demi Cond" w:hAnsi="Franklin Gothic Demi Cond"/>
      <w:b w:val="0"/>
      <w:bCs w:val="0"/>
      <w:i w:val="0"/>
      <w:iCs w:val="0"/>
      <w:sz w:val="24"/>
      <w:szCs w:val="24"/>
    </w:rPr>
  </w:style>
  <w:style w:type="paragraph" w:styleId="ae">
    <w:name w:val="List Paragraph"/>
    <w:basedOn w:val="a"/>
    <w:uiPriority w:val="99"/>
    <w:qFormat/>
    <w:rsid w:val="00715D53"/>
    <w:pPr>
      <w:widowControl/>
      <w:ind w:left="720"/>
      <w:contextualSpacing/>
      <w:jc w:val="left"/>
    </w:pPr>
    <w:rPr>
      <w:rFonts w:eastAsia="Batang"/>
      <w:b w:val="0"/>
      <w:bCs w:val="0"/>
      <w:i w:val="0"/>
      <w:iCs w:val="0"/>
      <w:sz w:val="20"/>
      <w:szCs w:val="20"/>
    </w:rPr>
  </w:style>
  <w:style w:type="paragraph" w:styleId="34">
    <w:name w:val="Body Text Indent 3"/>
    <w:basedOn w:val="a"/>
    <w:link w:val="35"/>
    <w:uiPriority w:val="99"/>
    <w:unhideWhenUsed/>
    <w:rsid w:val="00AD6D90"/>
    <w:pPr>
      <w:widowControl/>
      <w:spacing w:after="120"/>
      <w:ind w:left="283"/>
    </w:pPr>
    <w:rPr>
      <w:rFonts w:ascii="Calibri" w:hAnsi="Calibri"/>
      <w:b w:val="0"/>
      <w:bCs w:val="0"/>
      <w:i w:val="0"/>
      <w:iCs w:val="0"/>
      <w:sz w:val="16"/>
      <w:szCs w:val="16"/>
    </w:rPr>
  </w:style>
  <w:style w:type="character" w:customStyle="1" w:styleId="35">
    <w:name w:val="Основной текст с отступом 3 Знак"/>
    <w:link w:val="34"/>
    <w:uiPriority w:val="99"/>
    <w:rsid w:val="00AD6D90"/>
    <w:rPr>
      <w:rFonts w:eastAsia="Times New Roman"/>
      <w:sz w:val="16"/>
      <w:szCs w:val="16"/>
    </w:rPr>
  </w:style>
  <w:style w:type="paragraph" w:styleId="af">
    <w:name w:val="header"/>
    <w:basedOn w:val="a"/>
    <w:link w:val="af0"/>
    <w:uiPriority w:val="99"/>
    <w:unhideWhenUsed/>
    <w:rsid w:val="00D54BEF"/>
    <w:pPr>
      <w:widowControl/>
      <w:tabs>
        <w:tab w:val="center" w:pos="4844"/>
        <w:tab w:val="right" w:pos="9689"/>
      </w:tabs>
    </w:pPr>
    <w:rPr>
      <w:rFonts w:ascii="Calibri" w:hAnsi="Calibri"/>
      <w:b w:val="0"/>
      <w:bCs w:val="0"/>
      <w:i w:val="0"/>
      <w:iCs w:val="0"/>
      <w:sz w:val="22"/>
      <w:szCs w:val="22"/>
    </w:rPr>
  </w:style>
  <w:style w:type="character" w:customStyle="1" w:styleId="af0">
    <w:name w:val="Верхний колонтитул Знак"/>
    <w:link w:val="af"/>
    <w:uiPriority w:val="99"/>
    <w:rsid w:val="00D54BEF"/>
    <w:rPr>
      <w:rFonts w:eastAsia="Times New Roman"/>
      <w:sz w:val="22"/>
      <w:szCs w:val="22"/>
    </w:rPr>
  </w:style>
  <w:style w:type="character" w:styleId="af1">
    <w:name w:val="line number"/>
    <w:uiPriority w:val="99"/>
    <w:semiHidden/>
    <w:unhideWhenUsed/>
    <w:rsid w:val="00D211DB"/>
  </w:style>
  <w:style w:type="paragraph" w:customStyle="1" w:styleId="1">
    <w:name w:val="Без интервала1"/>
    <w:link w:val="NoSpacingChar"/>
    <w:rsid w:val="0085228E"/>
    <w:rPr>
      <w:sz w:val="22"/>
      <w:szCs w:val="22"/>
    </w:rPr>
  </w:style>
  <w:style w:type="character" w:customStyle="1" w:styleId="NoSpacingChar">
    <w:name w:val="No Spacing Char"/>
    <w:link w:val="1"/>
    <w:locked/>
    <w:rsid w:val="008522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700014939" TargetMode="External"/><Relationship Id="rId13" Type="http://schemas.openxmlformats.org/officeDocument/2006/relationships/hyperlink" Target="http://10.61.43.123/rus/docs/V1700014939" TargetMode="External"/><Relationship Id="rId3" Type="http://schemas.openxmlformats.org/officeDocument/2006/relationships/styles" Target="styles.xml"/><Relationship Id="rId7" Type="http://schemas.openxmlformats.org/officeDocument/2006/relationships/hyperlink" Target="http://adilet.kz/rus/docs/V1500012639" TargetMode="External"/><Relationship Id="rId12" Type="http://schemas.openxmlformats.org/officeDocument/2006/relationships/hyperlink" Target="http://10.61.43.123/rus/docs/V17000149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adry_6601@taxgalmaty.mgd.kz" TargetMode="External"/><Relationship Id="rId11" Type="http://schemas.openxmlformats.org/officeDocument/2006/relationships/hyperlink" Target="http://10.61.43.123/rus/docs/V17000149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http://10.61.43.123/rus/docs/V1700014939" TargetMode="External"/><Relationship Id="rId14"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2F042-E7CB-4813-901F-BC0AB5BD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3152</Words>
  <Characters>17968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21078</CharactersWithSpaces>
  <SharedDoc>false</SharedDoc>
  <HLinks>
    <vt:vector size="162" baseType="variant">
      <vt:variant>
        <vt:i4>393282</vt:i4>
      </vt:variant>
      <vt:variant>
        <vt:i4>78</vt:i4>
      </vt:variant>
      <vt:variant>
        <vt:i4>0</vt:i4>
      </vt:variant>
      <vt:variant>
        <vt:i4>5</vt:i4>
      </vt:variant>
      <vt:variant>
        <vt:lpwstr>http://10.61.43.123/rus/docs/V1700014939</vt:lpwstr>
      </vt:variant>
      <vt:variant>
        <vt:lpwstr>z173</vt:lpwstr>
      </vt:variant>
      <vt:variant>
        <vt:i4>458818</vt:i4>
      </vt:variant>
      <vt:variant>
        <vt:i4>75</vt:i4>
      </vt:variant>
      <vt:variant>
        <vt:i4>0</vt:i4>
      </vt:variant>
      <vt:variant>
        <vt:i4>5</vt:i4>
      </vt:variant>
      <vt:variant>
        <vt:lpwstr>http://10.61.43.123/rus/docs/V1700014939</vt:lpwstr>
      </vt:variant>
      <vt:variant>
        <vt:lpwstr>z172</vt:lpwstr>
      </vt:variant>
      <vt:variant>
        <vt:i4>262210</vt:i4>
      </vt:variant>
      <vt:variant>
        <vt:i4>72</vt:i4>
      </vt:variant>
      <vt:variant>
        <vt:i4>0</vt:i4>
      </vt:variant>
      <vt:variant>
        <vt:i4>5</vt:i4>
      </vt:variant>
      <vt:variant>
        <vt:lpwstr>http://10.61.43.123/rus/docs/V1700014939</vt:lpwstr>
      </vt:variant>
      <vt:variant>
        <vt:lpwstr>z171</vt:lpwstr>
      </vt:variant>
      <vt:variant>
        <vt:i4>327746</vt:i4>
      </vt:variant>
      <vt:variant>
        <vt:i4>69</vt:i4>
      </vt:variant>
      <vt:variant>
        <vt:i4>0</vt:i4>
      </vt:variant>
      <vt:variant>
        <vt:i4>5</vt:i4>
      </vt:variant>
      <vt:variant>
        <vt:lpwstr>http://10.61.43.123/rus/docs/V1700014939</vt:lpwstr>
      </vt:variant>
      <vt:variant>
        <vt:lpwstr>z170</vt:lpwstr>
      </vt:variant>
      <vt:variant>
        <vt:i4>852035</vt:i4>
      </vt:variant>
      <vt:variant>
        <vt:i4>66</vt:i4>
      </vt:variant>
      <vt:variant>
        <vt:i4>0</vt:i4>
      </vt:variant>
      <vt:variant>
        <vt:i4>5</vt:i4>
      </vt:variant>
      <vt:variant>
        <vt:lpwstr>http://10.61.43.123/rus/docs/V1700014939</vt:lpwstr>
      </vt:variant>
      <vt:variant>
        <vt:lpwstr>z168</vt:lpwstr>
      </vt:variant>
      <vt:variant>
        <vt:i4>131139</vt:i4>
      </vt:variant>
      <vt:variant>
        <vt:i4>63</vt:i4>
      </vt:variant>
      <vt:variant>
        <vt:i4>0</vt:i4>
      </vt:variant>
      <vt:variant>
        <vt:i4>5</vt:i4>
      </vt:variant>
      <vt:variant>
        <vt:lpwstr>http://10.61.43.123/rus/docs/V1700014939</vt:lpwstr>
      </vt:variant>
      <vt:variant>
        <vt:lpwstr>z167</vt:lpwstr>
      </vt:variant>
      <vt:variant>
        <vt:i4>393283</vt:i4>
      </vt:variant>
      <vt:variant>
        <vt:i4>60</vt:i4>
      </vt:variant>
      <vt:variant>
        <vt:i4>0</vt:i4>
      </vt:variant>
      <vt:variant>
        <vt:i4>5</vt:i4>
      </vt:variant>
      <vt:variant>
        <vt:lpwstr>http://10.61.43.123/rus/docs/V1700014939</vt:lpwstr>
      </vt:variant>
      <vt:variant>
        <vt:lpwstr>z163</vt:lpwstr>
      </vt:variant>
      <vt:variant>
        <vt:i4>4849738</vt:i4>
      </vt:variant>
      <vt:variant>
        <vt:i4>57</vt:i4>
      </vt:variant>
      <vt:variant>
        <vt:i4>0</vt:i4>
      </vt:variant>
      <vt:variant>
        <vt:i4>5</vt:i4>
      </vt:variant>
      <vt:variant>
        <vt:lpwstr>http://www.kyzmet.gov.kz/</vt:lpwstr>
      </vt:variant>
      <vt:variant>
        <vt:lpwstr/>
      </vt:variant>
      <vt:variant>
        <vt:i4>7667816</vt:i4>
      </vt:variant>
      <vt:variant>
        <vt:i4>54</vt:i4>
      </vt:variant>
      <vt:variant>
        <vt:i4>0</vt:i4>
      </vt:variant>
      <vt:variant>
        <vt:i4>5</vt:i4>
      </vt:variant>
      <vt:variant>
        <vt:lpwstr>http://adilet.zan.kz/rus/docs/U1500000153</vt:lpwstr>
      </vt:variant>
      <vt:variant>
        <vt:lpwstr>z5</vt:lpwstr>
      </vt:variant>
      <vt:variant>
        <vt:i4>8323168</vt:i4>
      </vt:variant>
      <vt:variant>
        <vt:i4>51</vt:i4>
      </vt:variant>
      <vt:variant>
        <vt:i4>0</vt:i4>
      </vt:variant>
      <vt:variant>
        <vt:i4>5</vt:i4>
      </vt:variant>
      <vt:variant>
        <vt:lpwstr>http://adilet.zan.kz/rus/docs/Z1300000088</vt:lpwstr>
      </vt:variant>
      <vt:variant>
        <vt:lpwstr>z2</vt:lpwstr>
      </vt:variant>
      <vt:variant>
        <vt:i4>7733350</vt:i4>
      </vt:variant>
      <vt:variant>
        <vt:i4>48</vt:i4>
      </vt:variant>
      <vt:variant>
        <vt:i4>0</vt:i4>
      </vt:variant>
      <vt:variant>
        <vt:i4>5</vt:i4>
      </vt:variant>
      <vt:variant>
        <vt:lpwstr>http://adilet.zan.kz/rus/docs/Z070000221_</vt:lpwstr>
      </vt:variant>
      <vt:variant>
        <vt:lpwstr>z1</vt:lpwstr>
      </vt:variant>
      <vt:variant>
        <vt:i4>4849751</vt:i4>
      </vt:variant>
      <vt:variant>
        <vt:i4>45</vt:i4>
      </vt:variant>
      <vt:variant>
        <vt:i4>0</vt:i4>
      </vt:variant>
      <vt:variant>
        <vt:i4>5</vt:i4>
      </vt:variant>
      <vt:variant>
        <vt:lpwstr>http://adilet.zan.kz/rus/docs/Z010000148_</vt:lpwstr>
      </vt:variant>
      <vt:variant>
        <vt:lpwstr>z512</vt:lpwstr>
      </vt:variant>
      <vt:variant>
        <vt:i4>7798882</vt:i4>
      </vt:variant>
      <vt:variant>
        <vt:i4>42</vt:i4>
      </vt:variant>
      <vt:variant>
        <vt:i4>0</vt:i4>
      </vt:variant>
      <vt:variant>
        <vt:i4>5</vt:i4>
      </vt:variant>
      <vt:variant>
        <vt:lpwstr>http://adilet.zan.kz/rus/docs/Z1500000410</vt:lpwstr>
      </vt:variant>
      <vt:variant>
        <vt:lpwstr>z33</vt:lpwstr>
      </vt:variant>
      <vt:variant>
        <vt:i4>7536738</vt:i4>
      </vt:variant>
      <vt:variant>
        <vt:i4>39</vt:i4>
      </vt:variant>
      <vt:variant>
        <vt:i4>0</vt:i4>
      </vt:variant>
      <vt:variant>
        <vt:i4>5</vt:i4>
      </vt:variant>
      <vt:variant>
        <vt:lpwstr>http://adilet.zan.kz/rus/docs/Z1500000416</vt:lpwstr>
      </vt:variant>
      <vt:variant>
        <vt:lpwstr>z70</vt:lpwstr>
      </vt:variant>
      <vt:variant>
        <vt:i4>8061046</vt:i4>
      </vt:variant>
      <vt:variant>
        <vt:i4>36</vt:i4>
      </vt:variant>
      <vt:variant>
        <vt:i4>0</vt:i4>
      </vt:variant>
      <vt:variant>
        <vt:i4>5</vt:i4>
      </vt:variant>
      <vt:variant>
        <vt:lpwstr>http://adilet.zan.kz/rus/docs/K950001000_</vt:lpwstr>
      </vt:variant>
      <vt:variant>
        <vt:lpwstr>z63</vt:lpwstr>
      </vt:variant>
      <vt:variant>
        <vt:i4>7667816</vt:i4>
      </vt:variant>
      <vt:variant>
        <vt:i4>33</vt:i4>
      </vt:variant>
      <vt:variant>
        <vt:i4>0</vt:i4>
      </vt:variant>
      <vt:variant>
        <vt:i4>5</vt:i4>
      </vt:variant>
      <vt:variant>
        <vt:lpwstr>http://adilet.zan.kz/rus/docs/U1500000153</vt:lpwstr>
      </vt:variant>
      <vt:variant>
        <vt:lpwstr>z5</vt:lpwstr>
      </vt:variant>
      <vt:variant>
        <vt:i4>4849751</vt:i4>
      </vt:variant>
      <vt:variant>
        <vt:i4>30</vt:i4>
      </vt:variant>
      <vt:variant>
        <vt:i4>0</vt:i4>
      </vt:variant>
      <vt:variant>
        <vt:i4>5</vt:i4>
      </vt:variant>
      <vt:variant>
        <vt:lpwstr>http://adilet.zan.kz/rus/docs/Z010000148_</vt:lpwstr>
      </vt:variant>
      <vt:variant>
        <vt:lpwstr>z512</vt:lpwstr>
      </vt:variant>
      <vt:variant>
        <vt:i4>8323168</vt:i4>
      </vt:variant>
      <vt:variant>
        <vt:i4>27</vt:i4>
      </vt:variant>
      <vt:variant>
        <vt:i4>0</vt:i4>
      </vt:variant>
      <vt:variant>
        <vt:i4>5</vt:i4>
      </vt:variant>
      <vt:variant>
        <vt:lpwstr>http://adilet.zan.kz/rus/docs/Z1300000088</vt:lpwstr>
      </vt:variant>
      <vt:variant>
        <vt:lpwstr>z2</vt:lpwstr>
      </vt:variant>
      <vt:variant>
        <vt:i4>7733350</vt:i4>
      </vt:variant>
      <vt:variant>
        <vt:i4>24</vt:i4>
      </vt:variant>
      <vt:variant>
        <vt:i4>0</vt:i4>
      </vt:variant>
      <vt:variant>
        <vt:i4>5</vt:i4>
      </vt:variant>
      <vt:variant>
        <vt:lpwstr>http://adilet.zan.kz/rus/docs/Z070000221_</vt:lpwstr>
      </vt:variant>
      <vt:variant>
        <vt:lpwstr>z1</vt:lpwstr>
      </vt:variant>
      <vt:variant>
        <vt:i4>7536739</vt:i4>
      </vt:variant>
      <vt:variant>
        <vt:i4>21</vt:i4>
      </vt:variant>
      <vt:variant>
        <vt:i4>0</vt:i4>
      </vt:variant>
      <vt:variant>
        <vt:i4>5</vt:i4>
      </vt:variant>
      <vt:variant>
        <vt:lpwstr>http://adilet.zan.kz/rus/docs/Z000000107_</vt:lpwstr>
      </vt:variant>
      <vt:variant>
        <vt:lpwstr>z1</vt:lpwstr>
      </vt:variant>
      <vt:variant>
        <vt:i4>7798882</vt:i4>
      </vt:variant>
      <vt:variant>
        <vt:i4>18</vt:i4>
      </vt:variant>
      <vt:variant>
        <vt:i4>0</vt:i4>
      </vt:variant>
      <vt:variant>
        <vt:i4>5</vt:i4>
      </vt:variant>
      <vt:variant>
        <vt:lpwstr>http://adilet.zan.kz/rus/docs/Z1500000410</vt:lpwstr>
      </vt:variant>
      <vt:variant>
        <vt:lpwstr>z33</vt:lpwstr>
      </vt:variant>
      <vt:variant>
        <vt:i4>7536738</vt:i4>
      </vt:variant>
      <vt:variant>
        <vt:i4>15</vt:i4>
      </vt:variant>
      <vt:variant>
        <vt:i4>0</vt:i4>
      </vt:variant>
      <vt:variant>
        <vt:i4>5</vt:i4>
      </vt:variant>
      <vt:variant>
        <vt:lpwstr>http://adilet.zan.kz/rus/docs/Z1500000416</vt:lpwstr>
      </vt:variant>
      <vt:variant>
        <vt:lpwstr>z70</vt:lpwstr>
      </vt:variant>
      <vt:variant>
        <vt:i4>8192103</vt:i4>
      </vt:variant>
      <vt:variant>
        <vt:i4>12</vt:i4>
      </vt:variant>
      <vt:variant>
        <vt:i4>0</vt:i4>
      </vt:variant>
      <vt:variant>
        <vt:i4>5</vt:i4>
      </vt:variant>
      <vt:variant>
        <vt:lpwstr>http://adilet.zan.kz/rus/docs/Z950002733_</vt:lpwstr>
      </vt:variant>
      <vt:variant>
        <vt:lpwstr>z44</vt:lpwstr>
      </vt:variant>
      <vt:variant>
        <vt:i4>8061046</vt:i4>
      </vt:variant>
      <vt:variant>
        <vt:i4>9</vt:i4>
      </vt:variant>
      <vt:variant>
        <vt:i4>0</vt:i4>
      </vt:variant>
      <vt:variant>
        <vt:i4>5</vt:i4>
      </vt:variant>
      <vt:variant>
        <vt:lpwstr>http://adilet.zan.kz/rus/docs/K950001000_</vt:lpwstr>
      </vt:variant>
      <vt:variant>
        <vt:lpwstr>z63</vt:lpwstr>
      </vt: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7012445</vt:i4>
      </vt:variant>
      <vt:variant>
        <vt:i4>0</vt:i4>
      </vt:variant>
      <vt:variant>
        <vt:i4>0</vt:i4>
      </vt:variant>
      <vt:variant>
        <vt:i4>5</vt:i4>
      </vt:variant>
      <vt:variant>
        <vt:lpwstr>mailto:A.Sagindikova@kgd.gov.kz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zaurbap</dc:creator>
  <cp:keywords/>
  <cp:lastModifiedBy>Жуматаева Акмарал Эльмаркызы</cp:lastModifiedBy>
  <cp:revision>24</cp:revision>
  <cp:lastPrinted>2018-01-26T05:45:00Z</cp:lastPrinted>
  <dcterms:created xsi:type="dcterms:W3CDTF">2018-01-23T05:47:00Z</dcterms:created>
  <dcterms:modified xsi:type="dcterms:W3CDTF">2018-09-11T03:26:00Z</dcterms:modified>
</cp:coreProperties>
</file>