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85" w:rsidRDefault="009E4C38">
      <w:pPr>
        <w:pStyle w:val="7"/>
        <w:shd w:val="clear" w:color="auto" w:fill="auto"/>
        <w:spacing w:after="287"/>
        <w:ind w:left="6060" w:right="660" w:firstLine="1760"/>
      </w:pPr>
      <w:r>
        <w:rPr>
          <w:rStyle w:val="1"/>
        </w:rPr>
        <w:t>Приложение 3 к Правилам проведения электронного аукциона по продаже имущества (активов) должника (банкрота)</w:t>
      </w:r>
    </w:p>
    <w:p w:rsidR="00C75A85" w:rsidRDefault="009E4C38">
      <w:pPr>
        <w:pStyle w:val="7"/>
        <w:shd w:val="clear" w:color="auto" w:fill="auto"/>
        <w:spacing w:after="261" w:line="220" w:lineRule="exact"/>
        <w:ind w:left="9280"/>
      </w:pPr>
      <w:r>
        <w:rPr>
          <w:rStyle w:val="1"/>
        </w:rPr>
        <w:t>Форма</w:t>
      </w:r>
    </w:p>
    <w:p w:rsidR="00C75A85" w:rsidRDefault="009E4C38">
      <w:pPr>
        <w:pStyle w:val="7"/>
        <w:shd w:val="clear" w:color="auto" w:fill="auto"/>
        <w:spacing w:after="217"/>
        <w:ind w:left="40"/>
        <w:jc w:val="center"/>
      </w:pPr>
      <w:r>
        <w:rPr>
          <w:rStyle w:val="1"/>
        </w:rPr>
        <w:t>Информационное сообщение о проведении конкурса по закупу услуг по оценке имущества (активов) должника</w:t>
      </w:r>
    </w:p>
    <w:p w:rsidR="00C75A85" w:rsidRDefault="009E4C38">
      <w:pPr>
        <w:pStyle w:val="7"/>
        <w:shd w:val="clear" w:color="auto" w:fill="auto"/>
        <w:spacing w:after="0" w:line="307" w:lineRule="exact"/>
        <w:ind w:left="680" w:right="820" w:firstLine="300"/>
      </w:pPr>
      <w:r>
        <w:rPr>
          <w:rStyle w:val="1"/>
        </w:rPr>
        <w:t xml:space="preserve">Банкротный управляющий ЕФРЕМОВА ВЕНЕРА </w:t>
      </w:r>
      <w:r>
        <w:rPr>
          <w:rStyle w:val="1"/>
        </w:rPr>
        <w:t xml:space="preserve">СЕРИКОВНА 100 </w:t>
      </w:r>
      <w:r w:rsidR="00FF54E7">
        <w:rPr>
          <w:rStyle w:val="1"/>
        </w:rPr>
        <w:t xml:space="preserve">ТОО </w:t>
      </w:r>
      <w:bookmarkStart w:id="0" w:name="_GoBack"/>
      <w:bookmarkEnd w:id="0"/>
      <w:r>
        <w:rPr>
          <w:rStyle w:val="1"/>
        </w:rPr>
        <w:t>«КДС ПЛЮС», БИН 050540001555</w:t>
      </w:r>
    </w:p>
    <w:p w:rsidR="00C75A85" w:rsidRDefault="009E4C38">
      <w:pPr>
        <w:pStyle w:val="7"/>
        <w:shd w:val="clear" w:color="auto" w:fill="auto"/>
        <w:spacing w:after="5" w:line="220" w:lineRule="exact"/>
        <w:ind w:left="680"/>
        <w:jc w:val="both"/>
      </w:pPr>
      <w:r>
        <w:rPr>
          <w:rStyle w:val="1"/>
        </w:rPr>
        <w:t xml:space="preserve">040700, РК, Алматинская область, Илийский </w:t>
      </w:r>
      <w:r>
        <w:rPr>
          <w:rStyle w:val="1"/>
          <w:lang w:val="en-US" w:eastAsia="en-US" w:bidi="en-US"/>
        </w:rPr>
        <w:t>p</w:t>
      </w:r>
      <w:r>
        <w:rPr>
          <w:rStyle w:val="1"/>
        </w:rPr>
        <w:t>-он, п. Отеген Батыр, ул. Титова, д. 16,</w:t>
      </w:r>
    </w:p>
    <w:p w:rsidR="00C75A85" w:rsidRDefault="009E4C38">
      <w:pPr>
        <w:pStyle w:val="7"/>
        <w:shd w:val="clear" w:color="auto" w:fill="auto"/>
        <w:tabs>
          <w:tab w:val="left" w:leader="underscore" w:pos="10010"/>
        </w:tabs>
        <w:spacing w:after="0" w:line="254" w:lineRule="exact"/>
        <w:ind w:left="680"/>
        <w:jc w:val="both"/>
      </w:pPr>
      <w:r>
        <w:rPr>
          <w:rStyle w:val="2"/>
        </w:rPr>
        <w:t xml:space="preserve">главпочтамт, а/я 164/9; </w:t>
      </w:r>
      <w:r>
        <w:rPr>
          <w:rStyle w:val="2"/>
          <w:lang w:val="en-US" w:eastAsia="en-US" w:bidi="en-US"/>
        </w:rPr>
        <w:t>e</w:t>
      </w:r>
      <w:r w:rsidRPr="00FF54E7">
        <w:rPr>
          <w:rStyle w:val="2"/>
          <w:lang w:eastAsia="en-US" w:bidi="en-US"/>
        </w:rPr>
        <w:t>-</w:t>
      </w:r>
      <w:r>
        <w:rPr>
          <w:rStyle w:val="2"/>
          <w:lang w:val="en-US" w:eastAsia="en-US" w:bidi="en-US"/>
        </w:rPr>
        <w:t>mail</w:t>
      </w:r>
      <w:r w:rsidRPr="00FF54E7">
        <w:rPr>
          <w:rStyle w:val="2"/>
          <w:lang w:eastAsia="en-US" w:bidi="en-US"/>
        </w:rPr>
        <w:t xml:space="preserve">: </w:t>
      </w:r>
      <w:hyperlink r:id="rId6" w:history="1">
        <w:r>
          <w:rPr>
            <w:rStyle w:val="a3"/>
            <w:lang w:val="en-US" w:eastAsia="en-US" w:bidi="en-US"/>
          </w:rPr>
          <w:t>venera</w:t>
        </w:r>
        <w:r w:rsidRPr="00FF54E7">
          <w:rPr>
            <w:rStyle w:val="a3"/>
            <w:lang w:eastAsia="en-US" w:bidi="en-US"/>
          </w:rPr>
          <w:t>050471@</w:t>
        </w:r>
        <w:r>
          <w:rPr>
            <w:rStyle w:val="a3"/>
            <w:lang w:val="en-US" w:eastAsia="en-US" w:bidi="en-US"/>
          </w:rPr>
          <w:t>mail</w:t>
        </w:r>
        <w:r w:rsidRPr="00FF54E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>
        <w:rPr>
          <w:rStyle w:val="3"/>
        </w:rPr>
        <w:tab/>
      </w:r>
    </w:p>
    <w:p w:rsidR="00C75A85" w:rsidRDefault="009E4C38">
      <w:pPr>
        <w:pStyle w:val="21"/>
        <w:shd w:val="clear" w:color="auto" w:fill="auto"/>
        <w:spacing w:after="268"/>
        <w:ind w:left="680" w:right="980" w:firstLine="540"/>
      </w:pPr>
      <w:r>
        <w:rPr>
          <w:rStyle w:val="22"/>
          <w:b/>
          <w:bCs/>
        </w:rPr>
        <w:t>(наименование фамилия, имя отчест</w:t>
      </w:r>
      <w:r>
        <w:rPr>
          <w:rStyle w:val="22"/>
          <w:b/>
          <w:bCs/>
        </w:rPr>
        <w:t xml:space="preserve">во (при наличии), </w:t>
      </w:r>
      <w:r>
        <w:rPr>
          <w:rStyle w:val="23"/>
          <w:b/>
          <w:bCs/>
        </w:rPr>
        <w:t xml:space="preserve">адрес,_для </w:t>
      </w:r>
      <w:r>
        <w:rPr>
          <w:rStyle w:val="22"/>
          <w:b/>
          <w:bCs/>
        </w:rPr>
        <w:t xml:space="preserve">юридических </w:t>
      </w:r>
      <w:r>
        <w:rPr>
          <w:rStyle w:val="23"/>
          <w:b/>
          <w:bCs/>
        </w:rPr>
        <w:t xml:space="preserve">лиц: </w:t>
      </w:r>
      <w:r>
        <w:rPr>
          <w:rStyle w:val="22"/>
          <w:b/>
          <w:bCs/>
        </w:rPr>
        <w:t>БИН; для ИП: местожительства, БИН/ИИН)</w:t>
      </w:r>
    </w:p>
    <w:p w:rsidR="00C75A85" w:rsidRDefault="009E4C38">
      <w:pPr>
        <w:pStyle w:val="7"/>
        <w:shd w:val="clear" w:color="auto" w:fill="auto"/>
        <w:spacing w:after="32" w:line="220" w:lineRule="exact"/>
        <w:ind w:left="680"/>
        <w:jc w:val="both"/>
      </w:pPr>
      <w:r>
        <w:rPr>
          <w:rStyle w:val="1"/>
        </w:rPr>
        <w:t>объявляет конкурс по закупу услуг по оценке имущества (активов) должника ТОО «КДС</w:t>
      </w:r>
    </w:p>
    <w:p w:rsidR="00C75A85" w:rsidRDefault="009E4C38">
      <w:pPr>
        <w:pStyle w:val="7"/>
        <w:shd w:val="clear" w:color="auto" w:fill="auto"/>
        <w:tabs>
          <w:tab w:val="left" w:leader="underscore" w:pos="10010"/>
        </w:tabs>
        <w:spacing w:after="43" w:line="220" w:lineRule="exact"/>
        <w:ind w:left="680"/>
        <w:jc w:val="both"/>
      </w:pPr>
      <w:r>
        <w:rPr>
          <w:rStyle w:val="2"/>
        </w:rPr>
        <w:t>ПЛЮС», находящегося по адресу: г. Алматы. Ул. Бродского 37А</w:t>
      </w:r>
      <w:r>
        <w:rPr>
          <w:rStyle w:val="3"/>
        </w:rPr>
        <w:tab/>
      </w:r>
    </w:p>
    <w:p w:rsidR="00C75A85" w:rsidRDefault="009E4C38">
      <w:pPr>
        <w:pStyle w:val="21"/>
        <w:shd w:val="clear" w:color="auto" w:fill="auto"/>
        <w:spacing w:after="206" w:line="170" w:lineRule="exact"/>
        <w:ind w:left="680"/>
      </w:pPr>
      <w:r>
        <w:rPr>
          <w:rStyle w:val="23"/>
          <w:b/>
          <w:bCs/>
        </w:rPr>
        <w:t xml:space="preserve">(город, улица, </w:t>
      </w:r>
      <w:r>
        <w:rPr>
          <w:rStyle w:val="22"/>
          <w:b/>
          <w:bCs/>
        </w:rPr>
        <w:t xml:space="preserve">номер </w:t>
      </w:r>
      <w:r>
        <w:rPr>
          <w:rStyle w:val="23"/>
          <w:b/>
          <w:bCs/>
        </w:rPr>
        <w:t xml:space="preserve">дома, </w:t>
      </w:r>
      <w:r>
        <w:rPr>
          <w:rStyle w:val="22"/>
          <w:b/>
          <w:bCs/>
        </w:rPr>
        <w:t>номер квартиры/комнаты, телефон)</w:t>
      </w:r>
    </w:p>
    <w:p w:rsidR="00C75A85" w:rsidRDefault="009E4C38">
      <w:pPr>
        <w:pStyle w:val="25"/>
        <w:framePr w:w="10627" w:wrap="notBeside" w:vAnchor="text" w:hAnchor="text" w:xAlign="center" w:y="1"/>
        <w:shd w:val="clear" w:color="auto" w:fill="auto"/>
        <w:spacing w:line="220" w:lineRule="exact"/>
      </w:pPr>
      <w:r>
        <w:rPr>
          <w:rStyle w:val="26"/>
        </w:rPr>
        <w:t xml:space="preserve">В состав имущества </w:t>
      </w:r>
      <w:r>
        <w:rPr>
          <w:rStyle w:val="27"/>
        </w:rPr>
        <w:t>(активов) должника входит: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5477"/>
        <w:gridCol w:w="2280"/>
        <w:gridCol w:w="2256"/>
      </w:tblGrid>
      <w:tr w:rsidR="00C75A85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60" w:line="220" w:lineRule="exact"/>
              <w:ind w:left="140"/>
            </w:pPr>
            <w:r>
              <w:rPr>
                <w:rStyle w:val="3"/>
              </w:rPr>
              <w:t>№</w:t>
            </w:r>
          </w:p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before="60" w:after="0" w:line="220" w:lineRule="exact"/>
              <w:ind w:left="140"/>
            </w:pPr>
            <w:r>
              <w:rPr>
                <w:rStyle w:val="3"/>
              </w:rPr>
              <w:t>п/п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>объект оценки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год</w:t>
            </w:r>
          </w:p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>выпуска/постройки, дата ввода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/>
              <w:ind w:left="100"/>
            </w:pPr>
            <w:r>
              <w:rPr>
                <w:rStyle w:val="3"/>
              </w:rPr>
              <w:t xml:space="preserve">техническое состояние и </w:t>
            </w:r>
            <w:r>
              <w:rPr>
                <w:rStyle w:val="4"/>
              </w:rPr>
              <w:t>другое</w:t>
            </w:r>
          </w:p>
        </w:tc>
      </w:tr>
      <w:tr w:rsidR="00C75A8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3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88" w:lineRule="exact"/>
              <w:ind w:left="120"/>
            </w:pPr>
            <w:r>
              <w:rPr>
                <w:rStyle w:val="1"/>
              </w:rPr>
              <w:t>Базовый станок в комплекте ВКЛ 2 твердосплавных пил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12.05.2006г.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00"/>
            </w:pPr>
            <w:r>
              <w:rPr>
                <w:rStyle w:val="3"/>
              </w:rPr>
              <w:t>удовлетворительное</w:t>
            </w:r>
          </w:p>
        </w:tc>
      </w:tr>
      <w:tr w:rsidR="00C75A8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5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 xml:space="preserve">МОНТАЖНЫЙ СТОЛ </w:t>
            </w:r>
            <w:r>
              <w:rPr>
                <w:rStyle w:val="1"/>
                <w:lang w:val="en-US" w:eastAsia="en-US" w:bidi="en-US"/>
              </w:rPr>
              <w:t>WTW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01.05.2006г.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00"/>
            </w:pPr>
            <w:r>
              <w:rPr>
                <w:rStyle w:val="3"/>
              </w:rPr>
              <w:t>удовлетворительное</w:t>
            </w:r>
          </w:p>
        </w:tc>
      </w:tr>
      <w:tr w:rsidR="00C75A85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80" w:lineRule="exact"/>
              <w:ind w:left="140"/>
            </w:pPr>
            <w:r>
              <w:rPr>
                <w:rStyle w:val="ArialNarrow4pt"/>
              </w:rPr>
              <w:t>•*&gt;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 xml:space="preserve">МОНТАЖНЫЙ СТОЛ </w:t>
            </w:r>
            <w:r>
              <w:rPr>
                <w:rStyle w:val="1"/>
                <w:lang w:val="en-US" w:eastAsia="en-US" w:bidi="en-US"/>
              </w:rPr>
              <w:t xml:space="preserve">WTW </w:t>
            </w:r>
            <w:r>
              <w:rPr>
                <w:rStyle w:val="1"/>
              </w:rPr>
              <w:t>150/12 0-391-10-0194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01.05.2006г.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00"/>
            </w:pPr>
            <w:r>
              <w:rPr>
                <w:rStyle w:val="3"/>
              </w:rPr>
              <w:t>удовлетворительное</w:t>
            </w:r>
          </w:p>
        </w:tc>
      </w:tr>
      <w:tr w:rsidR="00C75A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1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>МУЛЬТИФУНКЦИОНАЛЬНЫЙ МОСТ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01.05.2006г.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00"/>
            </w:pPr>
            <w:r>
              <w:rPr>
                <w:rStyle w:val="3"/>
              </w:rPr>
              <w:t>удовлетворительное</w:t>
            </w:r>
          </w:p>
        </w:tc>
      </w:tr>
      <w:tr w:rsidR="00C75A8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1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 xml:space="preserve">РИГЕЛЬНАЯ СТАНЦИЯ </w:t>
            </w:r>
            <w:r>
              <w:rPr>
                <w:rStyle w:val="1"/>
                <w:lang w:val="en-US" w:eastAsia="en-US" w:bidi="en-US"/>
              </w:rPr>
              <w:t xml:space="preserve">WEM </w:t>
            </w:r>
            <w:r>
              <w:rPr>
                <w:rStyle w:val="1"/>
              </w:rPr>
              <w:t>100/12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12.05.2006Г.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00"/>
            </w:pPr>
            <w:r>
              <w:rPr>
                <w:rStyle w:val="3"/>
              </w:rPr>
              <w:t>удовлетворительное</w:t>
            </w:r>
          </w:p>
        </w:tc>
      </w:tr>
      <w:tr w:rsidR="00C75A8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1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93" w:lineRule="exact"/>
              <w:ind w:left="120"/>
            </w:pPr>
            <w:r>
              <w:rPr>
                <w:rStyle w:val="1"/>
              </w:rPr>
              <w:t xml:space="preserve">СТАНОК СТРОГАЛЬНО-КАЛЕВОЧНЫЙ </w:t>
            </w:r>
            <w:r>
              <w:rPr>
                <w:rStyle w:val="1"/>
                <w:lang w:val="en-US" w:eastAsia="en-US" w:bidi="en-US"/>
              </w:rPr>
              <w:t xml:space="preserve">Unimat </w:t>
            </w:r>
            <w:r>
              <w:rPr>
                <w:rStyle w:val="1"/>
              </w:rPr>
              <w:t>300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29.05.2006г.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00"/>
            </w:pPr>
            <w:r>
              <w:rPr>
                <w:rStyle w:val="3"/>
              </w:rPr>
              <w:t>удовлетворительное</w:t>
            </w:r>
          </w:p>
        </w:tc>
      </w:tr>
      <w:tr w:rsidR="00C75A8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5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98" w:lineRule="exact"/>
              <w:ind w:left="120"/>
            </w:pPr>
            <w:r>
              <w:rPr>
                <w:rStyle w:val="1"/>
              </w:rPr>
              <w:t xml:space="preserve">СТАНОК ФОРМАТНО-РАСКРОЙНЫЙ </w:t>
            </w:r>
            <w:r>
              <w:rPr>
                <w:rStyle w:val="1"/>
                <w:lang w:val="en-US" w:eastAsia="en-US" w:bidi="en-US"/>
              </w:rPr>
              <w:t>WA</w:t>
            </w:r>
            <w:r w:rsidRPr="00FF54E7">
              <w:rPr>
                <w:rStyle w:val="1"/>
                <w:lang w:eastAsia="en-US" w:bidi="en-US"/>
              </w:rPr>
              <w:t>8</w:t>
            </w:r>
            <w:r>
              <w:rPr>
                <w:rStyle w:val="1"/>
                <w:lang w:val="en-US" w:eastAsia="en-US" w:bidi="en-US"/>
              </w:rPr>
              <w:t>nT</w:t>
            </w:r>
            <w:r w:rsidRPr="00FF54E7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6"/>
              </w:rPr>
              <w:t xml:space="preserve">. </w:t>
            </w:r>
            <w:r>
              <w:rPr>
                <w:rStyle w:val="1"/>
              </w:rPr>
              <w:t>СЕ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29.05.2006г.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00"/>
            </w:pPr>
            <w:r>
              <w:rPr>
                <w:rStyle w:val="3"/>
              </w:rPr>
              <w:t>удовлетворительное</w:t>
            </w:r>
          </w:p>
        </w:tc>
      </w:tr>
      <w:tr w:rsidR="00C75A85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1"/>
              </w:rPr>
              <w:t>8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93" w:lineRule="exact"/>
              <w:ind w:left="120"/>
            </w:pPr>
            <w:r>
              <w:rPr>
                <w:rStyle w:val="1"/>
              </w:rPr>
              <w:t xml:space="preserve">ЦЕНТР ПО ОБРАБОТКЕ БАЛОК </w:t>
            </w:r>
            <w:r>
              <w:rPr>
                <w:rStyle w:val="1"/>
                <w:lang w:val="en-US" w:eastAsia="en-US" w:bidi="en-US"/>
              </w:rPr>
              <w:t>WBZ</w:t>
            </w:r>
            <w:r w:rsidRPr="00FF54E7">
              <w:rPr>
                <w:rStyle w:val="1"/>
                <w:lang w:eastAsia="en-US" w:bidi="en-US"/>
              </w:rPr>
              <w:t xml:space="preserve"> </w:t>
            </w:r>
            <w:r>
              <w:rPr>
                <w:rStyle w:val="1"/>
              </w:rPr>
              <w:t>150/12 №0-390-01-0067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01.05.2006Г.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A85" w:rsidRDefault="009E4C38">
            <w:pPr>
              <w:pStyle w:val="7"/>
              <w:framePr w:w="10627" w:wrap="notBeside" w:vAnchor="text" w:hAnchor="text" w:xAlign="center" w:y="1"/>
              <w:shd w:val="clear" w:color="auto" w:fill="auto"/>
              <w:spacing w:after="0" w:line="220" w:lineRule="exact"/>
              <w:ind w:left="100"/>
            </w:pPr>
            <w:r>
              <w:rPr>
                <w:rStyle w:val="3"/>
              </w:rPr>
              <w:t>удовлетворительное</w:t>
            </w:r>
          </w:p>
        </w:tc>
      </w:tr>
    </w:tbl>
    <w:p w:rsidR="00C75A85" w:rsidRDefault="009E4C38">
      <w:pPr>
        <w:pStyle w:val="a6"/>
        <w:framePr w:w="10627" w:wrap="notBeside" w:vAnchor="text" w:hAnchor="text" w:xAlign="center" w:y="1"/>
        <w:shd w:val="clear" w:color="auto" w:fill="auto"/>
        <w:spacing w:line="170" w:lineRule="exact"/>
      </w:pPr>
      <w:r>
        <w:rPr>
          <w:rStyle w:val="a7"/>
          <w:b/>
          <w:bCs/>
        </w:rPr>
        <w:t xml:space="preserve">(объект оценки, год </w:t>
      </w:r>
      <w:r>
        <w:rPr>
          <w:rStyle w:val="a7"/>
          <w:b/>
          <w:bCs/>
        </w:rPr>
        <w:t>выпуска/постройки, техническое состояние и другое)</w:t>
      </w:r>
    </w:p>
    <w:p w:rsidR="00C75A85" w:rsidRDefault="00C75A85">
      <w:pPr>
        <w:rPr>
          <w:sz w:val="2"/>
          <w:szCs w:val="2"/>
        </w:rPr>
      </w:pPr>
    </w:p>
    <w:p w:rsidR="00C75A85" w:rsidRDefault="009E4C38">
      <w:pPr>
        <w:pStyle w:val="7"/>
        <w:shd w:val="clear" w:color="auto" w:fill="auto"/>
        <w:spacing w:before="196" w:after="0" w:line="283" w:lineRule="exact"/>
        <w:ind w:left="680" w:right="1400"/>
      </w:pPr>
      <w:r>
        <w:rPr>
          <w:rStyle w:val="1"/>
        </w:rPr>
        <w:t>Заявки для участия в конкурсе принимаются в течение десяти рабочих дней со дня опубликования настоящего объявления с _09-00 до _18-00, перерыв на обед с 13-00 до _14-30_</w:t>
      </w:r>
    </w:p>
    <w:p w:rsidR="00C75A85" w:rsidRDefault="009E4C38">
      <w:pPr>
        <w:pStyle w:val="7"/>
        <w:shd w:val="clear" w:color="auto" w:fill="auto"/>
        <w:spacing w:after="0"/>
        <w:ind w:left="680"/>
        <w:jc w:val="both"/>
      </w:pPr>
      <w:r>
        <w:rPr>
          <w:rStyle w:val="1"/>
        </w:rPr>
        <w:t xml:space="preserve">по адресу: 040700, РК, Алматинская область, Илийский </w:t>
      </w:r>
      <w:r>
        <w:rPr>
          <w:rStyle w:val="1"/>
          <w:lang w:val="en-US" w:eastAsia="en-US" w:bidi="en-US"/>
        </w:rPr>
        <w:t>p</w:t>
      </w:r>
      <w:r>
        <w:rPr>
          <w:rStyle w:val="1"/>
        </w:rPr>
        <w:t>-он, п. Отеген Батыр, ул. Титова.</w:t>
      </w:r>
    </w:p>
    <w:p w:rsidR="00C75A85" w:rsidRDefault="009E4C38">
      <w:pPr>
        <w:pStyle w:val="7"/>
        <w:shd w:val="clear" w:color="auto" w:fill="auto"/>
        <w:tabs>
          <w:tab w:val="left" w:leader="underscore" w:pos="10010"/>
        </w:tabs>
        <w:spacing w:after="0"/>
        <w:ind w:left="680"/>
        <w:jc w:val="both"/>
      </w:pPr>
      <w:r>
        <w:rPr>
          <w:rStyle w:val="2"/>
        </w:rPr>
        <w:t xml:space="preserve">д. 16, главпочтамт, а/я 164/9; </w:t>
      </w:r>
      <w:r>
        <w:rPr>
          <w:rStyle w:val="2"/>
          <w:lang w:val="en-US" w:eastAsia="en-US" w:bidi="en-US"/>
        </w:rPr>
        <w:t>e</w:t>
      </w:r>
      <w:r w:rsidRPr="00FF54E7">
        <w:rPr>
          <w:rStyle w:val="2"/>
          <w:lang w:eastAsia="en-US" w:bidi="en-US"/>
        </w:rPr>
        <w:t>-</w:t>
      </w:r>
      <w:r>
        <w:rPr>
          <w:rStyle w:val="2"/>
          <w:lang w:val="en-US" w:eastAsia="en-US" w:bidi="en-US"/>
        </w:rPr>
        <w:t>mail</w:t>
      </w:r>
      <w:r w:rsidRPr="00FF54E7">
        <w:rPr>
          <w:rStyle w:val="2"/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venera</w:t>
        </w:r>
        <w:r w:rsidRPr="00FF54E7">
          <w:rPr>
            <w:rStyle w:val="a3"/>
            <w:lang w:eastAsia="en-US" w:bidi="en-US"/>
          </w:rPr>
          <w:t>050471@</w:t>
        </w:r>
        <w:r>
          <w:rPr>
            <w:rStyle w:val="a3"/>
            <w:lang w:val="en-US" w:eastAsia="en-US" w:bidi="en-US"/>
          </w:rPr>
          <w:t>mail</w:t>
        </w:r>
        <w:r w:rsidRPr="00FF54E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F54E7">
        <w:rPr>
          <w:rStyle w:val="2"/>
          <w:lang w:eastAsia="en-US" w:bidi="en-US"/>
        </w:rPr>
        <w:t xml:space="preserve"> </w:t>
      </w:r>
      <w:r>
        <w:rPr>
          <w:rStyle w:val="2"/>
        </w:rPr>
        <w:t>, тел 8 778 441 9938</w:t>
      </w:r>
      <w:r>
        <w:rPr>
          <w:rStyle w:val="4"/>
        </w:rPr>
        <w:tab/>
      </w:r>
    </w:p>
    <w:p w:rsidR="00C75A85" w:rsidRDefault="009E4C38">
      <w:pPr>
        <w:pStyle w:val="21"/>
        <w:shd w:val="clear" w:color="auto" w:fill="auto"/>
        <w:spacing w:after="244" w:line="278" w:lineRule="exact"/>
        <w:ind w:left="680"/>
      </w:pPr>
      <w:r>
        <w:rPr>
          <w:rStyle w:val="22"/>
          <w:b/>
          <w:bCs/>
        </w:rPr>
        <w:t>(город, улица, номер дома, номер квартиры/ко</w:t>
      </w:r>
      <w:r>
        <w:rPr>
          <w:rStyle w:val="22"/>
          <w:b/>
          <w:bCs/>
        </w:rPr>
        <w:t>мнаты, телефон)</w:t>
      </w:r>
    </w:p>
    <w:p w:rsidR="00C75A85" w:rsidRDefault="009E4C38">
      <w:pPr>
        <w:pStyle w:val="7"/>
        <w:shd w:val="clear" w:color="auto" w:fill="auto"/>
        <w:spacing w:after="0" w:line="274" w:lineRule="exact"/>
        <w:ind w:left="680" w:right="4760"/>
      </w:pPr>
      <w:r>
        <w:rPr>
          <w:rStyle w:val="1"/>
        </w:rPr>
        <w:t>Претензии по организации конкурса принимаются с 09-00 до 18-00, перерыв на обед с 13-00 до 18-00</w:t>
      </w:r>
    </w:p>
    <w:p w:rsidR="00C75A85" w:rsidRDefault="009E4C38">
      <w:pPr>
        <w:pStyle w:val="7"/>
        <w:shd w:val="clear" w:color="auto" w:fill="auto"/>
        <w:spacing w:after="5" w:line="274" w:lineRule="exact"/>
        <w:ind w:left="680" w:right="1900"/>
      </w:pPr>
      <w:r>
        <w:rPr>
          <w:rStyle w:val="1"/>
        </w:rPr>
        <w:t>по адресу: г. Алматы, пр. Абылай хана, д. 93/95, 3 этаж, отдел Управления по реабилитации и банкротству, каб. 323, тел. 8 727 272 00 12,</w:t>
      </w:r>
    </w:p>
    <w:p w:rsidR="00C75A85" w:rsidRDefault="009E4C38">
      <w:pPr>
        <w:framePr w:h="221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"C:\\Users\\nsaukinbaev\\Desktop\\ОРБ\\media\\image1.jpeg" \* MERGEFORMATINET</w:instrText>
      </w:r>
      <w:r>
        <w:instrText xml:space="preserve"> </w:instrText>
      </w:r>
      <w:r>
        <w:fldChar w:fldCharType="separate"/>
      </w:r>
      <w:r w:rsidR="00FF54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111pt">
            <v:imagedata r:id="rId8" r:href="rId9"/>
          </v:shape>
        </w:pict>
      </w:r>
      <w:r>
        <w:fldChar w:fldCharType="end"/>
      </w:r>
    </w:p>
    <w:p w:rsidR="00C75A85" w:rsidRDefault="00C75A85">
      <w:pPr>
        <w:rPr>
          <w:sz w:val="2"/>
          <w:szCs w:val="2"/>
        </w:rPr>
      </w:pPr>
    </w:p>
    <w:p w:rsidR="00C75A85" w:rsidRDefault="00C75A85">
      <w:pPr>
        <w:rPr>
          <w:sz w:val="2"/>
          <w:szCs w:val="2"/>
        </w:rPr>
      </w:pPr>
    </w:p>
    <w:sectPr w:rsidR="00C75A85">
      <w:type w:val="continuous"/>
      <w:pgSz w:w="16838" w:h="23810"/>
      <w:pgMar w:top="3364" w:right="3100" w:bottom="3330" w:left="3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38" w:rsidRDefault="009E4C38">
      <w:r>
        <w:separator/>
      </w:r>
    </w:p>
  </w:endnote>
  <w:endnote w:type="continuationSeparator" w:id="0">
    <w:p w:rsidR="009E4C38" w:rsidRDefault="009E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38" w:rsidRDefault="009E4C38"/>
  </w:footnote>
  <w:footnote w:type="continuationSeparator" w:id="0">
    <w:p w:rsidR="009E4C38" w:rsidRDefault="009E4C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75A85"/>
    <w:rsid w:val="009E4C38"/>
    <w:rsid w:val="00C75A85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6B288-491D-45EF-B780-29B10371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Подпись к таблиц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4pt">
    <w:name w:val="Основной текст + Arial Narrow;4 pt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254" w:lineRule="exact"/>
      <w:ind w:firstLine="30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venera05047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era050471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Саукинбаев Нурлан Кайрбекулы</cp:lastModifiedBy>
  <cp:revision>2</cp:revision>
  <dcterms:created xsi:type="dcterms:W3CDTF">2016-04-12T04:27:00Z</dcterms:created>
  <dcterms:modified xsi:type="dcterms:W3CDTF">2016-04-12T04:28:00Z</dcterms:modified>
</cp:coreProperties>
</file>