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C3" w:rsidRPr="005C4295" w:rsidRDefault="00FD04C3" w:rsidP="00FD04C3">
      <w:pPr>
        <w:pStyle w:val="3"/>
        <w:rPr>
          <w:rFonts w:ascii="Times New Roman" w:hAnsi="Times New Roman" w:cs="Times New Roman"/>
          <w:i w:val="0"/>
          <w:iCs w:val="0"/>
          <w:color w:val="auto"/>
          <w:lang w:val="kk-KZ"/>
        </w:rPr>
      </w:pPr>
      <w:r w:rsidRPr="005C4295">
        <w:rPr>
          <w:rFonts w:ascii="Times New Roman" w:hAnsi="Times New Roman" w:cs="Times New Roman"/>
          <w:i w:val="0"/>
          <w:iCs w:val="0"/>
          <w:color w:val="auto"/>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Pr>
          <w:rFonts w:ascii="Times New Roman" w:hAnsi="Times New Roman" w:cs="Times New Roman"/>
          <w:i w:val="0"/>
          <w:iCs w:val="0"/>
          <w:color w:val="auto"/>
          <w:lang w:val="kk-KZ"/>
        </w:rPr>
        <w:t xml:space="preserve">Барлық мемлекеттік органдарының мемлекеттік қызметкерлері арасындағы </w:t>
      </w:r>
      <w:r w:rsidRPr="005C4295">
        <w:rPr>
          <w:rFonts w:ascii="Times New Roman" w:hAnsi="Times New Roman" w:cs="Times New Roman"/>
          <w:i w:val="0"/>
          <w:iCs w:val="0"/>
          <w:color w:val="auto"/>
          <w:lang w:val="kk-KZ"/>
        </w:rPr>
        <w:t>ішкі конкурс</w:t>
      </w:r>
    </w:p>
    <w:p w:rsidR="00C12730" w:rsidRPr="005C4295" w:rsidRDefault="00C12730" w:rsidP="00CC4E99">
      <w:pPr>
        <w:rPr>
          <w:i w:val="0"/>
          <w:iCs w:val="0"/>
          <w:sz w:val="24"/>
          <w:szCs w:val="24"/>
          <w:lang w:val="kk-KZ"/>
        </w:rPr>
      </w:pPr>
    </w:p>
    <w:p w:rsidR="00C12730" w:rsidRDefault="00C12730" w:rsidP="00155866">
      <w:pPr>
        <w:jc w:val="both"/>
        <w:rPr>
          <w:i w:val="0"/>
          <w:iCs w:val="0"/>
          <w:sz w:val="24"/>
          <w:szCs w:val="24"/>
          <w:lang w:val="kk-KZ"/>
        </w:rPr>
      </w:pPr>
      <w:r>
        <w:rPr>
          <w:i w:val="0"/>
          <w:iCs w:val="0"/>
          <w:sz w:val="24"/>
          <w:szCs w:val="24"/>
          <w:lang w:val="kk-KZ"/>
        </w:rPr>
        <w:t>К</w:t>
      </w:r>
      <w:r w:rsidRPr="005C4295">
        <w:rPr>
          <w:i w:val="0"/>
          <w:iCs w:val="0"/>
          <w:sz w:val="24"/>
          <w:szCs w:val="24"/>
          <w:lang w:val="kk-KZ"/>
        </w:rPr>
        <w:t>онкурсқа қатысушыларға қойылатын жалпы біліктілік талаптары</w:t>
      </w:r>
      <w:r>
        <w:rPr>
          <w:i w:val="0"/>
          <w:iCs w:val="0"/>
          <w:sz w:val="24"/>
          <w:szCs w:val="24"/>
          <w:lang w:val="kk-KZ"/>
        </w:rPr>
        <w:t>:</w:t>
      </w:r>
      <w:r w:rsidRPr="005C4295">
        <w:rPr>
          <w:i w:val="0"/>
          <w:iCs w:val="0"/>
          <w:sz w:val="24"/>
          <w:szCs w:val="24"/>
          <w:lang w:val="kk-KZ"/>
        </w:rPr>
        <w:t xml:space="preserve">  </w:t>
      </w:r>
    </w:p>
    <w:p w:rsidR="003D03DF" w:rsidRDefault="003D03DF" w:rsidP="003D03DF">
      <w:pPr>
        <w:jc w:val="both"/>
        <w:rPr>
          <w:b w:val="0"/>
          <w:i w:val="0"/>
          <w:color w:val="000000"/>
          <w:sz w:val="24"/>
          <w:szCs w:val="24"/>
          <w:lang w:val="kk-KZ"/>
        </w:rPr>
      </w:pPr>
      <w:r>
        <w:rPr>
          <w:i w:val="0"/>
          <w:spacing w:val="2"/>
          <w:sz w:val="24"/>
          <w:szCs w:val="24"/>
          <w:lang w:val="kk-KZ"/>
        </w:rPr>
        <w:t xml:space="preserve">        </w:t>
      </w:r>
      <w:r w:rsidRPr="00BD435A">
        <w:rPr>
          <w:i w:val="0"/>
          <w:spacing w:val="2"/>
          <w:sz w:val="24"/>
          <w:szCs w:val="24"/>
          <w:lang w:val="kk-KZ"/>
        </w:rPr>
        <w:t>С-</w:t>
      </w:r>
      <w:r w:rsidRPr="00BB0993">
        <w:rPr>
          <w:i w:val="0"/>
          <w:spacing w:val="2"/>
          <w:sz w:val="24"/>
          <w:szCs w:val="24"/>
          <w:lang w:val="kk-KZ"/>
        </w:rPr>
        <w:t>R</w:t>
      </w:r>
      <w:r w:rsidRPr="00BD435A">
        <w:rPr>
          <w:i w:val="0"/>
          <w:spacing w:val="2"/>
          <w:sz w:val="24"/>
          <w:szCs w:val="24"/>
          <w:lang w:val="kk-KZ"/>
        </w:rPr>
        <w:t>-</w:t>
      </w:r>
      <w:r w:rsidRPr="00BB0993">
        <w:rPr>
          <w:i w:val="0"/>
          <w:spacing w:val="2"/>
          <w:sz w:val="24"/>
          <w:szCs w:val="24"/>
          <w:lang w:val="kk-KZ"/>
        </w:rPr>
        <w:t>4</w:t>
      </w:r>
      <w:r w:rsidRPr="00BD435A">
        <w:rPr>
          <w:i w:val="0"/>
          <w:spacing w:val="2"/>
          <w:sz w:val="24"/>
          <w:szCs w:val="24"/>
          <w:lang w:val="kk-KZ"/>
        </w:rPr>
        <w:t xml:space="preserve"> санаты үшін:</w:t>
      </w:r>
      <w:r>
        <w:rPr>
          <w:b w:val="0"/>
          <w:i w:val="0"/>
          <w:spacing w:val="2"/>
          <w:sz w:val="24"/>
          <w:szCs w:val="24"/>
          <w:lang w:val="kk-KZ"/>
        </w:rPr>
        <w:t xml:space="preserve"> </w:t>
      </w:r>
      <w:bookmarkStart w:id="0" w:name="z475"/>
      <w:bookmarkStart w:id="1" w:name="z483"/>
      <w:bookmarkEnd w:id="0"/>
      <w:bookmarkEnd w:id="1"/>
      <w:r>
        <w:rPr>
          <w:b w:val="0"/>
          <w:i w:val="0"/>
          <w:color w:val="000000"/>
          <w:sz w:val="24"/>
          <w:szCs w:val="24"/>
          <w:lang w:val="kk-KZ"/>
        </w:rPr>
        <w:t xml:space="preserve">Жоғары білім, орта білімнен кейін немесе техникалық және кәсіби білімі бар бір жылдан кем кем емес  мемлекеттік қызмет өтілі немесе </w:t>
      </w:r>
      <w:r>
        <w:rPr>
          <w:b w:val="0"/>
          <w:i w:val="0"/>
          <w:sz w:val="24"/>
          <w:szCs w:val="24"/>
          <w:lang w:val="kk-KZ"/>
        </w:rPr>
        <w:t>осы санат бойынша нақты лауазымда сәйкес функционалдық бағыттағы салада екі жылдан кем емес еңбек өтілі;</w:t>
      </w:r>
      <w:r>
        <w:rPr>
          <w:b w:val="0"/>
          <w:i w:val="0"/>
          <w:color w:val="000000"/>
          <w:sz w:val="24"/>
          <w:szCs w:val="24"/>
          <w:lang w:val="kk-KZ"/>
        </w:rPr>
        <w:t xml:space="preserve"> </w:t>
      </w:r>
    </w:p>
    <w:p w:rsidR="003D03DF" w:rsidRDefault="003D03DF" w:rsidP="003D03DF">
      <w:pPr>
        <w:ind w:firstLine="708"/>
        <w:jc w:val="both"/>
        <w:rPr>
          <w:b w:val="0"/>
          <w:i w:val="0"/>
          <w:sz w:val="24"/>
          <w:szCs w:val="24"/>
          <w:lang w:val="kk-KZ"/>
        </w:rPr>
      </w:pPr>
      <w:r>
        <w:rPr>
          <w:b w:val="0"/>
          <w:i w:val="0"/>
          <w:sz w:val="24"/>
          <w:szCs w:val="24"/>
          <w:lang w:val="kk-KZ"/>
        </w:rPr>
        <w:t>Келесідей біліктілігі болу керек: бастамашылық, бейімділік, талдағыштық, ұйымдастырушылық, әдептілік, сапаны бағдарлау, тұтынушыны бағдарлау,  сыбайлас жемқорлыққа төзбеушілік.</w:t>
      </w:r>
    </w:p>
    <w:p w:rsidR="003D03DF" w:rsidRPr="00FE5167" w:rsidRDefault="003D03DF" w:rsidP="003D03DF">
      <w:pPr>
        <w:pStyle w:val="af3"/>
        <w:ind w:firstLine="567"/>
        <w:rPr>
          <w:rFonts w:ascii="Times New Roman" w:hAnsi="Times New Roman"/>
          <w:b/>
          <w:i/>
          <w:spacing w:val="2"/>
          <w:sz w:val="24"/>
          <w:szCs w:val="24"/>
          <w:lang w:val="kk-KZ"/>
        </w:rPr>
      </w:pPr>
      <w:r w:rsidRPr="00FE5167">
        <w:rPr>
          <w:rFonts w:ascii="Times New Roman" w:hAnsi="Times New Roman"/>
          <w:sz w:val="24"/>
          <w:szCs w:val="24"/>
          <w:lang w:val="kk-KZ"/>
        </w:rPr>
        <w:t>Жоғары білімі бар болғанда, еңбек тәжірибесі талап етілмейді.</w:t>
      </w:r>
    </w:p>
    <w:p w:rsidR="00C12730" w:rsidRPr="00404F32" w:rsidRDefault="00C12730" w:rsidP="00BD435A">
      <w:pPr>
        <w:jc w:val="both"/>
        <w:rPr>
          <w:b w:val="0"/>
          <w:bCs w:val="0"/>
          <w:i w:val="0"/>
          <w:iCs w:val="0"/>
          <w:sz w:val="24"/>
          <w:szCs w:val="24"/>
          <w:lang w:val="kk-KZ"/>
        </w:rPr>
      </w:pPr>
    </w:p>
    <w:p w:rsidR="00C12730" w:rsidRPr="00BD435A" w:rsidRDefault="00C12730" w:rsidP="00C37246">
      <w:pPr>
        <w:tabs>
          <w:tab w:val="left" w:pos="-1405"/>
          <w:tab w:val="left" w:pos="9554"/>
        </w:tabs>
        <w:ind w:left="-1405" w:right="266" w:firstLine="1972"/>
        <w:outlineLvl w:val="0"/>
        <w:rPr>
          <w:i w:val="0"/>
          <w:iCs w:val="0"/>
          <w:sz w:val="24"/>
          <w:szCs w:val="24"/>
          <w:lang w:val="kk-KZ"/>
        </w:rPr>
      </w:pPr>
      <w:r w:rsidRPr="00BD435A">
        <w:rPr>
          <w:i w:val="0"/>
          <w:iCs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12730" w:rsidRPr="00ED39F5">
        <w:trPr>
          <w:cantSplit/>
          <w:trHeight w:val="20"/>
        </w:trPr>
        <w:tc>
          <w:tcPr>
            <w:tcW w:w="1722" w:type="dxa"/>
            <w:vMerge w:val="restart"/>
            <w:vAlign w:val="center"/>
          </w:tcPr>
          <w:p w:rsidR="00C12730" w:rsidRPr="00BD435A" w:rsidRDefault="00C12730" w:rsidP="00B6013C">
            <w:pPr>
              <w:keepNext/>
              <w:keepLines/>
              <w:tabs>
                <w:tab w:val="left" w:pos="-1405"/>
                <w:tab w:val="left" w:pos="0"/>
                <w:tab w:val="left" w:pos="6663"/>
                <w:tab w:val="left" w:pos="10116"/>
              </w:tabs>
              <w:ind w:left="20" w:right="-60"/>
              <w:rPr>
                <w:i w:val="0"/>
                <w:iCs w:val="0"/>
                <w:sz w:val="22"/>
                <w:szCs w:val="22"/>
                <w:lang w:val="kk-KZ"/>
              </w:rPr>
            </w:pPr>
            <w:r w:rsidRPr="00BD435A">
              <w:rPr>
                <w:i w:val="0"/>
                <w:iCs w:val="0"/>
                <w:sz w:val="22"/>
                <w:szCs w:val="22"/>
                <w:lang w:val="kk-KZ"/>
              </w:rPr>
              <w:t>Санат</w:t>
            </w:r>
          </w:p>
        </w:tc>
        <w:tc>
          <w:tcPr>
            <w:tcW w:w="8201" w:type="dxa"/>
            <w:gridSpan w:val="2"/>
            <w:vAlign w:val="center"/>
          </w:tcPr>
          <w:p w:rsidR="00C12730" w:rsidRPr="00BD435A" w:rsidRDefault="00C12730" w:rsidP="00B6013C">
            <w:pPr>
              <w:keepNext/>
              <w:keepLines/>
              <w:tabs>
                <w:tab w:val="left" w:pos="-1405"/>
                <w:tab w:val="left" w:pos="132"/>
                <w:tab w:val="left" w:pos="6663"/>
                <w:tab w:val="left" w:pos="10116"/>
              </w:tabs>
              <w:ind w:right="266"/>
              <w:rPr>
                <w:i w:val="0"/>
                <w:iCs w:val="0"/>
                <w:sz w:val="22"/>
                <w:szCs w:val="22"/>
                <w:lang w:val="kk-KZ"/>
              </w:rPr>
            </w:pPr>
            <w:r w:rsidRPr="00BD435A">
              <w:rPr>
                <w:i w:val="0"/>
                <w:iCs w:val="0"/>
                <w:sz w:val="22"/>
                <w:szCs w:val="22"/>
                <w:lang w:val="kk-KZ"/>
              </w:rPr>
              <w:t>Еңбек сіңірген жылдарына байланысты</w:t>
            </w:r>
          </w:p>
        </w:tc>
      </w:tr>
      <w:tr w:rsidR="00C12730" w:rsidRPr="00ED39F5">
        <w:trPr>
          <w:cantSplit/>
          <w:trHeight w:val="20"/>
        </w:trPr>
        <w:tc>
          <w:tcPr>
            <w:tcW w:w="1722" w:type="dxa"/>
            <w:vMerge/>
            <w:vAlign w:val="center"/>
          </w:tcPr>
          <w:p w:rsidR="00C12730" w:rsidRPr="00BD435A" w:rsidRDefault="00C12730" w:rsidP="00B6013C">
            <w:pPr>
              <w:keepNext/>
              <w:keepLines/>
              <w:tabs>
                <w:tab w:val="left" w:pos="132"/>
                <w:tab w:val="left" w:pos="6663"/>
              </w:tabs>
              <w:ind w:left="-1440" w:right="99"/>
              <w:rPr>
                <w:i w:val="0"/>
                <w:iCs w:val="0"/>
                <w:sz w:val="22"/>
                <w:szCs w:val="22"/>
                <w:lang w:val="kk-KZ"/>
              </w:rPr>
            </w:pPr>
          </w:p>
        </w:tc>
        <w:tc>
          <w:tcPr>
            <w:tcW w:w="4247" w:type="dxa"/>
            <w:vAlign w:val="center"/>
          </w:tcPr>
          <w:p w:rsidR="00C12730" w:rsidRPr="00BD435A" w:rsidRDefault="00C12730" w:rsidP="00B6013C">
            <w:pPr>
              <w:pStyle w:val="a3"/>
              <w:keepNext/>
              <w:keepLines/>
              <w:widowControl/>
              <w:tabs>
                <w:tab w:val="left" w:pos="132"/>
                <w:tab w:val="left" w:pos="1276"/>
              </w:tabs>
              <w:ind w:right="99"/>
              <w:jc w:val="center"/>
              <w:rPr>
                <w:rFonts w:ascii="Times New Roman" w:hAnsi="Times New Roman" w:cs="Times New Roman"/>
                <w:b/>
                <w:bCs/>
                <w:kern w:val="0"/>
                <w:sz w:val="22"/>
                <w:szCs w:val="22"/>
                <w:lang w:val="kk-KZ"/>
              </w:rPr>
            </w:pPr>
            <w:r w:rsidRPr="00BD435A">
              <w:rPr>
                <w:rFonts w:ascii="Times New Roman" w:hAnsi="Times New Roman" w:cs="Times New Roman"/>
                <w:b/>
                <w:bCs/>
                <w:kern w:val="0"/>
                <w:sz w:val="22"/>
                <w:szCs w:val="22"/>
                <w:lang w:val="kk-KZ"/>
              </w:rPr>
              <w:t>min</w:t>
            </w:r>
          </w:p>
        </w:tc>
        <w:tc>
          <w:tcPr>
            <w:tcW w:w="3954" w:type="dxa"/>
            <w:vAlign w:val="center"/>
          </w:tcPr>
          <w:p w:rsidR="00C12730" w:rsidRPr="00BD435A" w:rsidRDefault="00C12730"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bCs/>
                <w:kern w:val="0"/>
                <w:sz w:val="22"/>
                <w:szCs w:val="22"/>
                <w:lang w:val="kk-KZ"/>
              </w:rPr>
            </w:pPr>
            <w:r w:rsidRPr="00BD435A">
              <w:rPr>
                <w:rFonts w:ascii="Times New Roman" w:hAnsi="Times New Roman" w:cs="Times New Roman"/>
                <w:b/>
                <w:bCs/>
                <w:kern w:val="0"/>
                <w:sz w:val="22"/>
                <w:szCs w:val="22"/>
                <w:lang w:val="kk-KZ"/>
              </w:rPr>
              <w:t>max</w:t>
            </w:r>
          </w:p>
        </w:tc>
      </w:tr>
      <w:tr w:rsidR="00C12730" w:rsidRPr="00ED39F5">
        <w:trPr>
          <w:cantSplit/>
          <w:trHeight w:val="20"/>
        </w:trPr>
        <w:tc>
          <w:tcPr>
            <w:tcW w:w="1722" w:type="dxa"/>
            <w:vAlign w:val="center"/>
          </w:tcPr>
          <w:p w:rsidR="00C12730" w:rsidRPr="00B66A64" w:rsidRDefault="00C12730" w:rsidP="00B6013C">
            <w:pPr>
              <w:keepNext/>
              <w:keepLines/>
              <w:tabs>
                <w:tab w:val="left" w:pos="132"/>
                <w:tab w:val="left" w:pos="6663"/>
              </w:tabs>
              <w:ind w:left="-1440" w:right="99" w:firstLine="1440"/>
              <w:rPr>
                <w:b w:val="0"/>
                <w:bCs w:val="0"/>
                <w:i w:val="0"/>
                <w:iCs w:val="0"/>
                <w:sz w:val="22"/>
                <w:szCs w:val="22"/>
                <w:lang w:val="en-US"/>
              </w:rPr>
            </w:pPr>
            <w:r>
              <w:rPr>
                <w:b w:val="0"/>
                <w:bCs w:val="0"/>
                <w:i w:val="0"/>
                <w:iCs w:val="0"/>
                <w:sz w:val="22"/>
                <w:szCs w:val="22"/>
                <w:lang w:val="kk-KZ"/>
              </w:rPr>
              <w:t>С-R-</w:t>
            </w:r>
            <w:r>
              <w:rPr>
                <w:b w:val="0"/>
                <w:bCs w:val="0"/>
                <w:i w:val="0"/>
                <w:iCs w:val="0"/>
                <w:sz w:val="22"/>
                <w:szCs w:val="22"/>
                <w:lang w:val="en-US"/>
              </w:rPr>
              <w:t>4</w:t>
            </w:r>
            <w:r w:rsidRPr="00B66A64">
              <w:rPr>
                <w:b w:val="0"/>
                <w:bCs w:val="0"/>
                <w:i w:val="0"/>
                <w:iCs w:val="0"/>
                <w:sz w:val="22"/>
                <w:szCs w:val="22"/>
                <w:lang w:val="kk-KZ"/>
              </w:rPr>
              <w:t xml:space="preserve">  </w:t>
            </w:r>
          </w:p>
        </w:tc>
        <w:tc>
          <w:tcPr>
            <w:tcW w:w="4247" w:type="dxa"/>
          </w:tcPr>
          <w:p w:rsidR="00C12730" w:rsidRPr="00C058F6" w:rsidRDefault="00C12730" w:rsidP="00B22064">
            <w:pPr>
              <w:rPr>
                <w:i w:val="0"/>
                <w:iCs w:val="0"/>
                <w:sz w:val="22"/>
                <w:szCs w:val="22"/>
                <w:lang w:val="kk-KZ"/>
              </w:rPr>
            </w:pPr>
            <w:r w:rsidRPr="00C058F6">
              <w:rPr>
                <w:i w:val="0"/>
                <w:iCs w:val="0"/>
                <w:sz w:val="22"/>
                <w:szCs w:val="22"/>
                <w:lang w:val="kk-KZ"/>
              </w:rPr>
              <w:t xml:space="preserve"> 73 288</w:t>
            </w:r>
          </w:p>
        </w:tc>
        <w:tc>
          <w:tcPr>
            <w:tcW w:w="3954" w:type="dxa"/>
          </w:tcPr>
          <w:p w:rsidR="00C12730" w:rsidRPr="00C058F6" w:rsidRDefault="00C12730" w:rsidP="00B6013C">
            <w:pPr>
              <w:rPr>
                <w:i w:val="0"/>
                <w:iCs w:val="0"/>
                <w:sz w:val="22"/>
                <w:szCs w:val="22"/>
                <w:lang w:val="kk-KZ"/>
              </w:rPr>
            </w:pPr>
            <w:r w:rsidRPr="00C058F6">
              <w:rPr>
                <w:i w:val="0"/>
                <w:iCs w:val="0"/>
                <w:sz w:val="22"/>
                <w:szCs w:val="22"/>
                <w:lang w:val="kk-KZ"/>
              </w:rPr>
              <w:t>99 105</w:t>
            </w:r>
          </w:p>
        </w:tc>
      </w:tr>
    </w:tbl>
    <w:p w:rsidR="00C12730" w:rsidRPr="005C4295" w:rsidRDefault="00C12730" w:rsidP="00CC4E99">
      <w:pPr>
        <w:rPr>
          <w:b w:val="0"/>
          <w:bCs w:val="0"/>
          <w:i w:val="0"/>
          <w:iCs w:val="0"/>
          <w:sz w:val="24"/>
          <w:szCs w:val="24"/>
          <w:lang w:val="kk-KZ"/>
        </w:rPr>
      </w:pPr>
    </w:p>
    <w:p w:rsidR="00C12730" w:rsidRPr="00651ABD" w:rsidRDefault="00C12730" w:rsidP="0030003E">
      <w:pPr>
        <w:pStyle w:val="22"/>
        <w:spacing w:after="0" w:line="240" w:lineRule="auto"/>
        <w:ind w:left="0" w:firstLine="567"/>
        <w:jc w:val="both"/>
        <w:rPr>
          <w:b/>
          <w:bCs/>
          <w:lang w:val="kk-KZ"/>
        </w:rPr>
      </w:pPr>
      <w:r w:rsidRPr="00651ABD">
        <w:rPr>
          <w:b/>
          <w:bCs/>
          <w:lang w:val="kk-KZ"/>
        </w:rPr>
        <w:t>Қазақстан Республикасы Қаржы министрлігі Мемлекеттік кірістер комитетінің Алматы қаласы бойынша Мемлекеттік кірістер департаменті</w:t>
      </w:r>
      <w:r w:rsidRPr="00BB0993">
        <w:rPr>
          <w:b/>
          <w:bCs/>
          <w:lang w:val="kk-KZ"/>
        </w:rPr>
        <w:t xml:space="preserve"> </w:t>
      </w:r>
      <w:r>
        <w:rPr>
          <w:b/>
          <w:bCs/>
          <w:lang w:val="kk-KZ"/>
        </w:rPr>
        <w:t>Жетісу</w:t>
      </w:r>
      <w:r w:rsidRPr="00651ABD">
        <w:rPr>
          <w:b/>
          <w:bCs/>
          <w:lang w:val="kk-KZ"/>
        </w:rPr>
        <w:t xml:space="preserve"> ауданы бойынша Мемлекеттік кірістер басқармасы,</w:t>
      </w:r>
      <w:r>
        <w:rPr>
          <w:b/>
          <w:bCs/>
          <w:lang w:val="kk-KZ"/>
        </w:rPr>
        <w:t xml:space="preserve"> индекс 050016</w:t>
      </w:r>
      <w:r w:rsidRPr="00651ABD">
        <w:rPr>
          <w:b/>
          <w:bCs/>
          <w:lang w:val="kk-KZ"/>
        </w:rPr>
        <w:t>, Алматы қаласы, Абылай хан даңғылы</w:t>
      </w:r>
      <w:r>
        <w:rPr>
          <w:b/>
          <w:bCs/>
          <w:lang w:val="kk-KZ"/>
        </w:rPr>
        <w:t xml:space="preserve"> д. 2</w:t>
      </w:r>
      <w:r w:rsidRPr="00651ABD">
        <w:rPr>
          <w:b/>
          <w:bCs/>
          <w:lang w:val="kk-KZ"/>
        </w:rPr>
        <w:t>, анықт</w:t>
      </w:r>
      <w:r>
        <w:rPr>
          <w:b/>
          <w:bCs/>
          <w:lang w:val="kk-KZ"/>
        </w:rPr>
        <w:t>ама үшін телефон: 8(727)279-33-34</w:t>
      </w:r>
      <w:r w:rsidRPr="00651ABD">
        <w:rPr>
          <w:b/>
          <w:bCs/>
          <w:lang w:val="kk-KZ"/>
        </w:rPr>
        <w:t>, факс 8(727)</w:t>
      </w:r>
      <w:r>
        <w:rPr>
          <w:b/>
          <w:bCs/>
          <w:lang w:val="kk-KZ"/>
        </w:rPr>
        <w:t>279-42-24</w:t>
      </w:r>
      <w:r w:rsidRPr="00651ABD">
        <w:rPr>
          <w:b/>
          <w:bCs/>
          <w:lang w:val="kk-KZ"/>
        </w:rPr>
        <w:t xml:space="preserve">, e-mail: </w:t>
      </w:r>
      <w:hyperlink r:id="rId5" w:history="1">
        <w:r w:rsidRPr="00B04629">
          <w:rPr>
            <w:rStyle w:val="a8"/>
            <w:rFonts w:ascii="Times New Roman" w:hAnsi="Times New Roman" w:cs="Times New Roman"/>
            <w:b/>
            <w:bCs/>
            <w:sz w:val="24"/>
            <w:szCs w:val="24"/>
            <w:lang w:val="kk-KZ"/>
          </w:rPr>
          <w:t>nach_kadry_6005@taxgalmaty.mgd.kz</w:t>
        </w:r>
      </w:hyperlink>
      <w:r w:rsidRPr="00B04629">
        <w:rPr>
          <w:b/>
          <w:bCs/>
          <w:lang w:val="kk-KZ"/>
        </w:rPr>
        <w:t xml:space="preserve"> және  </w:t>
      </w:r>
      <w:hyperlink r:id="rId6" w:history="1">
        <w:r w:rsidRPr="00B04629">
          <w:rPr>
            <w:rStyle w:val="a8"/>
            <w:rFonts w:ascii="Times New Roman" w:hAnsi="Times New Roman" w:cs="Times New Roman"/>
            <w:b/>
            <w:bCs/>
            <w:sz w:val="24"/>
            <w:szCs w:val="24"/>
            <w:lang w:val="kk-KZ"/>
          </w:rPr>
          <w:t>a.sagindikova@kgd.gov.kz</w:t>
        </w:r>
      </w:hyperlink>
    </w:p>
    <w:p w:rsidR="00C12730" w:rsidRPr="004D1A33" w:rsidRDefault="00C12730" w:rsidP="0030003E">
      <w:pPr>
        <w:pStyle w:val="22"/>
        <w:spacing w:after="0" w:line="240" w:lineRule="auto"/>
        <w:ind w:left="0" w:firstLine="567"/>
        <w:jc w:val="both"/>
        <w:rPr>
          <w:lang w:val="kk-KZ"/>
        </w:rPr>
      </w:pPr>
      <w:r w:rsidRPr="00E77A3C">
        <w:rPr>
          <w:rStyle w:val="ab"/>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12730" w:rsidRDefault="00C12730" w:rsidP="00CC4E99">
      <w:pPr>
        <w:shd w:val="clear" w:color="auto" w:fill="FFFFFF"/>
        <w:ind w:firstLine="709"/>
        <w:jc w:val="both"/>
        <w:rPr>
          <w:i w:val="0"/>
          <w:iCs w:val="0"/>
          <w:sz w:val="24"/>
          <w:szCs w:val="24"/>
          <w:lang w:val="kk-KZ"/>
        </w:rPr>
      </w:pPr>
    </w:p>
    <w:p w:rsidR="000F2D8C" w:rsidRDefault="00C12730" w:rsidP="009C38EA">
      <w:pPr>
        <w:shd w:val="clear" w:color="auto" w:fill="FFFFFF"/>
        <w:rPr>
          <w:i w:val="0"/>
          <w:iCs w:val="0"/>
          <w:sz w:val="24"/>
          <w:szCs w:val="24"/>
          <w:lang w:val="kk-KZ"/>
        </w:rPr>
      </w:pPr>
      <w:r w:rsidRPr="00420D58">
        <w:rPr>
          <w:i w:val="0"/>
          <w:iCs w:val="0"/>
          <w:sz w:val="24"/>
          <w:szCs w:val="24"/>
          <w:lang w:val="kk-KZ"/>
        </w:rPr>
        <w:t>Бос мемлекеттік әкімшілік лауазымдарға орналасуға конкурс:</w:t>
      </w:r>
    </w:p>
    <w:p w:rsidR="006B767C" w:rsidRDefault="006B767C" w:rsidP="000D1E36">
      <w:pPr>
        <w:pStyle w:val="33"/>
        <w:jc w:val="both"/>
        <w:rPr>
          <w:b w:val="0"/>
          <w:i w:val="0"/>
          <w:sz w:val="24"/>
          <w:szCs w:val="24"/>
          <w:lang w:val="kk-KZ"/>
        </w:rPr>
      </w:pPr>
    </w:p>
    <w:p w:rsidR="007545C6" w:rsidRPr="006B767C" w:rsidRDefault="007545C6" w:rsidP="007545C6">
      <w:pPr>
        <w:pStyle w:val="33"/>
        <w:jc w:val="both"/>
        <w:rPr>
          <w:i w:val="0"/>
          <w:sz w:val="24"/>
          <w:szCs w:val="24"/>
          <w:lang w:val="kk-KZ"/>
        </w:rPr>
      </w:pPr>
    </w:p>
    <w:p w:rsidR="00B8169A" w:rsidRDefault="007545C6" w:rsidP="007545C6">
      <w:pPr>
        <w:pStyle w:val="ac"/>
        <w:widowControl/>
        <w:numPr>
          <w:ilvl w:val="0"/>
          <w:numId w:val="13"/>
        </w:numPr>
        <w:spacing w:after="0" w:line="276" w:lineRule="auto"/>
        <w:rPr>
          <w:bCs w:val="0"/>
          <w:i w:val="0"/>
          <w:sz w:val="24"/>
          <w:szCs w:val="24"/>
          <w:lang w:val="kk-KZ"/>
        </w:rPr>
      </w:pPr>
      <w:r w:rsidRPr="006B767C">
        <w:rPr>
          <w:i w:val="0"/>
          <w:sz w:val="24"/>
          <w:szCs w:val="24"/>
          <w:lang w:val="kk-KZ"/>
        </w:rPr>
        <w:t xml:space="preserve"> Заңды тұлғаларды әкімшілендіру бөлімінің бас маманы. </w:t>
      </w:r>
      <w:r w:rsidRPr="006B767C">
        <w:rPr>
          <w:bCs w:val="0"/>
          <w:i w:val="0"/>
          <w:color w:val="000000"/>
          <w:sz w:val="24"/>
          <w:szCs w:val="24"/>
          <w:lang w:val="kk-KZ"/>
        </w:rPr>
        <w:t xml:space="preserve">(Уақытша, негізгі қызметкердің балаға </w:t>
      </w:r>
      <w:r w:rsidR="00B8169A">
        <w:rPr>
          <w:bCs w:val="0"/>
          <w:i w:val="0"/>
          <w:color w:val="000000"/>
          <w:sz w:val="24"/>
          <w:szCs w:val="24"/>
          <w:lang w:val="kk-KZ"/>
        </w:rPr>
        <w:t xml:space="preserve">күтім жасау демалысы мерзіміне </w:t>
      </w:r>
      <w:r w:rsidRPr="006B767C">
        <w:rPr>
          <w:bCs w:val="0"/>
          <w:i w:val="0"/>
          <w:color w:val="000000"/>
          <w:sz w:val="24"/>
          <w:szCs w:val="24"/>
          <w:lang w:val="kk-KZ"/>
        </w:rPr>
        <w:t>16.04.2019 жылға дейін)</w:t>
      </w:r>
      <w:r w:rsidRPr="006B767C">
        <w:rPr>
          <w:bCs w:val="0"/>
          <w:i w:val="0"/>
          <w:sz w:val="24"/>
          <w:szCs w:val="24"/>
          <w:lang w:val="kk-KZ"/>
        </w:rPr>
        <w:t xml:space="preserve"> </w:t>
      </w:r>
    </w:p>
    <w:p w:rsidR="007545C6" w:rsidRPr="009C38EA" w:rsidRDefault="00B8169A" w:rsidP="00B8169A">
      <w:pPr>
        <w:pStyle w:val="ac"/>
        <w:widowControl/>
        <w:spacing w:after="0" w:line="276" w:lineRule="auto"/>
        <w:ind w:left="644"/>
        <w:jc w:val="both"/>
        <w:rPr>
          <w:bCs w:val="0"/>
          <w:i w:val="0"/>
          <w:sz w:val="24"/>
          <w:szCs w:val="24"/>
          <w:lang w:val="kk-KZ"/>
        </w:rPr>
      </w:pPr>
      <w:r>
        <w:rPr>
          <w:i w:val="0"/>
          <w:sz w:val="24"/>
          <w:szCs w:val="24"/>
          <w:lang w:val="kk-KZ"/>
        </w:rPr>
        <w:t xml:space="preserve">                                </w:t>
      </w:r>
      <w:r w:rsidR="007545C6" w:rsidRPr="006B767C">
        <w:rPr>
          <w:bCs w:val="0"/>
          <w:i w:val="0"/>
          <w:sz w:val="24"/>
          <w:szCs w:val="24"/>
          <w:lang w:val="kk-KZ"/>
        </w:rPr>
        <w:t xml:space="preserve"> </w:t>
      </w:r>
      <w:r>
        <w:rPr>
          <w:i w:val="0"/>
          <w:sz w:val="24"/>
          <w:szCs w:val="24"/>
          <w:lang w:val="kk-KZ"/>
        </w:rPr>
        <w:t xml:space="preserve">( 1 </w:t>
      </w:r>
      <w:r w:rsidR="007545C6" w:rsidRPr="009C38EA">
        <w:rPr>
          <w:i w:val="0"/>
          <w:sz w:val="24"/>
          <w:szCs w:val="24"/>
          <w:lang w:val="kk-KZ"/>
        </w:rPr>
        <w:t xml:space="preserve">бірлік), (№4-1-3).                                                                                                                                                                                                                                                                                                                                                                                  </w:t>
      </w:r>
    </w:p>
    <w:p w:rsidR="007545C6" w:rsidRPr="006B767C" w:rsidRDefault="007545C6" w:rsidP="007545C6">
      <w:pPr>
        <w:jc w:val="both"/>
        <w:rPr>
          <w:b w:val="0"/>
          <w:i w:val="0"/>
          <w:sz w:val="24"/>
          <w:szCs w:val="24"/>
          <w:lang w:val="kk-KZ"/>
        </w:rPr>
      </w:pPr>
      <w:r w:rsidRPr="009C38EA">
        <w:rPr>
          <w:i w:val="0"/>
          <w:sz w:val="24"/>
          <w:szCs w:val="24"/>
          <w:lang w:val="kk-KZ"/>
        </w:rPr>
        <w:t>Қызметтік міндеттері:</w:t>
      </w:r>
      <w:r w:rsidRPr="006B767C">
        <w:rPr>
          <w:lang w:val="kk-KZ"/>
        </w:rPr>
        <w:t xml:space="preserve"> </w:t>
      </w:r>
      <w:r w:rsidRPr="006B767C">
        <w:rPr>
          <w:b w:val="0"/>
          <w:i w:val="0"/>
          <w:sz w:val="24"/>
          <w:szCs w:val="24"/>
          <w:lang w:val="kk-KZ"/>
        </w:rPr>
        <w:t>Бөлімнің экономикалық жұмыс жоспарын құруға қатысады;</w:t>
      </w:r>
    </w:p>
    <w:p w:rsidR="007545C6" w:rsidRPr="006B767C" w:rsidRDefault="007545C6" w:rsidP="007545C6">
      <w:pPr>
        <w:jc w:val="both"/>
        <w:rPr>
          <w:b w:val="0"/>
          <w:i w:val="0"/>
          <w:sz w:val="24"/>
          <w:szCs w:val="24"/>
          <w:lang w:val="kk-KZ"/>
        </w:rPr>
      </w:pPr>
      <w:r w:rsidRPr="006B767C">
        <w:rPr>
          <w:b w:val="0"/>
          <w:i w:val="0"/>
          <w:sz w:val="24"/>
          <w:szCs w:val="24"/>
          <w:lang w:val="kk-KZ"/>
        </w:rPr>
        <w:t>Салықтық заңнаманы жетілдіру бойынша ұсыныстарды дайындауға қатысады;</w:t>
      </w:r>
    </w:p>
    <w:p w:rsidR="007545C6" w:rsidRPr="006B767C" w:rsidRDefault="007545C6" w:rsidP="007545C6">
      <w:pPr>
        <w:jc w:val="both"/>
        <w:rPr>
          <w:b w:val="0"/>
          <w:i w:val="0"/>
          <w:sz w:val="24"/>
          <w:szCs w:val="24"/>
          <w:lang w:val="kk-KZ"/>
        </w:rPr>
      </w:pPr>
      <w:r w:rsidRPr="006B767C">
        <w:rPr>
          <w:b w:val="0"/>
          <w:i w:val="0"/>
          <w:sz w:val="24"/>
          <w:szCs w:val="24"/>
          <w:lang w:val="kk-KZ"/>
        </w:rPr>
        <w:t>Мемлекеттік кіріс органдарындағы өзара салық есептерінің деректерін, өзге де мемлекеттік органдардың салық салынатын нысандар және (немесе) салық салуға байланысты нысандар туралы мәліметтерін, сондай-ақ, салық төлеушінің қызметі жөнінде әртүрлі мекемелерден алынған деректемелерді салыстыру арқылы камералды бақылауды іске асырады;</w:t>
      </w:r>
    </w:p>
    <w:p w:rsidR="007545C6" w:rsidRPr="006B767C" w:rsidRDefault="007545C6" w:rsidP="007545C6">
      <w:pPr>
        <w:jc w:val="both"/>
        <w:rPr>
          <w:b w:val="0"/>
          <w:i w:val="0"/>
          <w:sz w:val="24"/>
          <w:szCs w:val="24"/>
          <w:lang w:val="kk-KZ"/>
        </w:rPr>
      </w:pPr>
      <w:r w:rsidRPr="006B767C">
        <w:rPr>
          <w:b w:val="0"/>
          <w:i w:val="0"/>
          <w:sz w:val="24"/>
          <w:szCs w:val="24"/>
          <w:lang w:val="kk-KZ"/>
        </w:rPr>
        <w:t>Берілген жауаптарға  үздіксіз камералдық бақылау жүргізу, жауаптар жоқ болған жағдайда аудит бөліміне тексеру жүргізуге береді;</w:t>
      </w:r>
    </w:p>
    <w:p w:rsidR="007545C6" w:rsidRPr="006B767C" w:rsidRDefault="007545C6" w:rsidP="007545C6">
      <w:pPr>
        <w:jc w:val="both"/>
        <w:rPr>
          <w:b w:val="0"/>
          <w:i w:val="0"/>
          <w:sz w:val="24"/>
          <w:szCs w:val="24"/>
          <w:lang w:val="kk-KZ"/>
        </w:rPr>
      </w:pPr>
      <w:r w:rsidRPr="006B767C">
        <w:rPr>
          <w:b w:val="0"/>
          <w:i w:val="0"/>
          <w:sz w:val="24"/>
          <w:szCs w:val="24"/>
          <w:lang w:val="kk-KZ"/>
        </w:rPr>
        <w:t>«Әкімшілік құқық бұзушылық туралы»  ҚР Кодексіне сәйкес әкімшілік материалдарды дайындайды;</w:t>
      </w:r>
    </w:p>
    <w:p w:rsidR="007545C6" w:rsidRPr="006B767C" w:rsidRDefault="007545C6" w:rsidP="007545C6">
      <w:pPr>
        <w:jc w:val="both"/>
        <w:rPr>
          <w:b w:val="0"/>
          <w:i w:val="0"/>
          <w:sz w:val="24"/>
          <w:szCs w:val="24"/>
          <w:lang w:val="kk-KZ"/>
        </w:rPr>
      </w:pPr>
      <w:r w:rsidRPr="006B767C">
        <w:rPr>
          <w:b w:val="0"/>
          <w:i w:val="0"/>
          <w:sz w:val="24"/>
          <w:szCs w:val="24"/>
          <w:lang w:val="kk-KZ"/>
        </w:rPr>
        <w:t>ҚР ҚМ СК және Алматы қаласы Мемлекеттік кіріс департаментінің ақпараттары мен тапсырмаларын белгіленген мерзімінде орындауды іске асырады.;</w:t>
      </w:r>
    </w:p>
    <w:p w:rsidR="007545C6" w:rsidRPr="006B767C" w:rsidRDefault="007545C6" w:rsidP="007545C6">
      <w:pPr>
        <w:jc w:val="both"/>
        <w:rPr>
          <w:b w:val="0"/>
          <w:i w:val="0"/>
          <w:sz w:val="24"/>
          <w:szCs w:val="24"/>
          <w:lang w:val="kk-KZ"/>
        </w:rPr>
      </w:pPr>
      <w:r w:rsidRPr="006B767C">
        <w:rPr>
          <w:b w:val="0"/>
          <w:i w:val="0"/>
          <w:sz w:val="24"/>
          <w:szCs w:val="24"/>
          <w:lang w:val="kk-KZ"/>
        </w:rPr>
        <w:t>Салық төлеушілердің сұрауларына заңнамаға сәйкес негізделген жауап береді;</w:t>
      </w:r>
    </w:p>
    <w:p w:rsidR="007545C6" w:rsidRPr="006B767C" w:rsidRDefault="007545C6" w:rsidP="007545C6">
      <w:pPr>
        <w:jc w:val="both"/>
        <w:rPr>
          <w:b w:val="0"/>
          <w:i w:val="0"/>
          <w:sz w:val="24"/>
          <w:szCs w:val="24"/>
          <w:lang w:val="kk-KZ"/>
        </w:rPr>
      </w:pPr>
      <w:r w:rsidRPr="006B767C">
        <w:rPr>
          <w:b w:val="0"/>
          <w:i w:val="0"/>
          <w:sz w:val="24"/>
          <w:szCs w:val="24"/>
          <w:lang w:val="kk-KZ"/>
        </w:rPr>
        <w:t>Салық төлеушілерге жүргізілетін семинарларға, техникалық сабақтарға қатысуға шақырады;</w:t>
      </w:r>
    </w:p>
    <w:p w:rsidR="007545C6" w:rsidRPr="006B767C" w:rsidRDefault="007545C6" w:rsidP="007545C6">
      <w:pPr>
        <w:jc w:val="both"/>
        <w:rPr>
          <w:b w:val="0"/>
          <w:i w:val="0"/>
          <w:sz w:val="24"/>
          <w:szCs w:val="24"/>
          <w:lang w:val="kk-KZ"/>
        </w:rPr>
      </w:pPr>
      <w:r w:rsidRPr="006B767C">
        <w:rPr>
          <w:b w:val="0"/>
          <w:i w:val="0"/>
          <w:sz w:val="24"/>
          <w:szCs w:val="24"/>
          <w:lang w:val="kk-KZ"/>
        </w:rPr>
        <w:t>Техникалық мәселелер пайда болған жағдайда басқармаға техниканың жағдай жөнінде уақытылы жазбаша түрде хабарлайды;</w:t>
      </w:r>
    </w:p>
    <w:p w:rsidR="007545C6" w:rsidRPr="006B767C" w:rsidRDefault="007545C6" w:rsidP="007545C6">
      <w:pPr>
        <w:jc w:val="both"/>
        <w:rPr>
          <w:b w:val="0"/>
          <w:i w:val="0"/>
          <w:sz w:val="24"/>
          <w:szCs w:val="24"/>
          <w:lang w:val="kk-KZ"/>
        </w:rPr>
      </w:pPr>
      <w:r w:rsidRPr="006B767C">
        <w:rPr>
          <w:b w:val="0"/>
          <w:i w:val="0"/>
          <w:sz w:val="24"/>
          <w:szCs w:val="24"/>
          <w:lang w:val="kk-KZ"/>
        </w:rPr>
        <w:t>Хабарлама беру және одан кейін толық аяқталғанға дейін өңдеу жүргізу арқылы ҚҚС, КТС, ЖТС және ӘС бойынша камералды бақылауды іске асырады;</w:t>
      </w:r>
    </w:p>
    <w:p w:rsidR="007545C6" w:rsidRPr="006B767C" w:rsidRDefault="007545C6" w:rsidP="007545C6">
      <w:pPr>
        <w:jc w:val="both"/>
        <w:rPr>
          <w:b w:val="0"/>
          <w:i w:val="0"/>
          <w:sz w:val="24"/>
          <w:szCs w:val="24"/>
          <w:lang w:val="kk-KZ"/>
        </w:rPr>
      </w:pPr>
      <w:r w:rsidRPr="006B767C">
        <w:rPr>
          <w:b w:val="0"/>
          <w:i w:val="0"/>
          <w:sz w:val="24"/>
          <w:szCs w:val="24"/>
          <w:lang w:val="kk-KZ"/>
        </w:rPr>
        <w:t>Қосымша құн салығы БАҚ (Бірыңғай ақпараттар қоры) бойынша автоматтандырылған камералдық бақылау нәтижелеріне сәйкес жұмыстар атқарады;</w:t>
      </w:r>
    </w:p>
    <w:p w:rsidR="007545C6" w:rsidRPr="006B767C" w:rsidRDefault="007545C6" w:rsidP="007545C6">
      <w:pPr>
        <w:jc w:val="both"/>
        <w:rPr>
          <w:b w:val="0"/>
          <w:i w:val="0"/>
          <w:sz w:val="24"/>
          <w:szCs w:val="24"/>
          <w:lang w:val="kk-KZ"/>
        </w:rPr>
      </w:pPr>
      <w:r w:rsidRPr="006B767C">
        <w:rPr>
          <w:b w:val="0"/>
          <w:i w:val="0"/>
          <w:sz w:val="24"/>
          <w:szCs w:val="24"/>
          <w:lang w:val="kk-KZ"/>
        </w:rPr>
        <w:t>Жалған кәсіпорындар мен мемлекеттік тіркеуі жарамсыз деп танылған мекемелердің контрагенттеріне қолданылатын іс-шаралар бойынша жұмыстарды жүзеге асырады</w:t>
      </w:r>
    </w:p>
    <w:p w:rsidR="007545C6" w:rsidRPr="006B767C" w:rsidRDefault="007545C6" w:rsidP="007545C6">
      <w:pPr>
        <w:jc w:val="both"/>
        <w:rPr>
          <w:b w:val="0"/>
          <w:i w:val="0"/>
          <w:sz w:val="24"/>
          <w:szCs w:val="24"/>
          <w:lang w:val="kk-KZ"/>
        </w:rPr>
      </w:pPr>
      <w:r w:rsidRPr="006B767C">
        <w:rPr>
          <w:b w:val="0"/>
          <w:i w:val="0"/>
          <w:sz w:val="24"/>
          <w:szCs w:val="24"/>
          <w:lang w:val="kk-KZ"/>
        </w:rPr>
        <w:t xml:space="preserve">Камералдық бақылаудың нәтижесінде  анықталған бұзушылықтарды жою туралы хабарламаны, </w:t>
      </w:r>
      <w:r w:rsidRPr="006B767C">
        <w:rPr>
          <w:b w:val="0"/>
          <w:i w:val="0"/>
          <w:sz w:val="24"/>
          <w:szCs w:val="24"/>
          <w:lang w:val="kk-KZ"/>
        </w:rPr>
        <w:lastRenderedPageBreak/>
        <w:t>белгіленген мерзім ішінде орындамаған жағдайда, заңнамаға сәйкес шығыс операцияларын тоқтатып, әкімшілік жауапкершілікке тартады;</w:t>
      </w:r>
    </w:p>
    <w:p w:rsidR="007545C6" w:rsidRPr="006B767C" w:rsidRDefault="007545C6" w:rsidP="007545C6">
      <w:pPr>
        <w:jc w:val="both"/>
        <w:rPr>
          <w:b w:val="0"/>
          <w:i w:val="0"/>
          <w:sz w:val="24"/>
          <w:szCs w:val="24"/>
          <w:lang w:val="kk-KZ"/>
        </w:rPr>
      </w:pPr>
      <w:r w:rsidRPr="006B767C">
        <w:rPr>
          <w:b w:val="0"/>
          <w:i w:val="0"/>
          <w:sz w:val="24"/>
          <w:szCs w:val="24"/>
          <w:lang w:val="kk-KZ"/>
        </w:rPr>
        <w:t>Камералдық бақылау ақпараттарын орындайды;</w:t>
      </w:r>
    </w:p>
    <w:p w:rsidR="007545C6" w:rsidRPr="006B767C" w:rsidRDefault="007545C6" w:rsidP="007545C6">
      <w:pPr>
        <w:jc w:val="both"/>
        <w:rPr>
          <w:b w:val="0"/>
          <w:i w:val="0"/>
          <w:sz w:val="24"/>
          <w:szCs w:val="24"/>
          <w:lang w:val="kk-KZ"/>
        </w:rPr>
      </w:pPr>
      <w:r w:rsidRPr="006B767C">
        <w:rPr>
          <w:b w:val="0"/>
          <w:i w:val="0"/>
          <w:sz w:val="24"/>
          <w:szCs w:val="24"/>
          <w:lang w:val="kk-KZ"/>
        </w:rPr>
        <w:t>Хаттамалық тапсырмаларды уақытылы және сапалы орындайды;</w:t>
      </w:r>
    </w:p>
    <w:p w:rsidR="007545C6" w:rsidRPr="006B767C" w:rsidRDefault="007545C6" w:rsidP="007545C6">
      <w:pPr>
        <w:jc w:val="both"/>
        <w:rPr>
          <w:b w:val="0"/>
          <w:i w:val="0"/>
          <w:sz w:val="24"/>
          <w:szCs w:val="24"/>
          <w:lang w:val="kk-KZ"/>
        </w:rPr>
      </w:pPr>
      <w:r w:rsidRPr="006B767C">
        <w:rPr>
          <w:b w:val="0"/>
          <w:i w:val="0"/>
          <w:sz w:val="24"/>
          <w:szCs w:val="24"/>
          <w:lang w:val="kk-KZ"/>
        </w:rPr>
        <w:t>Залал-шығын алған мекемелерге камералдық бақылау жүргізеді;</w:t>
      </w:r>
    </w:p>
    <w:p w:rsidR="007545C6" w:rsidRPr="006B767C" w:rsidRDefault="007545C6" w:rsidP="007545C6">
      <w:pPr>
        <w:jc w:val="both"/>
        <w:rPr>
          <w:b w:val="0"/>
          <w:i w:val="0"/>
          <w:sz w:val="24"/>
          <w:szCs w:val="24"/>
          <w:lang w:val="kk-KZ"/>
        </w:rPr>
      </w:pPr>
      <w:r w:rsidRPr="006B767C">
        <w:rPr>
          <w:b w:val="0"/>
          <w:i w:val="0"/>
          <w:sz w:val="24"/>
          <w:szCs w:val="24"/>
          <w:lang w:val="kk-KZ"/>
        </w:rPr>
        <w:t xml:space="preserve">Негізгі салықтарды әкімшілдендіруді жақсарту мен күшейту жұмысын жүзеге асырады (МИА, скриптер, т.б); </w:t>
      </w:r>
    </w:p>
    <w:p w:rsidR="007545C6" w:rsidRPr="006B767C" w:rsidRDefault="007545C6" w:rsidP="007545C6">
      <w:pPr>
        <w:jc w:val="both"/>
        <w:rPr>
          <w:b w:val="0"/>
          <w:i w:val="0"/>
          <w:sz w:val="24"/>
          <w:szCs w:val="24"/>
          <w:lang w:val="kk-KZ"/>
        </w:rPr>
      </w:pPr>
      <w:r w:rsidRPr="006B767C">
        <w:rPr>
          <w:b w:val="0"/>
          <w:i w:val="0"/>
          <w:sz w:val="24"/>
          <w:szCs w:val="24"/>
          <w:lang w:val="kk-KZ"/>
        </w:rPr>
        <w:t>Қалалық мемлекеттік кіріс департаментімен жеткізілген тапсырмаларды орындайды, күнделікті салық төлеушілермен әңгіме жүргізеді;</w:t>
      </w:r>
    </w:p>
    <w:p w:rsidR="007545C6" w:rsidRPr="006B767C" w:rsidRDefault="007545C6" w:rsidP="007545C6">
      <w:pPr>
        <w:jc w:val="both"/>
        <w:rPr>
          <w:b w:val="0"/>
          <w:i w:val="0"/>
          <w:sz w:val="24"/>
          <w:szCs w:val="24"/>
          <w:lang w:val="kk-KZ"/>
        </w:rPr>
      </w:pPr>
      <w:r w:rsidRPr="006B767C">
        <w:rPr>
          <w:b w:val="0"/>
          <w:i w:val="0"/>
          <w:sz w:val="24"/>
          <w:szCs w:val="24"/>
          <w:lang w:val="kk-KZ"/>
        </w:rPr>
        <w:t xml:space="preserve"> Жоғарыда тұрған мемлекеттік органдарымен қабылданған лауазымдық міндеттемелерді және ведомство ішілік құқықтық актілермен және Басқарма Басшысының құқықтық актілерімен қарастырылған өзге міндеттемелерді жүзеге асырады;</w:t>
      </w:r>
    </w:p>
    <w:p w:rsidR="007545C6" w:rsidRPr="00337586" w:rsidRDefault="007545C6" w:rsidP="007545C6">
      <w:pPr>
        <w:pStyle w:val="af3"/>
        <w:shd w:val="clear" w:color="auto" w:fill="FFFFFF"/>
        <w:jc w:val="both"/>
        <w:rPr>
          <w:rFonts w:ascii="Times New Roman" w:hAnsi="Times New Roman"/>
          <w:sz w:val="24"/>
          <w:szCs w:val="24"/>
          <w:lang w:val="kk-KZ"/>
        </w:rPr>
      </w:pPr>
      <w:r w:rsidRPr="006B767C">
        <w:rPr>
          <w:rFonts w:ascii="Times New Roman" w:hAnsi="Times New Roman"/>
          <w:b/>
          <w:sz w:val="24"/>
          <w:szCs w:val="24"/>
          <w:lang w:val="kk-KZ"/>
        </w:rPr>
        <w:t>Конкурсқа қатысушыларға қойылатын талаптар</w:t>
      </w:r>
      <w:r w:rsidRPr="008D3706">
        <w:rPr>
          <w:i/>
          <w:sz w:val="24"/>
          <w:szCs w:val="24"/>
          <w:lang w:val="kk-KZ"/>
        </w:rPr>
        <w:t>:</w:t>
      </w:r>
      <w:r w:rsidRPr="006B767C">
        <w:rPr>
          <w:b/>
          <w:i/>
          <w:sz w:val="24"/>
          <w:szCs w:val="24"/>
          <w:lang w:val="kk-KZ"/>
        </w:rPr>
        <w:t xml:space="preserve"> </w:t>
      </w:r>
      <w:r w:rsidRPr="006B767C">
        <w:rPr>
          <w:rFonts w:ascii="Times New Roman" w:hAnsi="Times New Roman"/>
          <w:sz w:val="24"/>
          <w:szCs w:val="24"/>
          <w:lang w:val="kk-KZ"/>
        </w:rPr>
        <w:t xml:space="preserve">Жоғары, </w:t>
      </w:r>
      <w:r w:rsidRPr="006B767C">
        <w:rPr>
          <w:rFonts w:ascii="Times New Roman" w:hAnsi="Times New Roman"/>
          <w:color w:val="000000"/>
          <w:sz w:val="24"/>
          <w:szCs w:val="24"/>
          <w:lang w:val="kk-KZ"/>
        </w:rPr>
        <w:t>орта білімнен кейінгі немесе техникалық және кәсіптік</w:t>
      </w:r>
      <w:r w:rsidRPr="006B767C">
        <w:rPr>
          <w:rFonts w:ascii="Times New Roman" w:hAnsi="Times New Roman"/>
          <w:sz w:val="24"/>
          <w:szCs w:val="24"/>
          <w:lang w:val="kk-KZ"/>
        </w:rPr>
        <w:t xml:space="preserve"> экономика және бизнес немесе құқық саласындағы</w:t>
      </w:r>
      <w:r w:rsidRPr="00676210">
        <w:rPr>
          <w:b/>
          <w:i/>
          <w:color w:val="000000"/>
          <w:sz w:val="24"/>
          <w:szCs w:val="24"/>
          <w:lang w:val="kk-KZ"/>
        </w:rPr>
        <w:t xml:space="preserve"> </w:t>
      </w:r>
      <w:r w:rsidRPr="006B767C">
        <w:rPr>
          <w:rFonts w:ascii="Times New Roman" w:hAnsi="Times New Roman"/>
          <w:color w:val="000000"/>
          <w:sz w:val="24"/>
          <w:szCs w:val="24"/>
          <w:lang w:val="kk-KZ"/>
        </w:rPr>
        <w:t>білімі  барларға рұқсат етіледі.</w:t>
      </w:r>
      <w:r w:rsidRPr="006B767C">
        <w:rPr>
          <w:rFonts w:ascii="Times New Roman" w:hAnsi="Times New Roman"/>
          <w:color w:val="000000"/>
          <w:sz w:val="24"/>
          <w:szCs w:val="24"/>
          <w:shd w:val="clear" w:color="auto" w:fill="FFFFFF"/>
          <w:lang w:val="kk-KZ"/>
        </w:rPr>
        <w:t xml:space="preserve"> Бастамалық, адамдармен тіл табысуы, аналитикалық, ұйымдастырушылық</w:t>
      </w:r>
      <w:r w:rsidRPr="00337586">
        <w:rPr>
          <w:rFonts w:ascii="Times New Roman" w:hAnsi="Times New Roman"/>
          <w:color w:val="000000"/>
          <w:sz w:val="24"/>
          <w:szCs w:val="24"/>
          <w:shd w:val="clear" w:color="auto" w:fill="FFFFFF"/>
          <w:lang w:val="kk-KZ"/>
        </w:rPr>
        <w:t>, стратегиялық ойлау, көшбасшылық, әдептілік, сапаға бағдарлану, тұтынушыға бағдарлану, сыбайлас жемқорлыққа төзбеушілік.</w:t>
      </w:r>
      <w:r w:rsidRPr="00337586">
        <w:rPr>
          <w:rFonts w:ascii="Times New Roman" w:hAnsi="Times New Roman"/>
          <w:sz w:val="24"/>
          <w:szCs w:val="24"/>
          <w:lang w:val="kk-KZ"/>
        </w:rPr>
        <w:t xml:space="preserve"> </w:t>
      </w:r>
    </w:p>
    <w:p w:rsidR="007545C6" w:rsidRDefault="007545C6" w:rsidP="007545C6">
      <w:pPr>
        <w:pStyle w:val="33"/>
        <w:jc w:val="both"/>
        <w:rPr>
          <w:b w:val="0"/>
          <w:i w:val="0"/>
          <w:sz w:val="24"/>
          <w:szCs w:val="24"/>
          <w:lang w:val="kk-KZ"/>
        </w:rPr>
      </w:pPr>
      <w:r>
        <w:rPr>
          <w:b w:val="0"/>
          <w:i w:val="0"/>
          <w:sz w:val="24"/>
          <w:szCs w:val="24"/>
          <w:lang w:val="kk-KZ"/>
        </w:rPr>
        <w:t xml:space="preserve">                </w:t>
      </w:r>
      <w:r w:rsidRPr="00337586">
        <w:rPr>
          <w:b w:val="0"/>
          <w:i w:val="0"/>
          <w:sz w:val="24"/>
          <w:szCs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w:t>
      </w:r>
      <w:r>
        <w:rPr>
          <w:b w:val="0"/>
          <w:i w:val="0"/>
          <w:sz w:val="24"/>
          <w:szCs w:val="24"/>
          <w:lang w:val="kk-KZ"/>
        </w:rPr>
        <w:t>к құқықтық актілерін білуі</w:t>
      </w:r>
      <w:r w:rsidRPr="00337586">
        <w:rPr>
          <w:b w:val="0"/>
          <w:i w:val="0"/>
          <w:sz w:val="24"/>
          <w:szCs w:val="24"/>
          <w:lang w:val="kk-KZ"/>
        </w:rPr>
        <w:t>. Аталған санаттағы лауазымдар бойынша  қызметтік міндеттерді орындауға қажетті өзг</w:t>
      </w:r>
      <w:r>
        <w:rPr>
          <w:b w:val="0"/>
          <w:i w:val="0"/>
          <w:sz w:val="24"/>
          <w:szCs w:val="24"/>
          <w:lang w:val="kk-KZ"/>
        </w:rPr>
        <w:t>е де міндетті білімі болуы</w:t>
      </w:r>
      <w:r w:rsidRPr="00337586">
        <w:rPr>
          <w:b w:val="0"/>
          <w:i w:val="0"/>
          <w:sz w:val="24"/>
          <w:szCs w:val="24"/>
          <w:lang w:val="kk-KZ"/>
        </w:rPr>
        <w:t>.</w:t>
      </w:r>
    </w:p>
    <w:p w:rsidR="007545C6" w:rsidRDefault="007545C6" w:rsidP="000D1E36">
      <w:pPr>
        <w:pStyle w:val="33"/>
        <w:jc w:val="both"/>
        <w:rPr>
          <w:b w:val="0"/>
          <w:i w:val="0"/>
          <w:sz w:val="24"/>
          <w:szCs w:val="24"/>
          <w:lang w:val="kk-KZ"/>
        </w:rPr>
      </w:pPr>
    </w:p>
    <w:p w:rsidR="007545C6" w:rsidRDefault="007545C6" w:rsidP="000D1E36">
      <w:pPr>
        <w:pStyle w:val="33"/>
        <w:jc w:val="both"/>
        <w:rPr>
          <w:b w:val="0"/>
          <w:i w:val="0"/>
          <w:sz w:val="24"/>
          <w:szCs w:val="24"/>
          <w:lang w:val="kk-KZ"/>
        </w:rPr>
      </w:pPr>
    </w:p>
    <w:p w:rsidR="000D1E36" w:rsidRPr="008D3706" w:rsidRDefault="000D1E36" w:rsidP="008D3706">
      <w:pPr>
        <w:pStyle w:val="33"/>
        <w:jc w:val="both"/>
        <w:rPr>
          <w:i w:val="0"/>
          <w:sz w:val="24"/>
          <w:szCs w:val="24"/>
          <w:lang w:val="kk-KZ"/>
        </w:rPr>
      </w:pPr>
    </w:p>
    <w:p w:rsidR="00CA4E0E" w:rsidRPr="001710B2" w:rsidRDefault="00CA4E0E" w:rsidP="008D3706">
      <w:pPr>
        <w:pStyle w:val="a6"/>
        <w:spacing w:before="0" w:beforeAutospacing="0" w:after="0" w:afterAutospacing="0"/>
        <w:jc w:val="both"/>
        <w:rPr>
          <w:b/>
          <w:color w:val="FF0000"/>
          <w:lang w:val="kk-KZ"/>
        </w:rPr>
      </w:pPr>
      <w:r w:rsidRPr="001710B2">
        <w:rPr>
          <w:b/>
          <w:color w:val="FF0000"/>
          <w:lang w:val="kk-KZ"/>
        </w:rPr>
        <w:t xml:space="preserve">Құжаттарды қабылдау соңғы хабарландыру жарияланған күннен бастап 3 жұмыс күні ішінде, </w:t>
      </w:r>
      <w:r>
        <w:rPr>
          <w:b/>
          <w:color w:val="FF0000"/>
          <w:lang w:val="kk-KZ"/>
        </w:rPr>
        <w:t>Алматы қаласы Абылай хан даңғылы 2 үй 10</w:t>
      </w:r>
      <w:r w:rsidR="007364C3">
        <w:rPr>
          <w:b/>
          <w:color w:val="FF0000"/>
          <w:lang w:val="kk-KZ"/>
        </w:rPr>
        <w:t>1</w:t>
      </w:r>
      <w:r>
        <w:rPr>
          <w:b/>
          <w:color w:val="FF0000"/>
          <w:lang w:val="kk-KZ"/>
        </w:rPr>
        <w:t xml:space="preserve"> бөлмеде </w:t>
      </w:r>
      <w:r w:rsidRPr="001710B2">
        <w:rPr>
          <w:b/>
          <w:color w:val="FF0000"/>
          <w:lang w:val="kk-KZ"/>
        </w:rPr>
        <w:t>қабылданады</w:t>
      </w:r>
      <w:r>
        <w:rPr>
          <w:b/>
          <w:color w:val="FF0000"/>
          <w:lang w:val="kk-KZ"/>
        </w:rPr>
        <w:t>.</w:t>
      </w:r>
    </w:p>
    <w:p w:rsidR="00CA4E0E" w:rsidRPr="00772EBA" w:rsidRDefault="00CA4E0E" w:rsidP="00CA4E0E">
      <w:pPr>
        <w:ind w:left="708"/>
        <w:jc w:val="both"/>
        <w:rPr>
          <w:b w:val="0"/>
          <w:i w:val="0"/>
          <w:sz w:val="24"/>
          <w:szCs w:val="24"/>
          <w:lang w:val="kk-KZ"/>
        </w:rPr>
      </w:pPr>
      <w:r w:rsidRPr="00772EBA">
        <w:rPr>
          <w:b w:val="0"/>
          <w:i w:val="0"/>
          <w:sz w:val="24"/>
          <w:szCs w:val="24"/>
          <w:lang w:val="kk-KZ"/>
        </w:rPr>
        <w:t xml:space="preserve">Байқаушы мен сарапшының конкурстық комиссия отырысына қатысуы: </w:t>
      </w:r>
    </w:p>
    <w:p w:rsidR="00CA4E0E" w:rsidRPr="00772EBA" w:rsidRDefault="00CA4E0E" w:rsidP="00CA4E0E">
      <w:pPr>
        <w:ind w:firstLine="708"/>
        <w:jc w:val="both"/>
        <w:rPr>
          <w:b w:val="0"/>
          <w:i w:val="0"/>
          <w:sz w:val="24"/>
          <w:szCs w:val="24"/>
          <w:lang w:val="kk-KZ"/>
        </w:rPr>
      </w:pPr>
      <w:r w:rsidRPr="00772EBA">
        <w:rPr>
          <w:b w:val="0"/>
          <w:i w:val="0"/>
          <w:sz w:val="24"/>
          <w:szCs w:val="24"/>
          <w:lang w:val="kk-KZ"/>
        </w:rPr>
        <w:t xml:space="preserve">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CA4E0E" w:rsidRPr="00772EBA" w:rsidRDefault="00CA4E0E" w:rsidP="00CA4E0E">
      <w:pPr>
        <w:tabs>
          <w:tab w:val="left" w:pos="0"/>
        </w:tabs>
        <w:jc w:val="both"/>
        <w:rPr>
          <w:b w:val="0"/>
          <w:i w:val="0"/>
          <w:color w:val="000000"/>
          <w:spacing w:val="2"/>
          <w:sz w:val="24"/>
          <w:szCs w:val="24"/>
          <w:shd w:val="clear" w:color="auto" w:fill="FFFFFF"/>
          <w:lang w:val="kk-KZ"/>
        </w:rPr>
      </w:pPr>
      <w:r w:rsidRPr="00772EBA">
        <w:rPr>
          <w:b w:val="0"/>
          <w:i w:val="0"/>
          <w:sz w:val="24"/>
          <w:szCs w:val="24"/>
          <w:lang w:val="kk-KZ"/>
        </w:rPr>
        <w:tab/>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7" w:history="1">
        <w:r w:rsidRPr="00F04370">
          <w:rPr>
            <w:rStyle w:val="a8"/>
            <w:rFonts w:ascii="Times New Roman" w:hAnsi="Times New Roman" w:cs="Times New Roman"/>
            <w:b w:val="0"/>
            <w:bCs w:val="0"/>
            <w:i w:val="0"/>
            <w:sz w:val="24"/>
            <w:szCs w:val="24"/>
            <w:lang w:val="kk-KZ"/>
          </w:rPr>
          <w:t>nach_kadry_6005@taxgalmaty.mgd.k</w:t>
        </w:r>
        <w:r w:rsidRPr="00F04370">
          <w:rPr>
            <w:rStyle w:val="a8"/>
            <w:rFonts w:ascii="Times New Roman" w:hAnsi="Times New Roman" w:cs="Times New Roman"/>
            <w:bCs w:val="0"/>
            <w:i w:val="0"/>
            <w:sz w:val="24"/>
            <w:szCs w:val="24"/>
            <w:lang w:val="kk-KZ"/>
          </w:rPr>
          <w:t>z</w:t>
        </w:r>
      </w:hyperlink>
      <w:r w:rsidRPr="00F04370">
        <w:rPr>
          <w:b w:val="0"/>
          <w:bCs w:val="0"/>
          <w:lang w:val="kk-KZ"/>
        </w:rPr>
        <w:t xml:space="preserve"> </w:t>
      </w:r>
      <w:r w:rsidRPr="00772EBA">
        <w:rPr>
          <w:b w:val="0"/>
          <w:i w:val="0"/>
          <w:sz w:val="24"/>
          <w:szCs w:val="24"/>
          <w:lang w:val="kk-KZ"/>
        </w:rPr>
        <w:t xml:space="preserve">электрондық почта мекен-жайына электронды түрде не </w:t>
      </w:r>
      <w:r w:rsidRPr="00772EBA">
        <w:rPr>
          <w:b w:val="0"/>
          <w:i w:val="0"/>
          <w:color w:val="000000"/>
          <w:spacing w:val="2"/>
          <w:sz w:val="24"/>
          <w:szCs w:val="24"/>
          <w:shd w:val="clear" w:color="auto" w:fill="FFFFFF"/>
          <w:lang w:val="kk-KZ"/>
        </w:rPr>
        <w:t>«Е-gov» электронды Үкімет порталы арқылы құжаттарды қабылдау мерзімінде тапсырады.</w:t>
      </w:r>
      <w:bookmarkStart w:id="2" w:name="z85"/>
      <w:bookmarkEnd w:id="2"/>
    </w:p>
    <w:p w:rsidR="00CA4E0E" w:rsidRPr="00772EBA" w:rsidRDefault="00CA4E0E" w:rsidP="00CA4E0E">
      <w:pPr>
        <w:tabs>
          <w:tab w:val="left" w:pos="0"/>
        </w:tabs>
        <w:jc w:val="both"/>
        <w:rPr>
          <w:b w:val="0"/>
          <w:i w:val="0"/>
          <w:color w:val="000000"/>
          <w:spacing w:val="2"/>
          <w:sz w:val="24"/>
          <w:szCs w:val="24"/>
          <w:shd w:val="clear" w:color="auto" w:fill="FFFFFF"/>
          <w:lang w:val="kk-KZ"/>
        </w:rPr>
      </w:pPr>
      <w:r w:rsidRPr="00772EBA">
        <w:rPr>
          <w:b w:val="0"/>
          <w:i w:val="0"/>
          <w:color w:val="000000"/>
          <w:spacing w:val="2"/>
          <w:sz w:val="24"/>
          <w:szCs w:val="24"/>
          <w:shd w:val="clear" w:color="auto" w:fill="FFFFFF"/>
          <w:lang w:val="kk-KZ"/>
        </w:rPr>
        <w:tab/>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04370">
        <w:rPr>
          <w:i w:val="0"/>
          <w:color w:val="000000"/>
          <w:spacing w:val="2"/>
          <w:sz w:val="24"/>
          <w:szCs w:val="24"/>
          <w:shd w:val="clear" w:color="auto" w:fill="FFFFFF"/>
          <w:lang w:val="kk-KZ"/>
        </w:rPr>
        <w:t>бір</w:t>
      </w:r>
      <w:r w:rsidRPr="00772EBA">
        <w:rPr>
          <w:b w:val="0"/>
          <w:i w:val="0"/>
          <w:color w:val="000000"/>
          <w:spacing w:val="2"/>
          <w:sz w:val="24"/>
          <w:szCs w:val="24"/>
          <w:shd w:val="clear" w:color="auto" w:fill="FFFFFF"/>
          <w:lang w:val="kk-KZ"/>
        </w:rPr>
        <w:t xml:space="preserve"> күн бұрын кешіктірілмей береді.</w:t>
      </w:r>
    </w:p>
    <w:p w:rsidR="00CA4E0E" w:rsidRPr="00772EBA" w:rsidRDefault="00CA4E0E" w:rsidP="00CA4E0E">
      <w:pPr>
        <w:tabs>
          <w:tab w:val="left" w:pos="0"/>
        </w:tabs>
        <w:jc w:val="both"/>
        <w:rPr>
          <w:b w:val="0"/>
          <w:i w:val="0"/>
          <w:color w:val="000000"/>
          <w:spacing w:val="2"/>
          <w:sz w:val="24"/>
          <w:szCs w:val="24"/>
          <w:shd w:val="clear" w:color="auto" w:fill="FFFFFF"/>
          <w:lang w:val="kk-KZ"/>
        </w:rPr>
      </w:pPr>
      <w:r w:rsidRPr="00772EBA">
        <w:rPr>
          <w:b w:val="0"/>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A4E0E" w:rsidRPr="001710B2" w:rsidRDefault="00CA4E0E" w:rsidP="00CA4E0E">
      <w:pPr>
        <w:tabs>
          <w:tab w:val="left" w:pos="0"/>
        </w:tabs>
        <w:jc w:val="both"/>
        <w:rPr>
          <w:b w:val="0"/>
          <w:i w:val="0"/>
          <w:color w:val="000000"/>
          <w:spacing w:val="2"/>
          <w:sz w:val="24"/>
          <w:szCs w:val="24"/>
          <w:shd w:val="clear" w:color="auto" w:fill="FFFFFF"/>
          <w:lang w:val="kk-KZ"/>
        </w:rPr>
      </w:pPr>
      <w:r w:rsidRPr="00772EBA">
        <w:rPr>
          <w:b w:val="0"/>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F04370" w:rsidRDefault="00F04370" w:rsidP="00CA4E0E">
      <w:pPr>
        <w:pStyle w:val="af3"/>
        <w:jc w:val="right"/>
        <w:rPr>
          <w:rFonts w:ascii="Times New Roman" w:hAnsi="Times New Roman"/>
          <w:sz w:val="24"/>
          <w:szCs w:val="24"/>
          <w:lang w:val="kk-KZ"/>
        </w:rPr>
      </w:pPr>
    </w:p>
    <w:p w:rsidR="00CA4E0E" w:rsidRPr="00772EBA" w:rsidRDefault="00CA4E0E" w:rsidP="00CA4E0E">
      <w:pPr>
        <w:pStyle w:val="af3"/>
        <w:jc w:val="right"/>
        <w:rPr>
          <w:rFonts w:ascii="Times New Roman" w:hAnsi="Times New Roman"/>
          <w:sz w:val="24"/>
          <w:szCs w:val="24"/>
          <w:lang w:val="kk-KZ"/>
        </w:rPr>
      </w:pPr>
      <w:r w:rsidRPr="00772EBA">
        <w:rPr>
          <w:rFonts w:ascii="Times New Roman" w:hAnsi="Times New Roman"/>
          <w:sz w:val="24"/>
          <w:szCs w:val="24"/>
          <w:lang w:val="kk-KZ"/>
        </w:rPr>
        <w:t xml:space="preserve">«Б» корпусының мемлекеттік </w:t>
      </w:r>
      <w:r w:rsidRPr="00772EBA">
        <w:rPr>
          <w:rFonts w:ascii="Times New Roman" w:hAnsi="Times New Roman"/>
          <w:sz w:val="24"/>
          <w:szCs w:val="24"/>
          <w:lang w:val="kk-KZ"/>
        </w:rPr>
        <w:br/>
        <w:t xml:space="preserve">әкімшілік лауазымына    </w:t>
      </w:r>
      <w:r w:rsidRPr="00772EBA">
        <w:rPr>
          <w:rFonts w:ascii="Times New Roman" w:hAnsi="Times New Roman"/>
          <w:sz w:val="24"/>
          <w:szCs w:val="24"/>
          <w:lang w:val="kk-KZ"/>
        </w:rPr>
        <w:br/>
        <w:t xml:space="preserve">орналасуға конкурс өткізу </w:t>
      </w:r>
      <w:r w:rsidRPr="00772EBA">
        <w:rPr>
          <w:rFonts w:ascii="Times New Roman" w:hAnsi="Times New Roman"/>
          <w:sz w:val="24"/>
          <w:szCs w:val="24"/>
          <w:lang w:val="kk-KZ"/>
        </w:rPr>
        <w:br/>
        <w:t>қағидаларына 2-қосымша</w:t>
      </w:r>
    </w:p>
    <w:p w:rsidR="00CA4E0E" w:rsidRDefault="00CA4E0E" w:rsidP="00CA4E0E">
      <w:pPr>
        <w:pStyle w:val="af3"/>
        <w:jc w:val="right"/>
        <w:rPr>
          <w:rFonts w:ascii="Times New Roman" w:hAnsi="Times New Roman"/>
          <w:sz w:val="24"/>
          <w:szCs w:val="24"/>
          <w:lang w:val="kk-KZ"/>
        </w:rPr>
      </w:pPr>
      <w:r w:rsidRPr="00772EBA">
        <w:rPr>
          <w:rFonts w:ascii="Times New Roman" w:hAnsi="Times New Roman"/>
          <w:sz w:val="24"/>
          <w:szCs w:val="24"/>
          <w:lang w:val="kk-KZ"/>
        </w:rPr>
        <w:t>___________________________</w:t>
      </w:r>
      <w:r w:rsidRPr="00772EBA">
        <w:rPr>
          <w:rFonts w:ascii="Times New Roman" w:hAnsi="Times New Roman"/>
          <w:sz w:val="24"/>
          <w:szCs w:val="24"/>
          <w:lang w:val="kk-KZ"/>
        </w:rPr>
        <w:br/>
        <w:t>(мемлекеттік орган)</w:t>
      </w:r>
    </w:p>
    <w:p w:rsidR="00CA4E0E" w:rsidRDefault="00CA4E0E" w:rsidP="00CA4E0E">
      <w:pPr>
        <w:pStyle w:val="af3"/>
        <w:jc w:val="right"/>
        <w:rPr>
          <w:rFonts w:ascii="Times New Roman" w:hAnsi="Times New Roman"/>
          <w:sz w:val="24"/>
          <w:szCs w:val="24"/>
          <w:lang w:val="kk-KZ"/>
        </w:rPr>
      </w:pPr>
    </w:p>
    <w:p w:rsidR="00CA4E0E" w:rsidRDefault="00CA4E0E" w:rsidP="00CA4E0E">
      <w:pPr>
        <w:pStyle w:val="af3"/>
        <w:jc w:val="right"/>
        <w:rPr>
          <w:rFonts w:ascii="Times New Roman" w:hAnsi="Times New Roman"/>
          <w:sz w:val="24"/>
          <w:szCs w:val="24"/>
          <w:lang w:val="kk-KZ"/>
        </w:rPr>
      </w:pPr>
    </w:p>
    <w:p w:rsidR="00CA4E0E" w:rsidRDefault="00CA4E0E" w:rsidP="00CA4E0E">
      <w:pPr>
        <w:pStyle w:val="af3"/>
        <w:jc w:val="right"/>
        <w:rPr>
          <w:rFonts w:ascii="Times New Roman" w:hAnsi="Times New Roman"/>
          <w:sz w:val="24"/>
          <w:szCs w:val="24"/>
          <w:lang w:val="kk-KZ"/>
        </w:rPr>
      </w:pPr>
    </w:p>
    <w:p w:rsidR="00CA4E0E" w:rsidRDefault="00CA4E0E" w:rsidP="00CA4E0E">
      <w:pPr>
        <w:pStyle w:val="af3"/>
        <w:jc w:val="right"/>
        <w:rPr>
          <w:rFonts w:ascii="Times New Roman" w:hAnsi="Times New Roman"/>
          <w:sz w:val="24"/>
          <w:szCs w:val="24"/>
          <w:lang w:val="kk-KZ"/>
        </w:rPr>
      </w:pPr>
    </w:p>
    <w:p w:rsidR="00CA4E0E" w:rsidRPr="00772EBA" w:rsidRDefault="00CA4E0E" w:rsidP="00CA4E0E">
      <w:pPr>
        <w:pStyle w:val="af3"/>
        <w:jc w:val="right"/>
        <w:rPr>
          <w:rFonts w:ascii="Times New Roman" w:hAnsi="Times New Roman"/>
          <w:sz w:val="24"/>
          <w:szCs w:val="24"/>
          <w:lang w:val="kk-KZ"/>
        </w:rPr>
      </w:pPr>
    </w:p>
    <w:p w:rsidR="00CA4E0E" w:rsidRPr="00772EBA" w:rsidRDefault="00CA4E0E" w:rsidP="00CA4E0E">
      <w:pPr>
        <w:pStyle w:val="af3"/>
        <w:rPr>
          <w:rFonts w:ascii="Times New Roman" w:hAnsi="Times New Roman"/>
          <w:b/>
          <w:i/>
          <w:sz w:val="24"/>
          <w:szCs w:val="24"/>
          <w:lang w:val="kk-KZ"/>
        </w:rPr>
      </w:pPr>
      <w:r w:rsidRPr="00772EBA">
        <w:rPr>
          <w:rFonts w:ascii="Times New Roman" w:hAnsi="Times New Roman"/>
          <w:sz w:val="24"/>
          <w:szCs w:val="24"/>
          <w:lang w:val="kk-KZ"/>
        </w:rPr>
        <w:t>Өтініш</w:t>
      </w:r>
    </w:p>
    <w:p w:rsidR="00CA4E0E" w:rsidRPr="00772EBA" w:rsidRDefault="00CA4E0E" w:rsidP="00CA4E0E">
      <w:pPr>
        <w:pStyle w:val="af3"/>
        <w:jc w:val="both"/>
        <w:rPr>
          <w:rFonts w:ascii="Times New Roman" w:hAnsi="Times New Roman"/>
          <w:sz w:val="24"/>
          <w:szCs w:val="24"/>
          <w:lang w:val="kk-KZ"/>
        </w:rPr>
      </w:pPr>
      <w:r w:rsidRPr="00772EBA">
        <w:rPr>
          <w:rFonts w:ascii="Times New Roman" w:hAnsi="Times New Roman"/>
          <w:sz w:val="24"/>
          <w:szCs w:val="24"/>
          <w:lang w:val="kk-KZ"/>
        </w:rPr>
        <w:t>Мені 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772EBA">
        <w:rPr>
          <w:rFonts w:ascii="Times New Roman" w:hAnsi="Times New Roman"/>
          <w:sz w:val="24"/>
          <w:szCs w:val="24"/>
          <w:lang w:val="kk-KZ"/>
        </w:rPr>
        <w:br/>
        <w:t>   Мемлекеттiк әкiмшiлiк лауазымдарға орналасуға конкурс өткiзу</w:t>
      </w:r>
      <w:r w:rsidRPr="00772EBA">
        <w:rPr>
          <w:rFonts w:ascii="Times New Roman" w:hAnsi="Times New Roman"/>
          <w:sz w:val="24"/>
          <w:szCs w:val="24"/>
          <w:lang w:val="kk-KZ"/>
        </w:rPr>
        <w:br/>
        <w:t>және конкурс комиссиясын қалыптастыру қағидаларының негiзгi</w:t>
      </w:r>
      <w:r w:rsidRPr="00772EBA">
        <w:rPr>
          <w:rFonts w:ascii="Times New Roman" w:hAnsi="Times New Roman"/>
          <w:sz w:val="24"/>
          <w:szCs w:val="24"/>
          <w:lang w:val="kk-KZ"/>
        </w:rPr>
        <w:br/>
        <w:t>талаптарымен таныстым, олармен келiсемiн және орындауға мiндеттеме</w:t>
      </w:r>
      <w:r w:rsidRPr="00772EBA">
        <w:rPr>
          <w:rFonts w:ascii="Times New Roman" w:hAnsi="Times New Roman"/>
          <w:sz w:val="24"/>
          <w:szCs w:val="24"/>
          <w:lang w:val="kk-KZ"/>
        </w:rPr>
        <w:br/>
        <w:t>аламын.</w:t>
      </w:r>
      <w:r w:rsidRPr="00772EBA">
        <w:rPr>
          <w:rFonts w:ascii="Times New Roman" w:hAnsi="Times New Roman"/>
          <w:sz w:val="24"/>
          <w:szCs w:val="24"/>
          <w:lang w:val="kk-KZ"/>
        </w:rPr>
        <w:br/>
        <w:t>      Ұсынылып отырған құжаттарымның дәйектiлiгiне жауап беремiн.</w:t>
      </w:r>
    </w:p>
    <w:p w:rsidR="00CA4E0E" w:rsidRPr="00772EBA" w:rsidRDefault="00CA4E0E" w:rsidP="00CA4E0E">
      <w:pPr>
        <w:pStyle w:val="af3"/>
        <w:jc w:val="both"/>
        <w:rPr>
          <w:rFonts w:ascii="Times New Roman" w:hAnsi="Times New Roman"/>
          <w:sz w:val="24"/>
          <w:szCs w:val="24"/>
          <w:lang w:val="kk-KZ"/>
        </w:rPr>
      </w:pPr>
      <w:r w:rsidRPr="00772EBA">
        <w:rPr>
          <w:rFonts w:ascii="Times New Roman" w:hAnsi="Times New Roman"/>
          <w:sz w:val="24"/>
          <w:szCs w:val="24"/>
          <w:lang w:val="kk-KZ"/>
        </w:rPr>
        <w:t>Қоса берілген құжаттар:      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w:t>
      </w:r>
      <w:r w:rsidRPr="00772EBA">
        <w:rPr>
          <w:rFonts w:ascii="Times New Roman" w:hAnsi="Times New Roman"/>
          <w:sz w:val="24"/>
          <w:szCs w:val="24"/>
          <w:lang w:val="kk-KZ"/>
        </w:rPr>
        <w:br/>
        <w:t>_____________________________________________________________________</w:t>
      </w:r>
    </w:p>
    <w:p w:rsidR="00CA4E0E" w:rsidRPr="00772EBA" w:rsidRDefault="00CA4E0E" w:rsidP="00CA4E0E">
      <w:pPr>
        <w:pStyle w:val="af3"/>
        <w:rPr>
          <w:rFonts w:ascii="Times New Roman" w:hAnsi="Times New Roman"/>
          <w:sz w:val="24"/>
          <w:szCs w:val="24"/>
          <w:lang w:val="kk-KZ"/>
        </w:rPr>
      </w:pPr>
      <w:r w:rsidRPr="00772EBA">
        <w:rPr>
          <w:rFonts w:ascii="Times New Roman" w:hAnsi="Times New Roman"/>
          <w:sz w:val="24"/>
          <w:szCs w:val="24"/>
          <w:lang w:val="kk-KZ"/>
        </w:rPr>
        <w:t>__________                                             _______________________________</w:t>
      </w:r>
      <w:r w:rsidRPr="00772EBA">
        <w:rPr>
          <w:rFonts w:ascii="Times New Roman" w:hAnsi="Times New Roman"/>
          <w:sz w:val="24"/>
          <w:szCs w:val="24"/>
          <w:lang w:val="kk-KZ"/>
        </w:rPr>
        <w:br/>
        <w:t xml:space="preserve">             (қолы)                                                             (Т.А.Ә. (болған жағдайда)</w:t>
      </w:r>
    </w:p>
    <w:p w:rsidR="00CA4E0E" w:rsidRPr="00772EBA" w:rsidRDefault="00CA4E0E" w:rsidP="00CA4E0E">
      <w:pPr>
        <w:pStyle w:val="af3"/>
        <w:rPr>
          <w:rFonts w:ascii="Times New Roman" w:hAnsi="Times New Roman"/>
          <w:sz w:val="24"/>
          <w:szCs w:val="24"/>
          <w:lang w:val="kk-KZ"/>
        </w:rPr>
      </w:pPr>
      <w:r w:rsidRPr="00772EBA">
        <w:rPr>
          <w:rFonts w:ascii="Times New Roman" w:hAnsi="Times New Roman"/>
          <w:sz w:val="24"/>
          <w:szCs w:val="24"/>
          <w:lang w:val="kk-KZ"/>
        </w:rPr>
        <w:t>«____» _______________ 20__ ж.</w:t>
      </w:r>
    </w:p>
    <w:p w:rsidR="00CA4E0E" w:rsidRPr="00772EBA" w:rsidRDefault="00CA4E0E" w:rsidP="00CA4E0E">
      <w:pPr>
        <w:pStyle w:val="af3"/>
        <w:rPr>
          <w:rFonts w:ascii="Times New Roman" w:hAnsi="Times New Roman"/>
          <w:b/>
          <w:bCs/>
          <w:i/>
          <w:iCs/>
          <w:sz w:val="24"/>
          <w:szCs w:val="24"/>
          <w:lang w:val="kk-KZ"/>
        </w:rPr>
      </w:pPr>
    </w:p>
    <w:p w:rsidR="00CA4E0E" w:rsidRPr="00772EBA" w:rsidRDefault="00CA4E0E" w:rsidP="00CA4E0E">
      <w:pPr>
        <w:pStyle w:val="af3"/>
        <w:rPr>
          <w:rFonts w:ascii="Times New Roman" w:hAnsi="Times New Roman"/>
          <w:sz w:val="24"/>
          <w:szCs w:val="24"/>
          <w:lang w:val="kk-KZ"/>
        </w:rPr>
      </w:pPr>
    </w:p>
    <w:p w:rsidR="00CA4E0E" w:rsidRPr="00772EBA" w:rsidRDefault="00CA4E0E" w:rsidP="00CA4E0E">
      <w:pPr>
        <w:pStyle w:val="af3"/>
        <w:rPr>
          <w:rFonts w:ascii="Times New Roman" w:hAnsi="Times New Roman"/>
          <w:sz w:val="24"/>
          <w:szCs w:val="24"/>
          <w:lang w:val="kk-KZ"/>
        </w:rPr>
      </w:pPr>
      <w:r w:rsidRPr="00772EBA">
        <w:rPr>
          <w:rFonts w:ascii="Times New Roman" w:hAnsi="Times New Roman"/>
          <w:sz w:val="24"/>
          <w:szCs w:val="24"/>
          <w:lang w:val="kk-KZ"/>
        </w:rPr>
        <w:t>Әңгімелесуді өткізу тілі ________________________</w:t>
      </w:r>
    </w:p>
    <w:p w:rsidR="00CA4E0E" w:rsidRPr="00772EBA" w:rsidRDefault="00CA4E0E" w:rsidP="00CA4E0E">
      <w:pPr>
        <w:pStyle w:val="af3"/>
        <w:rPr>
          <w:rFonts w:ascii="Times New Roman" w:hAnsi="Times New Roman"/>
          <w:sz w:val="24"/>
          <w:szCs w:val="24"/>
          <w:lang w:val="kk-KZ"/>
        </w:rPr>
      </w:pPr>
    </w:p>
    <w:p w:rsidR="00CA4E0E" w:rsidRPr="00772EBA" w:rsidRDefault="00CA4E0E" w:rsidP="00CA4E0E">
      <w:pPr>
        <w:pStyle w:val="af3"/>
        <w:rPr>
          <w:rFonts w:ascii="Times New Roman" w:hAnsi="Times New Roman"/>
          <w:sz w:val="24"/>
          <w:szCs w:val="24"/>
          <w:lang w:val="kk-KZ"/>
        </w:rPr>
      </w:pPr>
      <w:r w:rsidRPr="00772EBA">
        <w:rPr>
          <w:rFonts w:ascii="Times New Roman" w:hAnsi="Times New Roman"/>
          <w:sz w:val="24"/>
          <w:szCs w:val="24"/>
          <w:lang w:val="kk-KZ"/>
        </w:rPr>
        <w:t>байланыс телефоны ___________________________</w:t>
      </w:r>
      <w:r w:rsidRPr="00772EBA">
        <w:rPr>
          <w:rFonts w:ascii="Times New Roman" w:hAnsi="Times New Roman"/>
          <w:sz w:val="24"/>
          <w:szCs w:val="24"/>
          <w:lang w:val="kk-KZ"/>
        </w:rPr>
        <w:br/>
      </w:r>
    </w:p>
    <w:p w:rsidR="00CA4E0E" w:rsidRPr="00772EBA" w:rsidRDefault="00CA4E0E" w:rsidP="00CA4E0E">
      <w:pPr>
        <w:pStyle w:val="af3"/>
        <w:rPr>
          <w:rFonts w:ascii="Times New Roman" w:hAnsi="Times New Roman"/>
          <w:b/>
          <w:bCs/>
          <w:i/>
          <w:iCs/>
          <w:sz w:val="24"/>
          <w:szCs w:val="24"/>
          <w:lang w:val="kk-KZ"/>
        </w:rPr>
      </w:pPr>
    </w:p>
    <w:p w:rsidR="00CA4E0E" w:rsidRPr="00EC0F01" w:rsidRDefault="00CA4E0E" w:rsidP="00CA4E0E">
      <w:pPr>
        <w:rPr>
          <w:lang w:val="kk-KZ"/>
        </w:rPr>
      </w:pPr>
    </w:p>
    <w:p w:rsidR="00CA4E0E" w:rsidRDefault="00CA4E0E" w:rsidP="00CA4E0E">
      <w:pPr>
        <w:pStyle w:val="a6"/>
        <w:spacing w:before="0" w:beforeAutospacing="0" w:after="0" w:afterAutospacing="0"/>
        <w:ind w:firstLine="709"/>
        <w:jc w:val="both"/>
        <w:rPr>
          <w:lang w:val="kk-KZ"/>
        </w:rPr>
      </w:pPr>
    </w:p>
    <w:p w:rsidR="00CA4E0E" w:rsidRDefault="00CA4E0E" w:rsidP="00CA4E0E">
      <w:pPr>
        <w:pStyle w:val="a6"/>
        <w:spacing w:before="0" w:beforeAutospacing="0" w:after="0" w:afterAutospacing="0"/>
        <w:ind w:firstLine="709"/>
        <w:jc w:val="both"/>
        <w:rPr>
          <w:lang w:val="kk-KZ"/>
        </w:rPr>
      </w:pPr>
    </w:p>
    <w:p w:rsidR="004D4695" w:rsidRDefault="004D4695" w:rsidP="00CA4E0E">
      <w:pPr>
        <w:pStyle w:val="a6"/>
        <w:spacing w:before="0" w:beforeAutospacing="0" w:after="0" w:afterAutospacing="0"/>
        <w:ind w:firstLine="709"/>
        <w:jc w:val="both"/>
        <w:rPr>
          <w:lang w:val="kk-KZ"/>
        </w:rPr>
      </w:pPr>
    </w:p>
    <w:p w:rsidR="004D4695" w:rsidRDefault="004D4695" w:rsidP="00CA4E0E">
      <w:pPr>
        <w:pStyle w:val="a6"/>
        <w:spacing w:before="0" w:beforeAutospacing="0" w:after="0" w:afterAutospacing="0"/>
        <w:ind w:firstLine="709"/>
        <w:jc w:val="both"/>
        <w:rPr>
          <w:lang w:val="kk-KZ"/>
        </w:rPr>
      </w:pPr>
    </w:p>
    <w:p w:rsidR="004D4695" w:rsidRDefault="004D4695" w:rsidP="00CA4E0E">
      <w:pPr>
        <w:pStyle w:val="a6"/>
        <w:spacing w:before="0" w:beforeAutospacing="0" w:after="0" w:afterAutospacing="0"/>
        <w:ind w:firstLine="709"/>
        <w:jc w:val="both"/>
        <w:rPr>
          <w:lang w:val="kk-KZ"/>
        </w:rPr>
      </w:pPr>
    </w:p>
    <w:p w:rsidR="004D4695" w:rsidRDefault="004D4695" w:rsidP="00CA4E0E">
      <w:pPr>
        <w:pStyle w:val="a6"/>
        <w:spacing w:before="0" w:beforeAutospacing="0" w:after="0" w:afterAutospacing="0"/>
        <w:ind w:firstLine="709"/>
        <w:jc w:val="both"/>
        <w:rPr>
          <w:lang w:val="kk-KZ"/>
        </w:rPr>
      </w:pPr>
    </w:p>
    <w:p w:rsidR="004D4695" w:rsidRDefault="004D4695" w:rsidP="00D119BC">
      <w:pPr>
        <w:pStyle w:val="a6"/>
        <w:spacing w:before="0" w:beforeAutospacing="0" w:after="0" w:afterAutospacing="0"/>
        <w:jc w:val="both"/>
        <w:rPr>
          <w:lang w:val="kk-KZ"/>
        </w:rPr>
      </w:pPr>
    </w:p>
    <w:sectPr w:rsidR="004D4695" w:rsidSect="00607044">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86"/>
    <w:multiLevelType w:val="hybridMultilevel"/>
    <w:tmpl w:val="41EC7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E37B9F"/>
    <w:multiLevelType w:val="hybridMultilevel"/>
    <w:tmpl w:val="16368B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55D3B"/>
    <w:multiLevelType w:val="hybridMultilevel"/>
    <w:tmpl w:val="59FC8492"/>
    <w:lvl w:ilvl="0" w:tplc="9B32771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4E72556"/>
    <w:multiLevelType w:val="hybridMultilevel"/>
    <w:tmpl w:val="195415C6"/>
    <w:lvl w:ilvl="0" w:tplc="1490389C">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860DB"/>
    <w:multiLevelType w:val="hybridMultilevel"/>
    <w:tmpl w:val="B8ECBD02"/>
    <w:lvl w:ilvl="0" w:tplc="E5F47152">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1CD378C2"/>
    <w:multiLevelType w:val="hybridMultilevel"/>
    <w:tmpl w:val="6FC8B224"/>
    <w:lvl w:ilvl="0" w:tplc="8B40BB66">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EE3755E"/>
    <w:multiLevelType w:val="hybridMultilevel"/>
    <w:tmpl w:val="B0B0E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74402"/>
    <w:multiLevelType w:val="hybridMultilevel"/>
    <w:tmpl w:val="CE120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B3082"/>
    <w:multiLevelType w:val="hybridMultilevel"/>
    <w:tmpl w:val="BE9E67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16DDC"/>
    <w:multiLevelType w:val="hybridMultilevel"/>
    <w:tmpl w:val="9F1C6F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14765"/>
    <w:multiLevelType w:val="hybridMultilevel"/>
    <w:tmpl w:val="B0B0E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C6486"/>
    <w:multiLevelType w:val="hybridMultilevel"/>
    <w:tmpl w:val="670A5FA4"/>
    <w:lvl w:ilvl="0" w:tplc="DB8C1C4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DD65594"/>
    <w:multiLevelType w:val="hybridMultilevel"/>
    <w:tmpl w:val="A8484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7F360E22"/>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13"/>
  </w:num>
  <w:num w:numId="3">
    <w:abstractNumId w:val="6"/>
  </w:num>
  <w:num w:numId="4">
    <w:abstractNumId w:val="1"/>
  </w:num>
  <w:num w:numId="5">
    <w:abstractNumId w:val="9"/>
  </w:num>
  <w:num w:numId="6">
    <w:abstractNumId w:val="3"/>
  </w:num>
  <w:num w:numId="7">
    <w:abstractNumId w:val="8"/>
  </w:num>
  <w:num w:numId="8">
    <w:abstractNumId w:val="4"/>
  </w:num>
  <w:num w:numId="9">
    <w:abstractNumId w:val="11"/>
  </w:num>
  <w:num w:numId="10">
    <w:abstractNumId w:val="0"/>
  </w:num>
  <w:num w:numId="11">
    <w:abstractNumId w:val="2"/>
  </w:num>
  <w:num w:numId="12">
    <w:abstractNumId w:val="7"/>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08"/>
  <w:doNotHyphenateCaps/>
  <w:characterSpacingControl w:val="doNotCompress"/>
  <w:doNotValidateAgainstSchema/>
  <w:doNotDemarcateInvalidXml/>
  <w:compat/>
  <w:rsids>
    <w:rsidRoot w:val="00666C74"/>
    <w:rsid w:val="0000070D"/>
    <w:rsid w:val="0000140D"/>
    <w:rsid w:val="00004858"/>
    <w:rsid w:val="0000760C"/>
    <w:rsid w:val="00012F14"/>
    <w:rsid w:val="00015D17"/>
    <w:rsid w:val="00021A5D"/>
    <w:rsid w:val="00025C64"/>
    <w:rsid w:val="00025DC2"/>
    <w:rsid w:val="00031A17"/>
    <w:rsid w:val="00034F8C"/>
    <w:rsid w:val="000522A5"/>
    <w:rsid w:val="00056467"/>
    <w:rsid w:val="00073CEA"/>
    <w:rsid w:val="0008308D"/>
    <w:rsid w:val="000957A8"/>
    <w:rsid w:val="000A534E"/>
    <w:rsid w:val="000B1411"/>
    <w:rsid w:val="000B3CCB"/>
    <w:rsid w:val="000B44FF"/>
    <w:rsid w:val="000C16F3"/>
    <w:rsid w:val="000C7E1F"/>
    <w:rsid w:val="000D1E36"/>
    <w:rsid w:val="000E125C"/>
    <w:rsid w:val="000F2D8C"/>
    <w:rsid w:val="001069CD"/>
    <w:rsid w:val="00107226"/>
    <w:rsid w:val="00111D62"/>
    <w:rsid w:val="00112AE7"/>
    <w:rsid w:val="00117130"/>
    <w:rsid w:val="0011741F"/>
    <w:rsid w:val="0012038C"/>
    <w:rsid w:val="00120D75"/>
    <w:rsid w:val="001223E8"/>
    <w:rsid w:val="00130CA2"/>
    <w:rsid w:val="00135733"/>
    <w:rsid w:val="001357FD"/>
    <w:rsid w:val="001407B0"/>
    <w:rsid w:val="00140A11"/>
    <w:rsid w:val="001418BF"/>
    <w:rsid w:val="00141938"/>
    <w:rsid w:val="00142A40"/>
    <w:rsid w:val="00144405"/>
    <w:rsid w:val="00144590"/>
    <w:rsid w:val="001457D3"/>
    <w:rsid w:val="00155866"/>
    <w:rsid w:val="0015649F"/>
    <w:rsid w:val="00157EAD"/>
    <w:rsid w:val="0016224A"/>
    <w:rsid w:val="00170D56"/>
    <w:rsid w:val="00173840"/>
    <w:rsid w:val="0018012C"/>
    <w:rsid w:val="00187944"/>
    <w:rsid w:val="001922C6"/>
    <w:rsid w:val="001A57D8"/>
    <w:rsid w:val="001B2C14"/>
    <w:rsid w:val="001C22AF"/>
    <w:rsid w:val="001C2AD8"/>
    <w:rsid w:val="001C2C6D"/>
    <w:rsid w:val="001C3B74"/>
    <w:rsid w:val="001C4BF4"/>
    <w:rsid w:val="001E520E"/>
    <w:rsid w:val="001F08EF"/>
    <w:rsid w:val="001F1CAE"/>
    <w:rsid w:val="001F3224"/>
    <w:rsid w:val="001F5977"/>
    <w:rsid w:val="001F5C99"/>
    <w:rsid w:val="00200753"/>
    <w:rsid w:val="00200B97"/>
    <w:rsid w:val="00203F1C"/>
    <w:rsid w:val="00205085"/>
    <w:rsid w:val="002059E5"/>
    <w:rsid w:val="00216C1A"/>
    <w:rsid w:val="00221FDE"/>
    <w:rsid w:val="0022723C"/>
    <w:rsid w:val="00232116"/>
    <w:rsid w:val="00242A0F"/>
    <w:rsid w:val="00251481"/>
    <w:rsid w:val="00263D25"/>
    <w:rsid w:val="00264172"/>
    <w:rsid w:val="00277437"/>
    <w:rsid w:val="002803E3"/>
    <w:rsid w:val="00282CD4"/>
    <w:rsid w:val="0029382B"/>
    <w:rsid w:val="002971CE"/>
    <w:rsid w:val="002A610B"/>
    <w:rsid w:val="002A64A0"/>
    <w:rsid w:val="002A748B"/>
    <w:rsid w:val="002B7874"/>
    <w:rsid w:val="002D253E"/>
    <w:rsid w:val="002D2981"/>
    <w:rsid w:val="002D2A95"/>
    <w:rsid w:val="002D2BFB"/>
    <w:rsid w:val="002D48A7"/>
    <w:rsid w:val="002D6A83"/>
    <w:rsid w:val="002E10F3"/>
    <w:rsid w:val="002E4907"/>
    <w:rsid w:val="002F17DD"/>
    <w:rsid w:val="002F3B34"/>
    <w:rsid w:val="0030003E"/>
    <w:rsid w:val="00310183"/>
    <w:rsid w:val="00327170"/>
    <w:rsid w:val="0033610B"/>
    <w:rsid w:val="00337586"/>
    <w:rsid w:val="00353681"/>
    <w:rsid w:val="00356502"/>
    <w:rsid w:val="00356E1C"/>
    <w:rsid w:val="00360082"/>
    <w:rsid w:val="00361190"/>
    <w:rsid w:val="00366D3E"/>
    <w:rsid w:val="003673A8"/>
    <w:rsid w:val="0037277F"/>
    <w:rsid w:val="0037503D"/>
    <w:rsid w:val="00377976"/>
    <w:rsid w:val="003815EC"/>
    <w:rsid w:val="00381AA7"/>
    <w:rsid w:val="0039604C"/>
    <w:rsid w:val="003A2666"/>
    <w:rsid w:val="003B2979"/>
    <w:rsid w:val="003B2C0A"/>
    <w:rsid w:val="003B3B73"/>
    <w:rsid w:val="003C0BAC"/>
    <w:rsid w:val="003D03DF"/>
    <w:rsid w:val="003D3157"/>
    <w:rsid w:val="003E7D10"/>
    <w:rsid w:val="003F21DE"/>
    <w:rsid w:val="003F7A63"/>
    <w:rsid w:val="00404F32"/>
    <w:rsid w:val="00405D64"/>
    <w:rsid w:val="004074F8"/>
    <w:rsid w:val="004169FF"/>
    <w:rsid w:val="00420D58"/>
    <w:rsid w:val="0042409F"/>
    <w:rsid w:val="00432499"/>
    <w:rsid w:val="004351C9"/>
    <w:rsid w:val="00440A8D"/>
    <w:rsid w:val="00441A3B"/>
    <w:rsid w:val="00460E21"/>
    <w:rsid w:val="00462C18"/>
    <w:rsid w:val="004679EB"/>
    <w:rsid w:val="00467CA3"/>
    <w:rsid w:val="00470316"/>
    <w:rsid w:val="004727B4"/>
    <w:rsid w:val="00481C22"/>
    <w:rsid w:val="00483664"/>
    <w:rsid w:val="00483764"/>
    <w:rsid w:val="00494505"/>
    <w:rsid w:val="00495A66"/>
    <w:rsid w:val="004A7110"/>
    <w:rsid w:val="004B222A"/>
    <w:rsid w:val="004C0699"/>
    <w:rsid w:val="004D1A33"/>
    <w:rsid w:val="004D4695"/>
    <w:rsid w:val="004E088D"/>
    <w:rsid w:val="004E11E8"/>
    <w:rsid w:val="004F1DD8"/>
    <w:rsid w:val="004F4D90"/>
    <w:rsid w:val="00513858"/>
    <w:rsid w:val="00515CE4"/>
    <w:rsid w:val="0052202D"/>
    <w:rsid w:val="0053059C"/>
    <w:rsid w:val="00531849"/>
    <w:rsid w:val="005374AA"/>
    <w:rsid w:val="00537C7D"/>
    <w:rsid w:val="005400F6"/>
    <w:rsid w:val="0054077C"/>
    <w:rsid w:val="00555FFD"/>
    <w:rsid w:val="00557457"/>
    <w:rsid w:val="00560117"/>
    <w:rsid w:val="005674E1"/>
    <w:rsid w:val="0057207C"/>
    <w:rsid w:val="00575736"/>
    <w:rsid w:val="005916FB"/>
    <w:rsid w:val="00592C0E"/>
    <w:rsid w:val="005A3E96"/>
    <w:rsid w:val="005B46DE"/>
    <w:rsid w:val="005B4BA0"/>
    <w:rsid w:val="005C4295"/>
    <w:rsid w:val="005C63BB"/>
    <w:rsid w:val="005C65E2"/>
    <w:rsid w:val="005D40D9"/>
    <w:rsid w:val="005E641C"/>
    <w:rsid w:val="005F43A5"/>
    <w:rsid w:val="005F4FB5"/>
    <w:rsid w:val="00602AB3"/>
    <w:rsid w:val="00604B1D"/>
    <w:rsid w:val="00607044"/>
    <w:rsid w:val="00626FF6"/>
    <w:rsid w:val="00651ABD"/>
    <w:rsid w:val="0065356C"/>
    <w:rsid w:val="00655B79"/>
    <w:rsid w:val="0066491E"/>
    <w:rsid w:val="00666C74"/>
    <w:rsid w:val="00671444"/>
    <w:rsid w:val="00686AD5"/>
    <w:rsid w:val="006879C1"/>
    <w:rsid w:val="00692F85"/>
    <w:rsid w:val="0069496A"/>
    <w:rsid w:val="00694A56"/>
    <w:rsid w:val="006975A8"/>
    <w:rsid w:val="006A01C2"/>
    <w:rsid w:val="006A39F8"/>
    <w:rsid w:val="006A54EC"/>
    <w:rsid w:val="006B2B86"/>
    <w:rsid w:val="006B5A0F"/>
    <w:rsid w:val="006B767C"/>
    <w:rsid w:val="006C0415"/>
    <w:rsid w:val="006C569C"/>
    <w:rsid w:val="006D01D4"/>
    <w:rsid w:val="006E4D1A"/>
    <w:rsid w:val="006E5EA6"/>
    <w:rsid w:val="006F1A29"/>
    <w:rsid w:val="006F1C45"/>
    <w:rsid w:val="006F6D14"/>
    <w:rsid w:val="00705D4A"/>
    <w:rsid w:val="00710455"/>
    <w:rsid w:val="00711E14"/>
    <w:rsid w:val="007168C8"/>
    <w:rsid w:val="00720646"/>
    <w:rsid w:val="007213D1"/>
    <w:rsid w:val="007364C3"/>
    <w:rsid w:val="007365CC"/>
    <w:rsid w:val="00741C8E"/>
    <w:rsid w:val="00752698"/>
    <w:rsid w:val="007545C6"/>
    <w:rsid w:val="00763AFA"/>
    <w:rsid w:val="00774FCA"/>
    <w:rsid w:val="0077543A"/>
    <w:rsid w:val="00777984"/>
    <w:rsid w:val="00783584"/>
    <w:rsid w:val="0078396F"/>
    <w:rsid w:val="00790BFD"/>
    <w:rsid w:val="007914E3"/>
    <w:rsid w:val="007B4E67"/>
    <w:rsid w:val="007C332B"/>
    <w:rsid w:val="007C7A35"/>
    <w:rsid w:val="007D0E88"/>
    <w:rsid w:val="007D1E0D"/>
    <w:rsid w:val="007D2FDD"/>
    <w:rsid w:val="007E0010"/>
    <w:rsid w:val="007E7B44"/>
    <w:rsid w:val="007F171E"/>
    <w:rsid w:val="007F7FC5"/>
    <w:rsid w:val="0080321E"/>
    <w:rsid w:val="00807500"/>
    <w:rsid w:val="00816366"/>
    <w:rsid w:val="008223E2"/>
    <w:rsid w:val="00823350"/>
    <w:rsid w:val="008240A2"/>
    <w:rsid w:val="00831788"/>
    <w:rsid w:val="00833623"/>
    <w:rsid w:val="00836CF3"/>
    <w:rsid w:val="00840E61"/>
    <w:rsid w:val="0084716B"/>
    <w:rsid w:val="00860426"/>
    <w:rsid w:val="00882F2E"/>
    <w:rsid w:val="008909EC"/>
    <w:rsid w:val="0089655C"/>
    <w:rsid w:val="00897FC7"/>
    <w:rsid w:val="008A037C"/>
    <w:rsid w:val="008A647F"/>
    <w:rsid w:val="008A6EFF"/>
    <w:rsid w:val="008B3081"/>
    <w:rsid w:val="008B69C8"/>
    <w:rsid w:val="008C4BF5"/>
    <w:rsid w:val="008C6FF1"/>
    <w:rsid w:val="008C71BF"/>
    <w:rsid w:val="008D3706"/>
    <w:rsid w:val="008D568B"/>
    <w:rsid w:val="008F104F"/>
    <w:rsid w:val="008F3261"/>
    <w:rsid w:val="008F32D5"/>
    <w:rsid w:val="008F54B4"/>
    <w:rsid w:val="00902AE9"/>
    <w:rsid w:val="00904958"/>
    <w:rsid w:val="00905884"/>
    <w:rsid w:val="0091491C"/>
    <w:rsid w:val="00920428"/>
    <w:rsid w:val="00921E60"/>
    <w:rsid w:val="0093747C"/>
    <w:rsid w:val="009375C4"/>
    <w:rsid w:val="00941060"/>
    <w:rsid w:val="00941871"/>
    <w:rsid w:val="00957966"/>
    <w:rsid w:val="0097157C"/>
    <w:rsid w:val="0097688C"/>
    <w:rsid w:val="00976EB8"/>
    <w:rsid w:val="0098116A"/>
    <w:rsid w:val="00994007"/>
    <w:rsid w:val="009B09A0"/>
    <w:rsid w:val="009B0B50"/>
    <w:rsid w:val="009C38EA"/>
    <w:rsid w:val="009C48FE"/>
    <w:rsid w:val="009D4A40"/>
    <w:rsid w:val="009D5EC4"/>
    <w:rsid w:val="009D767A"/>
    <w:rsid w:val="009F63FA"/>
    <w:rsid w:val="00A03DBF"/>
    <w:rsid w:val="00A05932"/>
    <w:rsid w:val="00A14B01"/>
    <w:rsid w:val="00A16F46"/>
    <w:rsid w:val="00A26428"/>
    <w:rsid w:val="00A304DD"/>
    <w:rsid w:val="00A308FD"/>
    <w:rsid w:val="00A35C09"/>
    <w:rsid w:val="00A50000"/>
    <w:rsid w:val="00A555CE"/>
    <w:rsid w:val="00A56E38"/>
    <w:rsid w:val="00A578AB"/>
    <w:rsid w:val="00A71F8C"/>
    <w:rsid w:val="00A74EA3"/>
    <w:rsid w:val="00A91602"/>
    <w:rsid w:val="00AA0470"/>
    <w:rsid w:val="00AA0FA9"/>
    <w:rsid w:val="00AA4A3E"/>
    <w:rsid w:val="00AA7C6F"/>
    <w:rsid w:val="00AB4763"/>
    <w:rsid w:val="00AB7001"/>
    <w:rsid w:val="00AC4F19"/>
    <w:rsid w:val="00AD1C3F"/>
    <w:rsid w:val="00AD25BF"/>
    <w:rsid w:val="00AE675F"/>
    <w:rsid w:val="00AE7F60"/>
    <w:rsid w:val="00B04629"/>
    <w:rsid w:val="00B05CEF"/>
    <w:rsid w:val="00B0632C"/>
    <w:rsid w:val="00B0663C"/>
    <w:rsid w:val="00B06DBF"/>
    <w:rsid w:val="00B12694"/>
    <w:rsid w:val="00B1270A"/>
    <w:rsid w:val="00B17A60"/>
    <w:rsid w:val="00B22064"/>
    <w:rsid w:val="00B318FC"/>
    <w:rsid w:val="00B327CC"/>
    <w:rsid w:val="00B3454A"/>
    <w:rsid w:val="00B36723"/>
    <w:rsid w:val="00B533F7"/>
    <w:rsid w:val="00B550A0"/>
    <w:rsid w:val="00B6013C"/>
    <w:rsid w:val="00B621EC"/>
    <w:rsid w:val="00B63CF9"/>
    <w:rsid w:val="00B667EF"/>
    <w:rsid w:val="00B66A64"/>
    <w:rsid w:val="00B8169A"/>
    <w:rsid w:val="00B82452"/>
    <w:rsid w:val="00B96CA1"/>
    <w:rsid w:val="00BA732C"/>
    <w:rsid w:val="00BB0993"/>
    <w:rsid w:val="00BB617C"/>
    <w:rsid w:val="00BC0365"/>
    <w:rsid w:val="00BC1527"/>
    <w:rsid w:val="00BC4CAF"/>
    <w:rsid w:val="00BD435A"/>
    <w:rsid w:val="00BE1B7D"/>
    <w:rsid w:val="00BE34B8"/>
    <w:rsid w:val="00BE48D9"/>
    <w:rsid w:val="00BF3C18"/>
    <w:rsid w:val="00BF6526"/>
    <w:rsid w:val="00C04E0C"/>
    <w:rsid w:val="00C058F6"/>
    <w:rsid w:val="00C0713B"/>
    <w:rsid w:val="00C12730"/>
    <w:rsid w:val="00C217FA"/>
    <w:rsid w:val="00C2184B"/>
    <w:rsid w:val="00C23AD8"/>
    <w:rsid w:val="00C24D9F"/>
    <w:rsid w:val="00C37246"/>
    <w:rsid w:val="00C46BD9"/>
    <w:rsid w:val="00C53BC7"/>
    <w:rsid w:val="00C567F6"/>
    <w:rsid w:val="00C71E42"/>
    <w:rsid w:val="00C735C4"/>
    <w:rsid w:val="00C74BFF"/>
    <w:rsid w:val="00C7581E"/>
    <w:rsid w:val="00C814B7"/>
    <w:rsid w:val="00C82789"/>
    <w:rsid w:val="00C92BE6"/>
    <w:rsid w:val="00CA4193"/>
    <w:rsid w:val="00CA4E0E"/>
    <w:rsid w:val="00CA6171"/>
    <w:rsid w:val="00CB2C05"/>
    <w:rsid w:val="00CB6B7F"/>
    <w:rsid w:val="00CC4E99"/>
    <w:rsid w:val="00CC7355"/>
    <w:rsid w:val="00CD2FB9"/>
    <w:rsid w:val="00CD5786"/>
    <w:rsid w:val="00CE544B"/>
    <w:rsid w:val="00CE5497"/>
    <w:rsid w:val="00CE61E6"/>
    <w:rsid w:val="00CE7A40"/>
    <w:rsid w:val="00CE7C02"/>
    <w:rsid w:val="00CF3FA4"/>
    <w:rsid w:val="00CF4CD1"/>
    <w:rsid w:val="00CF67B9"/>
    <w:rsid w:val="00D119BC"/>
    <w:rsid w:val="00D11D9B"/>
    <w:rsid w:val="00D24D16"/>
    <w:rsid w:val="00D30F6C"/>
    <w:rsid w:val="00D3295F"/>
    <w:rsid w:val="00D354CC"/>
    <w:rsid w:val="00D4129B"/>
    <w:rsid w:val="00D41380"/>
    <w:rsid w:val="00D528A7"/>
    <w:rsid w:val="00D60DF1"/>
    <w:rsid w:val="00D74FBC"/>
    <w:rsid w:val="00DA1BCF"/>
    <w:rsid w:val="00DB07D7"/>
    <w:rsid w:val="00DB76D5"/>
    <w:rsid w:val="00DC1B08"/>
    <w:rsid w:val="00DC57D8"/>
    <w:rsid w:val="00DF4627"/>
    <w:rsid w:val="00E03BA1"/>
    <w:rsid w:val="00E03EFB"/>
    <w:rsid w:val="00E131F9"/>
    <w:rsid w:val="00E16D4D"/>
    <w:rsid w:val="00E239FE"/>
    <w:rsid w:val="00E34D20"/>
    <w:rsid w:val="00E549FC"/>
    <w:rsid w:val="00E5759E"/>
    <w:rsid w:val="00E607F6"/>
    <w:rsid w:val="00E6285E"/>
    <w:rsid w:val="00E64AA0"/>
    <w:rsid w:val="00E76955"/>
    <w:rsid w:val="00E77A3C"/>
    <w:rsid w:val="00E80B90"/>
    <w:rsid w:val="00E8158E"/>
    <w:rsid w:val="00E97F37"/>
    <w:rsid w:val="00EA1355"/>
    <w:rsid w:val="00EA24A3"/>
    <w:rsid w:val="00EB0C3C"/>
    <w:rsid w:val="00EB5251"/>
    <w:rsid w:val="00ED1522"/>
    <w:rsid w:val="00ED39F5"/>
    <w:rsid w:val="00EF32C3"/>
    <w:rsid w:val="00EF4D97"/>
    <w:rsid w:val="00EF6DC8"/>
    <w:rsid w:val="00F04370"/>
    <w:rsid w:val="00F07049"/>
    <w:rsid w:val="00F316EC"/>
    <w:rsid w:val="00F32251"/>
    <w:rsid w:val="00F3654F"/>
    <w:rsid w:val="00F37539"/>
    <w:rsid w:val="00F4522E"/>
    <w:rsid w:val="00F45D0C"/>
    <w:rsid w:val="00F62860"/>
    <w:rsid w:val="00F62B5C"/>
    <w:rsid w:val="00F65088"/>
    <w:rsid w:val="00F67BB2"/>
    <w:rsid w:val="00F71DF8"/>
    <w:rsid w:val="00F80820"/>
    <w:rsid w:val="00F844B8"/>
    <w:rsid w:val="00F92A0E"/>
    <w:rsid w:val="00F93C8A"/>
    <w:rsid w:val="00FA168B"/>
    <w:rsid w:val="00FB685B"/>
    <w:rsid w:val="00FC38A3"/>
    <w:rsid w:val="00FC5877"/>
    <w:rsid w:val="00FD04C3"/>
    <w:rsid w:val="00FD0FFF"/>
    <w:rsid w:val="00FD7568"/>
    <w:rsid w:val="00FE121D"/>
    <w:rsid w:val="00FF29A9"/>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uiPriority w:val="99"/>
    <w:qFormat/>
    <w:rsid w:val="007B4E67"/>
    <w:pPr>
      <w:keepNext/>
      <w:keepLines/>
      <w:spacing w:before="240"/>
      <w:outlineLvl w:val="0"/>
    </w:pPr>
    <w:rPr>
      <w:rFonts w:ascii="Cambria" w:hAnsi="Cambria" w:cs="Cambria"/>
      <w:color w:val="365F91"/>
      <w:sz w:val="32"/>
      <w:szCs w:val="32"/>
    </w:rPr>
  </w:style>
  <w:style w:type="paragraph" w:styleId="2">
    <w:name w:val="heading 2"/>
    <w:basedOn w:val="a"/>
    <w:next w:val="a"/>
    <w:link w:val="21"/>
    <w:uiPriority w:val="99"/>
    <w:qFormat/>
    <w:rsid w:val="00666C74"/>
    <w:pPr>
      <w:keepNext/>
      <w:keepLines/>
      <w:widowControl/>
      <w:spacing w:before="200" w:line="276" w:lineRule="auto"/>
      <w:jc w:val="left"/>
      <w:outlineLvl w:val="1"/>
    </w:pPr>
    <w:rPr>
      <w:rFonts w:ascii="Cambria" w:hAnsi="Cambria"/>
      <w:i w:val="0"/>
      <w:iCs w:val="0"/>
      <w:color w:val="4F81BD"/>
      <w:sz w:val="26"/>
      <w:szCs w:val="26"/>
      <w:lang/>
    </w:rPr>
  </w:style>
  <w:style w:type="paragraph" w:styleId="3">
    <w:name w:val="heading 3"/>
    <w:basedOn w:val="a"/>
    <w:next w:val="a"/>
    <w:link w:val="30"/>
    <w:uiPriority w:val="99"/>
    <w:qFormat/>
    <w:rsid w:val="00025DC2"/>
    <w:pPr>
      <w:keepNext/>
      <w:keepLines/>
      <w:spacing w:before="40"/>
      <w:outlineLvl w:val="2"/>
    </w:pPr>
    <w:rPr>
      <w:rFonts w:ascii="Cambria" w:hAnsi="Cambria" w:cs="Cambria"/>
      <w:color w:val="243F60"/>
      <w:sz w:val="24"/>
      <w:szCs w:val="24"/>
    </w:rPr>
  </w:style>
  <w:style w:type="paragraph" w:styleId="5">
    <w:name w:val="heading 5"/>
    <w:basedOn w:val="a"/>
    <w:next w:val="a"/>
    <w:link w:val="50"/>
    <w:uiPriority w:val="99"/>
    <w:qFormat/>
    <w:rsid w:val="00277437"/>
    <w:pPr>
      <w:keepNext/>
      <w:keepLines/>
      <w:widowControl/>
      <w:spacing w:before="200"/>
      <w:jc w:val="left"/>
      <w:outlineLvl w:val="4"/>
    </w:pPr>
    <w:rPr>
      <w:rFonts w:ascii="Cambria" w:hAnsi="Cambria" w:cs="Cambria"/>
      <w:b w:val="0"/>
      <w:bCs w:val="0"/>
      <w:i w:val="0"/>
      <w:iCs w:val="0"/>
      <w:color w:val="243F6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Pr>
      <w:rFonts w:ascii="Cambria" w:hAnsi="Cambria" w:cs="Cambria"/>
      <w:b/>
      <w:bCs/>
      <w:i/>
      <w:iCs/>
      <w:kern w:val="32"/>
      <w:sz w:val="32"/>
      <w:szCs w:val="32"/>
    </w:rPr>
  </w:style>
  <w:style w:type="character" w:customStyle="1" w:styleId="Heading2Char">
    <w:name w:val="Heading 2 Char"/>
    <w:basedOn w:val="a0"/>
    <w:link w:val="2"/>
    <w:uiPriority w:val="99"/>
    <w:semiHidden/>
    <w:locked/>
    <w:rPr>
      <w:rFonts w:ascii="Cambria" w:hAnsi="Cambria" w:cs="Cambria"/>
      <w:b/>
      <w:bCs/>
      <w:sz w:val="28"/>
      <w:szCs w:val="28"/>
    </w:rPr>
  </w:style>
  <w:style w:type="character" w:customStyle="1" w:styleId="Heading3Char">
    <w:name w:val="Heading 3 Char"/>
    <w:basedOn w:val="a0"/>
    <w:link w:val="3"/>
    <w:uiPriority w:val="99"/>
    <w:semiHidden/>
    <w:locked/>
    <w:rPr>
      <w:rFonts w:ascii="Cambria" w:hAnsi="Cambria" w:cs="Cambria"/>
      <w:b/>
      <w:bCs/>
      <w:i/>
      <w:iCs/>
      <w:sz w:val="26"/>
      <w:szCs w:val="26"/>
    </w:rPr>
  </w:style>
  <w:style w:type="character" w:customStyle="1" w:styleId="Heading5Char">
    <w:name w:val="Heading 5 Char"/>
    <w:basedOn w:val="a0"/>
    <w:link w:val="5"/>
    <w:uiPriority w:val="99"/>
    <w:semiHidden/>
    <w:locked/>
    <w:rPr>
      <w:rFonts w:ascii="Calibri" w:hAnsi="Calibri" w:cs="Calibri"/>
      <w:b/>
      <w:bCs/>
      <w:i/>
      <w:iCs/>
      <w:sz w:val="26"/>
      <w:szCs w:val="26"/>
    </w:rPr>
  </w:style>
  <w:style w:type="character" w:customStyle="1" w:styleId="20">
    <w:name w:val="Заголовок 2 Знак"/>
    <w:basedOn w:val="a0"/>
    <w:uiPriority w:val="99"/>
    <w:semiHidden/>
    <w:rsid w:val="00666C74"/>
    <w:rPr>
      <w:rFonts w:ascii="Cambria" w:hAnsi="Cambria" w:cs="Cambria"/>
      <w:i/>
      <w:iCs/>
      <w:color w:val="4F81BD"/>
      <w:sz w:val="26"/>
      <w:szCs w:val="26"/>
      <w:lang w:eastAsia="ru-RU"/>
    </w:rPr>
  </w:style>
  <w:style w:type="character" w:customStyle="1" w:styleId="21">
    <w:name w:val="Заголовок 2 Знак1"/>
    <w:link w:val="2"/>
    <w:uiPriority w:val="99"/>
    <w:locked/>
    <w:rsid w:val="00666C74"/>
    <w:rPr>
      <w:rFonts w:ascii="Cambria" w:hAnsi="Cambria" w:cs="Cambria"/>
      <w:b/>
      <w:bCs/>
      <w:color w:val="4F81BD"/>
      <w:sz w:val="26"/>
      <w:szCs w:val="26"/>
    </w:rPr>
  </w:style>
  <w:style w:type="paragraph" w:customStyle="1" w:styleId="BodyText1">
    <w:name w:val="Body Text1"/>
    <w:basedOn w:val="a"/>
    <w:uiPriority w:val="99"/>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uiPriority w:val="99"/>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hAnsi="Times New Roman" w:cs="Times New Roman"/>
      <w:sz w:val="24"/>
      <w:szCs w:val="24"/>
    </w:rPr>
  </w:style>
  <w:style w:type="paragraph" w:styleId="a5">
    <w:name w:val="footer"/>
    <w:basedOn w:val="a"/>
    <w:link w:val="a4"/>
    <w:uiPriority w:val="99"/>
    <w:rsid w:val="00D528A7"/>
    <w:pPr>
      <w:widowControl/>
    </w:pPr>
    <w:rPr>
      <w:b w:val="0"/>
      <w:bCs w:val="0"/>
      <w:i w:val="0"/>
      <w:iCs w:val="0"/>
      <w:sz w:val="24"/>
      <w:szCs w:val="24"/>
      <w:lang/>
    </w:rPr>
  </w:style>
  <w:style w:type="character" w:customStyle="1" w:styleId="FooterChar">
    <w:name w:val="Footer Char"/>
    <w:basedOn w:val="a0"/>
    <w:link w:val="a5"/>
    <w:uiPriority w:val="99"/>
    <w:semiHidden/>
    <w:locked/>
    <w:rPr>
      <w:rFonts w:ascii="Times New Roman" w:hAnsi="Times New Roman" w:cs="Times New Roman"/>
      <w:b/>
      <w:bCs/>
      <w:i/>
      <w:iCs/>
      <w:sz w:val="28"/>
      <w:szCs w:val="28"/>
    </w:rPr>
  </w:style>
  <w:style w:type="character" w:customStyle="1" w:styleId="11">
    <w:name w:val="Нижний колонтитул Знак1"/>
    <w:basedOn w:val="a0"/>
    <w:uiPriority w:val="99"/>
    <w:semiHidden/>
    <w:rsid w:val="00D528A7"/>
    <w:rPr>
      <w:rFonts w:ascii="Times New Roman" w:hAnsi="Times New Roman" w:cs="Times New Roman"/>
      <w:b/>
      <w:bCs/>
      <w:i/>
      <w:iCs/>
      <w:sz w:val="28"/>
      <w:szCs w:val="28"/>
      <w:lang w:eastAsia="ru-RU"/>
    </w:rPr>
  </w:style>
  <w:style w:type="character" w:customStyle="1" w:styleId="10">
    <w:name w:val="Заголовок 1 Знак"/>
    <w:basedOn w:val="a0"/>
    <w:link w:val="1"/>
    <w:uiPriority w:val="99"/>
    <w:locked/>
    <w:rsid w:val="007B4E67"/>
    <w:rPr>
      <w:rFonts w:ascii="Cambria" w:hAnsi="Cambria" w:cs="Cambria"/>
      <w:b/>
      <w:bCs/>
      <w:i/>
      <w:iCs/>
      <w:color w:val="365F91"/>
      <w:sz w:val="32"/>
      <w:szCs w:val="32"/>
      <w:lang w:eastAsia="ru-RU"/>
    </w:rPr>
  </w:style>
  <w:style w:type="character" w:customStyle="1" w:styleId="urtxtstd">
    <w:name w:val="urtxtstd"/>
    <w:basedOn w:val="a0"/>
    <w:uiPriority w:val="99"/>
    <w:rsid w:val="008F104F"/>
  </w:style>
  <w:style w:type="paragraph" w:customStyle="1" w:styleId="12">
    <w:name w:val="Обычный1"/>
    <w:uiPriority w:val="99"/>
    <w:rsid w:val="00E6285E"/>
    <w:pPr>
      <w:widowControl w:val="0"/>
      <w:jc w:val="center"/>
    </w:pPr>
    <w:rPr>
      <w:rFonts w:ascii="Times New Roman" w:hAnsi="Times New Roman"/>
      <w:b/>
      <w:bCs/>
      <w:i/>
      <w:iCs/>
      <w:sz w:val="28"/>
      <w:szCs w:val="28"/>
    </w:rPr>
  </w:style>
  <w:style w:type="character" w:customStyle="1" w:styleId="30">
    <w:name w:val="Заголовок 3 Знак"/>
    <w:basedOn w:val="a0"/>
    <w:link w:val="3"/>
    <w:uiPriority w:val="99"/>
    <w:locked/>
    <w:rsid w:val="00025DC2"/>
    <w:rPr>
      <w:rFonts w:ascii="Cambria" w:hAnsi="Cambria" w:cs="Cambria"/>
      <w:b/>
      <w:bCs/>
      <w:i/>
      <w:iCs/>
      <w:color w:val="243F60"/>
      <w:sz w:val="24"/>
      <w:szCs w:val="24"/>
      <w:lang w:eastAsia="ru-RU"/>
    </w:rPr>
  </w:style>
  <w:style w:type="paragraph" w:styleId="a6">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Знак Знак"/>
    <w:basedOn w:val="a"/>
    <w:link w:val="a7"/>
    <w:qFormat/>
    <w:rsid w:val="00025DC2"/>
    <w:pPr>
      <w:widowControl/>
      <w:spacing w:before="100" w:beforeAutospacing="1" w:after="100" w:afterAutospacing="1"/>
      <w:jc w:val="left"/>
    </w:pPr>
    <w:rPr>
      <w:b w:val="0"/>
      <w:bCs w:val="0"/>
      <w:i w:val="0"/>
      <w:iCs w:val="0"/>
      <w:sz w:val="24"/>
      <w:szCs w:val="24"/>
      <w:lang/>
    </w:rPr>
  </w:style>
  <w:style w:type="character" w:styleId="a8">
    <w:name w:val="Hyperlink"/>
    <w:basedOn w:val="a0"/>
    <w:uiPriority w:val="99"/>
    <w:rsid w:val="00EF4D97"/>
    <w:rPr>
      <w:rFonts w:ascii="Microsoft Sans Serif" w:hAnsi="Microsoft Sans Serif" w:cs="Microsoft Sans Serif"/>
      <w:color w:val="303030"/>
      <w:sz w:val="16"/>
      <w:szCs w:val="16"/>
      <w:u w:val="single"/>
    </w:rPr>
  </w:style>
  <w:style w:type="paragraph" w:customStyle="1" w:styleId="13">
    <w:name w:val="Абзац списка1"/>
    <w:basedOn w:val="a"/>
    <w:uiPriority w:val="99"/>
    <w:rsid w:val="00CC4E99"/>
    <w:pPr>
      <w:widowControl/>
      <w:ind w:left="720"/>
      <w:jc w:val="left"/>
    </w:pPr>
    <w:rPr>
      <w:b w:val="0"/>
      <w:bCs w:val="0"/>
      <w:i w:val="0"/>
      <w:iCs w:val="0"/>
    </w:rPr>
  </w:style>
  <w:style w:type="paragraph" w:customStyle="1" w:styleId="Normal1">
    <w:name w:val="Normal1"/>
    <w:uiPriority w:val="99"/>
    <w:rsid w:val="008240A2"/>
    <w:pPr>
      <w:widowControl w:val="0"/>
      <w:snapToGrid w:val="0"/>
      <w:jc w:val="center"/>
    </w:pPr>
    <w:rPr>
      <w:rFonts w:ascii="Times New Roman" w:hAnsi="Times New Roman"/>
      <w:b/>
      <w:bCs/>
      <w:i/>
      <w:iCs/>
      <w:sz w:val="28"/>
      <w:szCs w:val="28"/>
    </w:rPr>
  </w:style>
  <w:style w:type="paragraph" w:styleId="22">
    <w:name w:val="Body Text Indent 2"/>
    <w:basedOn w:val="a"/>
    <w:link w:val="23"/>
    <w:uiPriority w:val="99"/>
    <w:rsid w:val="00CE7C02"/>
    <w:pPr>
      <w:widowControl/>
      <w:spacing w:after="120" w:line="480" w:lineRule="auto"/>
      <w:ind w:left="283"/>
      <w:jc w:val="left"/>
    </w:pPr>
    <w:rPr>
      <w:b w:val="0"/>
      <w:bCs w:val="0"/>
      <w:i w:val="0"/>
      <w:iCs w:val="0"/>
      <w:sz w:val="24"/>
      <w:szCs w:val="24"/>
    </w:rPr>
  </w:style>
  <w:style w:type="character" w:customStyle="1" w:styleId="BodyTextIndent2Char">
    <w:name w:val="Body Text Indent 2 Char"/>
    <w:basedOn w:val="a0"/>
    <w:link w:val="22"/>
    <w:uiPriority w:val="99"/>
    <w:semiHidden/>
    <w:locked/>
    <w:rPr>
      <w:rFonts w:ascii="Times New Roman" w:hAnsi="Times New Roman" w:cs="Times New Roman"/>
      <w:b/>
      <w:bCs/>
      <w:i/>
      <w:iCs/>
      <w:sz w:val="28"/>
      <w:szCs w:val="28"/>
    </w:rPr>
  </w:style>
  <w:style w:type="character" w:customStyle="1" w:styleId="23">
    <w:name w:val="Основной текст с отступом 2 Знак"/>
    <w:basedOn w:val="a0"/>
    <w:link w:val="22"/>
    <w:uiPriority w:val="99"/>
    <w:locked/>
    <w:rsid w:val="00CE7C02"/>
    <w:rPr>
      <w:rFonts w:ascii="Times New Roman" w:hAnsi="Times New Roman" w:cs="Times New Roman"/>
      <w:sz w:val="24"/>
      <w:szCs w:val="24"/>
      <w:lang w:eastAsia="ru-RU"/>
    </w:rPr>
  </w:style>
  <w:style w:type="paragraph" w:styleId="a9">
    <w:name w:val="Title"/>
    <w:basedOn w:val="a"/>
    <w:link w:val="aa"/>
    <w:uiPriority w:val="99"/>
    <w:qFormat/>
    <w:rsid w:val="00CE7C02"/>
    <w:pPr>
      <w:widowControl/>
    </w:pPr>
    <w:rPr>
      <w:i w:val="0"/>
      <w:iCs w:val="0"/>
      <w:sz w:val="24"/>
      <w:szCs w:val="24"/>
    </w:rPr>
  </w:style>
  <w:style w:type="character" w:customStyle="1" w:styleId="TitleChar">
    <w:name w:val="Title Char"/>
    <w:basedOn w:val="a0"/>
    <w:link w:val="a9"/>
    <w:uiPriority w:val="99"/>
    <w:locked/>
    <w:rPr>
      <w:rFonts w:ascii="Cambria" w:hAnsi="Cambria" w:cs="Cambria"/>
      <w:b/>
      <w:bCs/>
      <w:i/>
      <w:iCs/>
      <w:kern w:val="28"/>
      <w:sz w:val="32"/>
      <w:szCs w:val="32"/>
    </w:rPr>
  </w:style>
  <w:style w:type="character" w:customStyle="1" w:styleId="aa">
    <w:name w:val="Название Знак"/>
    <w:basedOn w:val="a0"/>
    <w:link w:val="a9"/>
    <w:uiPriority w:val="99"/>
    <w:locked/>
    <w:rsid w:val="00CE7C02"/>
    <w:rPr>
      <w:rFonts w:ascii="Times New Roman" w:hAnsi="Times New Roman" w:cs="Times New Roman"/>
      <w:b/>
      <w:bCs/>
      <w:sz w:val="24"/>
      <w:szCs w:val="24"/>
    </w:rPr>
  </w:style>
  <w:style w:type="character" w:styleId="ab">
    <w:name w:val="Strong"/>
    <w:basedOn w:val="a0"/>
    <w:uiPriority w:val="99"/>
    <w:qFormat/>
    <w:rsid w:val="00CE7C02"/>
    <w:rPr>
      <w:b/>
      <w:bCs/>
    </w:rPr>
  </w:style>
  <w:style w:type="character" w:customStyle="1" w:styleId="50">
    <w:name w:val="Заголовок 5 Знак"/>
    <w:basedOn w:val="a0"/>
    <w:link w:val="5"/>
    <w:uiPriority w:val="99"/>
    <w:semiHidden/>
    <w:locked/>
    <w:rsid w:val="00277437"/>
    <w:rPr>
      <w:rFonts w:ascii="Cambria" w:hAnsi="Cambria" w:cs="Cambria"/>
      <w:color w:val="243F60"/>
      <w:sz w:val="24"/>
      <w:szCs w:val="24"/>
      <w:lang w:eastAsia="ru-RU"/>
    </w:rPr>
  </w:style>
  <w:style w:type="character" w:customStyle="1" w:styleId="s0">
    <w:name w:val="s0"/>
    <w:basedOn w:val="a0"/>
    <w:uiPriority w:val="99"/>
    <w:rsid w:val="00277437"/>
    <w:rPr>
      <w:rFonts w:ascii="Times New Roman" w:hAnsi="Times New Roman" w:cs="Times New Roman"/>
      <w:color w:val="000000"/>
      <w:sz w:val="24"/>
      <w:szCs w:val="24"/>
      <w:u w:val="none"/>
      <w:effect w:val="none"/>
    </w:rPr>
  </w:style>
  <w:style w:type="character" w:customStyle="1" w:styleId="s18">
    <w:name w:val="s18"/>
    <w:basedOn w:val="a0"/>
    <w:uiPriority w:val="99"/>
    <w:rsid w:val="00277437"/>
    <w:rPr>
      <w:color w:val="000000"/>
    </w:rPr>
  </w:style>
  <w:style w:type="character" w:customStyle="1" w:styleId="s11">
    <w:name w:val="s11"/>
    <w:basedOn w:val="a0"/>
    <w:uiPriority w:val="99"/>
    <w:rsid w:val="00277437"/>
    <w:rPr>
      <w:rFonts w:ascii="Courier New" w:hAnsi="Courier New" w:cs="Courier New"/>
      <w:b/>
      <w:bCs/>
      <w:color w:val="000000"/>
    </w:rPr>
  </w:style>
  <w:style w:type="paragraph" w:customStyle="1" w:styleId="FR1">
    <w:name w:val="FR1"/>
    <w:uiPriority w:val="99"/>
    <w:rsid w:val="00277437"/>
    <w:pPr>
      <w:widowControl w:val="0"/>
      <w:snapToGrid w:val="0"/>
      <w:spacing w:after="40"/>
      <w:jc w:val="center"/>
    </w:pPr>
    <w:rPr>
      <w:rFonts w:ascii="Arial" w:hAnsi="Arial" w:cs="Arial"/>
      <w:b/>
      <w:bCs/>
      <w:i/>
      <w:iCs/>
      <w:sz w:val="24"/>
      <w:szCs w:val="24"/>
    </w:rPr>
  </w:style>
  <w:style w:type="paragraph" w:styleId="ac">
    <w:name w:val="Body Text"/>
    <w:basedOn w:val="a"/>
    <w:link w:val="ad"/>
    <w:uiPriority w:val="99"/>
    <w:rsid w:val="006B2B86"/>
    <w:pPr>
      <w:spacing w:after="120"/>
    </w:pPr>
  </w:style>
  <w:style w:type="character" w:customStyle="1" w:styleId="BodyTextChar">
    <w:name w:val="Body Text Char"/>
    <w:basedOn w:val="a0"/>
    <w:link w:val="ac"/>
    <w:uiPriority w:val="99"/>
    <w:semiHidden/>
    <w:locked/>
    <w:rPr>
      <w:rFonts w:ascii="Times New Roman" w:hAnsi="Times New Roman" w:cs="Times New Roman"/>
      <w:b/>
      <w:bCs/>
      <w:i/>
      <w:iCs/>
      <w:sz w:val="28"/>
      <w:szCs w:val="28"/>
    </w:rPr>
  </w:style>
  <w:style w:type="character" w:customStyle="1" w:styleId="ad">
    <w:name w:val="Основной текст Знак"/>
    <w:basedOn w:val="a0"/>
    <w:link w:val="ac"/>
    <w:uiPriority w:val="99"/>
    <w:locked/>
    <w:rsid w:val="006B2B86"/>
    <w:rPr>
      <w:rFonts w:ascii="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BodyText3Char">
    <w:name w:val="Body Text 3 Char"/>
    <w:basedOn w:val="a0"/>
    <w:link w:val="31"/>
    <w:uiPriority w:val="99"/>
    <w:semiHidden/>
    <w:locked/>
    <w:rPr>
      <w:rFonts w:ascii="Times New Roman" w:hAnsi="Times New Roman" w:cs="Times New Roman"/>
      <w:b/>
      <w:bCs/>
      <w:i/>
      <w:iCs/>
      <w:sz w:val="16"/>
      <w:szCs w:val="16"/>
    </w:rPr>
  </w:style>
  <w:style w:type="character" w:customStyle="1" w:styleId="32">
    <w:name w:val="Основной текст 3 Знак"/>
    <w:basedOn w:val="a0"/>
    <w:link w:val="31"/>
    <w:uiPriority w:val="99"/>
    <w:locked/>
    <w:rsid w:val="00F62860"/>
    <w:rPr>
      <w:rFonts w:ascii="Times New Roman" w:hAnsi="Times New Roman" w:cs="Times New Roman"/>
      <w:sz w:val="16"/>
      <w:szCs w:val="16"/>
      <w:lang w:val="kk-KZ" w:eastAsia="kk-KZ"/>
    </w:rPr>
  </w:style>
  <w:style w:type="paragraph" w:styleId="ae">
    <w:name w:val="Body Text Indent"/>
    <w:basedOn w:val="a"/>
    <w:link w:val="af"/>
    <w:uiPriority w:val="99"/>
    <w:rsid w:val="00602AB3"/>
    <w:pPr>
      <w:widowControl/>
      <w:spacing w:after="120"/>
      <w:ind w:left="283"/>
      <w:jc w:val="left"/>
    </w:pPr>
    <w:rPr>
      <w:b w:val="0"/>
      <w:bCs w:val="0"/>
      <w:i w:val="0"/>
      <w:iCs w:val="0"/>
      <w:sz w:val="24"/>
      <w:szCs w:val="24"/>
    </w:rPr>
  </w:style>
  <w:style w:type="character" w:customStyle="1" w:styleId="BodyTextIndentChar">
    <w:name w:val="Body Text Indent Char"/>
    <w:basedOn w:val="a0"/>
    <w:link w:val="ae"/>
    <w:uiPriority w:val="99"/>
    <w:semiHidden/>
    <w:locked/>
    <w:rPr>
      <w:rFonts w:ascii="Times New Roman" w:hAnsi="Times New Roman" w:cs="Times New Roman"/>
      <w:b/>
      <w:bCs/>
      <w:i/>
      <w:iCs/>
      <w:sz w:val="28"/>
      <w:szCs w:val="28"/>
    </w:rPr>
  </w:style>
  <w:style w:type="character" w:customStyle="1" w:styleId="af">
    <w:name w:val="Основной текст с отступом Знак"/>
    <w:basedOn w:val="a0"/>
    <w:link w:val="ae"/>
    <w:uiPriority w:val="99"/>
    <w:locked/>
    <w:rsid w:val="00602AB3"/>
    <w:rPr>
      <w:rFonts w:ascii="Times New Roman" w:hAnsi="Times New Roman" w:cs="Times New Roman"/>
      <w:sz w:val="24"/>
      <w:szCs w:val="24"/>
      <w:lang w:eastAsia="ru-RU"/>
    </w:rPr>
  </w:style>
  <w:style w:type="paragraph" w:styleId="af0">
    <w:name w:val="header"/>
    <w:basedOn w:val="a"/>
    <w:link w:val="af1"/>
    <w:uiPriority w:val="99"/>
    <w:rsid w:val="00B0663C"/>
    <w:pPr>
      <w:widowControl/>
      <w:tabs>
        <w:tab w:val="center" w:pos="4677"/>
        <w:tab w:val="right" w:pos="9355"/>
      </w:tabs>
      <w:jc w:val="left"/>
    </w:pPr>
    <w:rPr>
      <w:b w:val="0"/>
      <w:bCs w:val="0"/>
      <w:i w:val="0"/>
      <w:iCs w:val="0"/>
      <w:sz w:val="24"/>
      <w:szCs w:val="24"/>
      <w:lang w:val="kk-KZ" w:eastAsia="kk-KZ"/>
    </w:rPr>
  </w:style>
  <w:style w:type="character" w:customStyle="1" w:styleId="HeaderChar">
    <w:name w:val="Header Char"/>
    <w:basedOn w:val="a0"/>
    <w:link w:val="af0"/>
    <w:uiPriority w:val="99"/>
    <w:semiHidden/>
    <w:locked/>
    <w:rPr>
      <w:rFonts w:ascii="Times New Roman" w:hAnsi="Times New Roman" w:cs="Times New Roman"/>
      <w:b/>
      <w:bCs/>
      <w:i/>
      <w:iCs/>
      <w:sz w:val="28"/>
      <w:szCs w:val="28"/>
    </w:rPr>
  </w:style>
  <w:style w:type="character" w:customStyle="1" w:styleId="af1">
    <w:name w:val="Верхний колонтитул Знак"/>
    <w:basedOn w:val="a0"/>
    <w:link w:val="af0"/>
    <w:uiPriority w:val="99"/>
    <w:locked/>
    <w:rsid w:val="00B0663C"/>
    <w:rPr>
      <w:rFonts w:ascii="Times New Roman" w:hAnsi="Times New Roman" w:cs="Times New Roman"/>
      <w:sz w:val="24"/>
      <w:szCs w:val="24"/>
      <w:lang w:val="kk-KZ" w:eastAsia="kk-KZ"/>
    </w:rPr>
  </w:style>
  <w:style w:type="paragraph" w:customStyle="1" w:styleId="33">
    <w:name w:val="Обычный3"/>
    <w:uiPriority w:val="99"/>
    <w:rsid w:val="00A16F46"/>
    <w:pPr>
      <w:widowControl w:val="0"/>
      <w:snapToGrid w:val="0"/>
      <w:jc w:val="center"/>
    </w:pPr>
    <w:rPr>
      <w:rFonts w:ascii="Times New Roman" w:hAnsi="Times New Roman"/>
      <w:b/>
      <w:bCs/>
      <w:i/>
      <w:iCs/>
      <w:sz w:val="28"/>
      <w:szCs w:val="28"/>
    </w:rPr>
  </w:style>
  <w:style w:type="paragraph" w:styleId="af2">
    <w:name w:val="List Paragraph"/>
    <w:basedOn w:val="a"/>
    <w:uiPriority w:val="99"/>
    <w:qFormat/>
    <w:rsid w:val="003F21DE"/>
    <w:pPr>
      <w:widowControl/>
      <w:spacing w:after="200" w:line="276" w:lineRule="auto"/>
      <w:ind w:left="720"/>
      <w:jc w:val="left"/>
    </w:pPr>
    <w:rPr>
      <w:rFonts w:ascii="Calibri" w:eastAsia="Times New Roman" w:hAnsi="Calibri" w:cs="Calibri"/>
      <w:b w:val="0"/>
      <w:bCs w:val="0"/>
      <w:i w:val="0"/>
      <w:iCs w:val="0"/>
      <w:sz w:val="22"/>
      <w:szCs w:val="22"/>
    </w:rPr>
  </w:style>
  <w:style w:type="character" w:customStyle="1" w:styleId="FontStyle25">
    <w:name w:val="Font Style25"/>
    <w:rsid w:val="002803E3"/>
    <w:rPr>
      <w:rFonts w:ascii="Times New Roman" w:hAnsi="Times New Roman" w:cs="Times New Roman" w:hint="default"/>
      <w:sz w:val="26"/>
      <w:szCs w:val="26"/>
    </w:rPr>
  </w:style>
  <w:style w:type="paragraph" w:styleId="af3">
    <w:name w:val="No Spacing"/>
    <w:link w:val="af4"/>
    <w:uiPriority w:val="99"/>
    <w:qFormat/>
    <w:rsid w:val="007E0010"/>
    <w:rPr>
      <w:rFonts w:eastAsia="Times New Roman"/>
      <w:sz w:val="22"/>
      <w:szCs w:val="22"/>
    </w:rPr>
  </w:style>
  <w:style w:type="character" w:customStyle="1" w:styleId="a7">
    <w:name w:val="Обычный (веб) Знак"/>
    <w:aliases w:val=" Знак4 Знак, Знак Знак1 Знак Знак1, Знак Знак1 Знак Знак Знак"/>
    <w:link w:val="a6"/>
    <w:rsid w:val="007E0010"/>
    <w:rPr>
      <w:rFonts w:ascii="Times New Roman" w:hAnsi="Times New Roman"/>
      <w:sz w:val="24"/>
      <w:szCs w:val="24"/>
    </w:rPr>
  </w:style>
  <w:style w:type="character" w:customStyle="1" w:styleId="af4">
    <w:name w:val="Без интервала Знак"/>
    <w:link w:val="af3"/>
    <w:uiPriority w:val="99"/>
    <w:locked/>
    <w:rsid w:val="00337586"/>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985355476">
      <w:marLeft w:val="0"/>
      <w:marRight w:val="0"/>
      <w:marTop w:val="0"/>
      <w:marBottom w:val="0"/>
      <w:divBdr>
        <w:top w:val="none" w:sz="0" w:space="0" w:color="auto"/>
        <w:left w:val="none" w:sz="0" w:space="0" w:color="auto"/>
        <w:bottom w:val="none" w:sz="0" w:space="0" w:color="auto"/>
        <w:right w:val="none" w:sz="0" w:space="0" w:color="auto"/>
      </w:divBdr>
    </w:div>
    <w:div w:id="985355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ch_kadry_6005@taxg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gindikova@kgd.gov.kz" TargetMode="External"/><Relationship Id="rId5" Type="http://schemas.openxmlformats.org/officeDocument/2006/relationships/hyperlink" Target="mailto:nach_kadry_6005@taxgalmaty.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8672</CharactersWithSpaces>
  <SharedDoc>false</SharedDoc>
  <HLinks>
    <vt:vector size="18" baseType="variant">
      <vt:variant>
        <vt:i4>1048675</vt:i4>
      </vt:variant>
      <vt:variant>
        <vt:i4>6</vt:i4>
      </vt:variant>
      <vt:variant>
        <vt:i4>0</vt:i4>
      </vt:variant>
      <vt:variant>
        <vt:i4>5</vt:i4>
      </vt:variant>
      <vt:variant>
        <vt:lpwstr>mailto:nach_kadry_6005@taxgalmaty.mgd.kz</vt:lpwstr>
      </vt:variant>
      <vt:variant>
        <vt:lpwstr/>
      </vt:variant>
      <vt:variant>
        <vt:i4>7012445</vt:i4>
      </vt:variant>
      <vt:variant>
        <vt:i4>3</vt:i4>
      </vt:variant>
      <vt:variant>
        <vt:i4>0</vt:i4>
      </vt:variant>
      <vt:variant>
        <vt:i4>5</vt:i4>
      </vt:variant>
      <vt:variant>
        <vt:lpwstr>mailto:a.sagindikova@kgd.gov.kz</vt:lpwstr>
      </vt:variant>
      <vt:variant>
        <vt:lpwstr/>
      </vt:variant>
      <vt:variant>
        <vt:i4>1048675</vt:i4>
      </vt:variant>
      <vt:variant>
        <vt:i4>0</vt:i4>
      </vt:variant>
      <vt:variant>
        <vt:i4>0</vt:i4>
      </vt:variant>
      <vt:variant>
        <vt:i4>5</vt:i4>
      </vt:variant>
      <vt:variant>
        <vt:lpwstr>mailto:nach_kadry_6005@taxgalmaty.mgd.kz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Юсупова Маликям Санатовна</cp:lastModifiedBy>
  <cp:revision>2</cp:revision>
  <cp:lastPrinted>2016-09-26T09:50:00Z</cp:lastPrinted>
  <dcterms:created xsi:type="dcterms:W3CDTF">2016-10-31T11:51:00Z</dcterms:created>
  <dcterms:modified xsi:type="dcterms:W3CDTF">2016-10-31T11:51:00Z</dcterms:modified>
</cp:coreProperties>
</file>