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05" w:rsidRPr="001B5605" w:rsidRDefault="001B5605" w:rsidP="001B5605">
      <w:pPr>
        <w:shd w:val="clear" w:color="auto" w:fill="FFFFFF"/>
        <w:spacing w:after="150" w:line="240" w:lineRule="auto"/>
        <w:textAlignment w:val="baseline"/>
        <w:outlineLvl w:val="0"/>
        <w:rPr>
          <w:rFonts w:ascii="inherit" w:eastAsia="Times New Roman" w:hAnsi="inherit" w:cs="Arial"/>
          <w:b/>
          <w:color w:val="222222"/>
          <w:kern w:val="36"/>
          <w:sz w:val="36"/>
          <w:szCs w:val="36"/>
          <w:lang w:eastAsia="ru-RU"/>
        </w:rPr>
      </w:pPr>
      <w:bookmarkStart w:id="0" w:name="_GoBack"/>
      <w:r w:rsidRPr="001B5605">
        <w:rPr>
          <w:rFonts w:ascii="inherit" w:eastAsia="Times New Roman" w:hAnsi="inherit" w:cs="Arial"/>
          <w:b/>
          <w:color w:val="222222"/>
          <w:kern w:val="36"/>
          <w:sz w:val="36"/>
          <w:szCs w:val="36"/>
          <w:lang w:eastAsia="ru-RU"/>
        </w:rPr>
        <w:t>Департамент государственных доходов по г.Алматы сообщает, что с 25.04.2015г. объявлен конкурсный набор на вакантные административные государственные должности корпуса «Б». Всего на конкурс объявлено 41 вакансии</w:t>
      </w:r>
      <w:bookmarkEnd w:id="0"/>
      <w:r w:rsidRPr="001B5605">
        <w:rPr>
          <w:rFonts w:ascii="inherit" w:eastAsia="Times New Roman" w:hAnsi="inherit" w:cs="Arial"/>
          <w:b/>
          <w:color w:val="222222"/>
          <w:kern w:val="36"/>
          <w:sz w:val="36"/>
          <w:szCs w:val="36"/>
          <w:lang w:eastAsia="ru-RU"/>
        </w:rPr>
        <w:t>:</w:t>
      </w:r>
    </w:p>
    <w:p w:rsidR="001B5605" w:rsidRPr="001B5605" w:rsidRDefault="001B5605" w:rsidP="001B5605">
      <w:pPr>
        <w:shd w:val="clear" w:color="auto" w:fill="FFFFFF"/>
        <w:spacing w:before="300" w:after="150" w:line="240" w:lineRule="auto"/>
        <w:textAlignment w:val="baseline"/>
        <w:outlineLvl w:val="1"/>
        <w:rPr>
          <w:rFonts w:ascii="inherit" w:eastAsia="Times New Roman" w:hAnsi="inherit" w:cs="Arial"/>
          <w:color w:val="222222"/>
          <w:sz w:val="32"/>
          <w:szCs w:val="32"/>
          <w:lang w:eastAsia="ru-RU"/>
        </w:rPr>
      </w:pPr>
      <w:r w:rsidRPr="001B5605">
        <w:rPr>
          <w:rFonts w:ascii="inherit" w:eastAsia="Times New Roman" w:hAnsi="inherit" w:cs="Arial"/>
          <w:color w:val="222222"/>
          <w:sz w:val="32"/>
          <w:szCs w:val="32"/>
          <w:lang w:eastAsia="ru-RU"/>
        </w:rPr>
        <w:t>Главные вкладки</w:t>
      </w:r>
    </w:p>
    <w:p w:rsidR="001B5605" w:rsidRPr="001B5605" w:rsidRDefault="001B5605" w:rsidP="001B5605">
      <w:pPr>
        <w:numPr>
          <w:ilvl w:val="0"/>
          <w:numId w:val="1"/>
        </w:numPr>
        <w:shd w:val="clear" w:color="auto" w:fill="FFFFFF"/>
        <w:spacing w:after="0" w:line="240" w:lineRule="auto"/>
        <w:ind w:left="75" w:right="75"/>
        <w:textAlignment w:val="baseline"/>
        <w:rPr>
          <w:rFonts w:ascii="inherit" w:eastAsia="Times New Roman" w:hAnsi="inherit" w:cs="Arial"/>
          <w:color w:val="222222"/>
          <w:sz w:val="21"/>
          <w:szCs w:val="21"/>
          <w:lang w:eastAsia="ru-RU"/>
        </w:rPr>
      </w:pPr>
      <w:hyperlink r:id="rId6" w:history="1">
        <w:r w:rsidRPr="001B5605">
          <w:rPr>
            <w:rFonts w:ascii="inherit" w:eastAsia="Times New Roman" w:hAnsi="inherit" w:cs="Arial"/>
            <w:color w:val="000000"/>
            <w:sz w:val="21"/>
            <w:szCs w:val="21"/>
            <w:bdr w:val="none" w:sz="0" w:space="0" w:color="auto" w:frame="1"/>
            <w:shd w:val="clear" w:color="auto" w:fill="FFFFFF"/>
            <w:lang w:eastAsia="ru-RU"/>
          </w:rPr>
          <w:t>Просмотр(активная вкладка)</w:t>
        </w:r>
      </w:hyperlink>
    </w:p>
    <w:p w:rsidR="001B5605" w:rsidRPr="001B5605" w:rsidRDefault="001B5605" w:rsidP="001B5605">
      <w:pPr>
        <w:pBdr>
          <w:bottom w:val="single" w:sz="6" w:space="0" w:color="BBBBBB"/>
        </w:pBdr>
        <w:shd w:val="clear" w:color="auto" w:fill="FFFFFF"/>
        <w:spacing w:after="0" w:line="240" w:lineRule="auto"/>
        <w:ind w:left="75" w:right="75"/>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numPr>
          <w:ilvl w:val="0"/>
          <w:numId w:val="1"/>
        </w:numPr>
        <w:shd w:val="clear" w:color="auto" w:fill="FFFFFF"/>
        <w:spacing w:after="0" w:line="240" w:lineRule="auto"/>
        <w:ind w:left="75" w:right="75"/>
        <w:textAlignment w:val="baseline"/>
        <w:rPr>
          <w:rFonts w:ascii="inherit" w:eastAsia="Times New Roman" w:hAnsi="inherit" w:cs="Arial"/>
          <w:color w:val="222222"/>
          <w:sz w:val="21"/>
          <w:szCs w:val="21"/>
          <w:lang w:eastAsia="ru-RU"/>
        </w:rPr>
      </w:pPr>
      <w:hyperlink r:id="rId7" w:history="1">
        <w:r w:rsidRPr="001B5605">
          <w:rPr>
            <w:rFonts w:ascii="inherit" w:eastAsia="Times New Roman" w:hAnsi="inherit" w:cs="Arial"/>
            <w:color w:val="0071C8"/>
            <w:sz w:val="21"/>
            <w:szCs w:val="21"/>
            <w:bdr w:val="none" w:sz="0" w:space="0" w:color="auto" w:frame="1"/>
            <w:shd w:val="clear" w:color="auto" w:fill="DDDDDD"/>
            <w:lang w:eastAsia="ru-RU"/>
          </w:rPr>
          <w:t>Правка</w:t>
        </w:r>
      </w:hyperlink>
    </w:p>
    <w:p w:rsidR="001B5605" w:rsidRPr="001B5605" w:rsidRDefault="001B5605" w:rsidP="001B5605">
      <w:pPr>
        <w:pBdr>
          <w:bottom w:val="single" w:sz="6" w:space="0" w:color="BBBBBB"/>
        </w:pBdr>
        <w:shd w:val="clear" w:color="auto" w:fill="FFFFFF"/>
        <w:spacing w:after="0" w:line="240" w:lineRule="auto"/>
        <w:ind w:left="75" w:right="75"/>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numPr>
          <w:ilvl w:val="0"/>
          <w:numId w:val="1"/>
        </w:numPr>
        <w:shd w:val="clear" w:color="auto" w:fill="FFFFFF"/>
        <w:spacing w:after="0" w:line="240" w:lineRule="auto"/>
        <w:ind w:left="75" w:right="75"/>
        <w:textAlignment w:val="baseline"/>
        <w:rPr>
          <w:rFonts w:ascii="inherit" w:eastAsia="Times New Roman" w:hAnsi="inherit" w:cs="Arial"/>
          <w:color w:val="222222"/>
          <w:sz w:val="21"/>
          <w:szCs w:val="21"/>
          <w:lang w:eastAsia="ru-RU"/>
        </w:rPr>
      </w:pPr>
      <w:hyperlink r:id="rId8" w:history="1">
        <w:r w:rsidRPr="001B5605">
          <w:rPr>
            <w:rFonts w:ascii="inherit" w:eastAsia="Times New Roman" w:hAnsi="inherit" w:cs="Arial"/>
            <w:color w:val="0071C8"/>
            <w:sz w:val="21"/>
            <w:szCs w:val="21"/>
            <w:bdr w:val="none" w:sz="0" w:space="0" w:color="auto" w:frame="1"/>
            <w:shd w:val="clear" w:color="auto" w:fill="DDDDDD"/>
            <w:lang w:eastAsia="ru-RU"/>
          </w:rPr>
          <w:t>Перевести</w:t>
        </w:r>
      </w:hyperlink>
    </w:p>
    <w:p w:rsidR="001B5605" w:rsidRPr="001B5605" w:rsidRDefault="001B5605" w:rsidP="001B5605">
      <w:pPr>
        <w:shd w:val="clear" w:color="auto" w:fill="FFFFFF"/>
        <w:spacing w:after="0" w:line="240" w:lineRule="auto"/>
        <w:jc w:val="both"/>
        <w:textAlignment w:val="baseline"/>
        <w:outlineLvl w:val="1"/>
        <w:rPr>
          <w:rFonts w:ascii="inherit" w:eastAsia="Times New Roman" w:hAnsi="inherit" w:cs="Arial"/>
          <w:color w:val="222222"/>
          <w:sz w:val="32"/>
          <w:szCs w:val="32"/>
          <w:lang w:eastAsia="ru-RU"/>
        </w:rPr>
      </w:pPr>
      <w:r w:rsidRPr="001B5605">
        <w:rPr>
          <w:rFonts w:ascii="inherit" w:eastAsia="Times New Roman" w:hAnsi="inherit" w:cs="Arial"/>
          <w:b/>
          <w:bCs/>
          <w:color w:val="222222"/>
          <w:sz w:val="32"/>
          <w:szCs w:val="32"/>
          <w:bdr w:val="none" w:sz="0" w:space="0" w:color="auto" w:frame="1"/>
          <w:lang w:eastAsia="ru-RU"/>
        </w:rPr>
        <w:t>Департамент государственных доходов по г.Алматы сообщает, что с 25.04.2015г. объявлен  конкурсный набор на вакантные административные государственные должности корпуса «Б». Всего на конкурс объявлено 41 вакансии:</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I.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8(7272)67-15-62, факс 8(7272)67-15-55, e-mail: </w:t>
      </w:r>
      <w:hyperlink r:id="rId9" w:history="1">
        <w:r w:rsidRPr="001B5605">
          <w:rPr>
            <w:rFonts w:ascii="inherit" w:eastAsia="Times New Roman" w:hAnsi="inherit" w:cs="Arial"/>
            <w:b/>
            <w:bCs/>
            <w:color w:val="0071C8"/>
            <w:sz w:val="21"/>
            <w:szCs w:val="21"/>
            <w:u w:val="single"/>
            <w:bdr w:val="none" w:sz="0" w:space="0" w:color="auto" w:frame="1"/>
            <w:lang w:eastAsia="ru-RU"/>
          </w:rPr>
          <w:t>kadry_2_6001@taxgalmaty.mgd.kz</w:t>
        </w:r>
      </w:hyperlink>
      <w:r w:rsidRPr="001B5605">
        <w:rPr>
          <w:rFonts w:ascii="inherit" w:eastAsia="Times New Roman" w:hAnsi="inherit" w:cs="Arial"/>
          <w:b/>
          <w:bCs/>
          <w:color w:val="222222"/>
          <w:sz w:val="21"/>
          <w:szCs w:val="21"/>
          <w:bdr w:val="none" w:sz="0" w:space="0" w:color="auto" w:frame="1"/>
          <w:lang w:eastAsia="ru-RU"/>
        </w:rPr>
        <w:t>, объявляет конкурс на занятие вакантных административных государственных должностей корпуса «Б». Для обеспечения прозрачности и объективности работы конкурсной комиссии допускается присутствие на ее заседании наблюдателей. </w:t>
      </w: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Ведущего специалиста организационного отдела организационно-финансовое управление, категория</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C-О-6,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 </w:t>
      </w:r>
      <w:r w:rsidRPr="001B5605">
        <w:rPr>
          <w:rFonts w:ascii="inherit" w:eastAsia="Times New Roman" w:hAnsi="inherit" w:cs="Arial"/>
          <w:color w:val="222222"/>
          <w:sz w:val="21"/>
          <w:szCs w:val="21"/>
          <w:lang w:eastAsia="ru-RU"/>
        </w:rPr>
        <w:t>Регистрация входящей и исходящей корреспонденции первоначальная обработка, предварительное рассмотрение,  рассылка документов, копирование, и размножение документов (обращение физических, юридических лиц, корреспонденция из РУГД, ДСП и другая корреспонденция); в соответствие с ЗРК № 221-III  12.01.2007г. «О порядке рассмотрения обращений физических и юридических лиц», ежедневный мониторинг сроков исполнения обращений, запросов, исполнения документов на государственном языке, еженедельное информирование руководства о результатах исполнения документов. Организация и обеспечение  исполнения в установленные сроки поручений руководства вышестоящего органа. Оказание практической и методологической помощи нижестоящим налоговым органам в организации работы по вопросам, входящим в компетенцию отдела. Участие в разработке, внесений изменений в инструкцию по делопроизводству и другие нормативно-методические документы  по документированию и управлению документацией. Составление отчета формы № 1-ОЛ «О рассмотрении обращений физических и юридических лиц».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lastRenderedPageBreak/>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образование.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Умение работать на компьютере со стандартным пакетом программ Microsoft Office.</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Ведущего специалиста управления информационных технологий, категория</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C-О-6,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w:t>
      </w:r>
      <w:r w:rsidRPr="001B5605">
        <w:rPr>
          <w:rFonts w:ascii="inherit" w:eastAsia="Times New Roman" w:hAnsi="inherit" w:cs="Arial"/>
          <w:color w:val="222222"/>
          <w:sz w:val="21"/>
          <w:szCs w:val="21"/>
          <w:lang w:eastAsia="ru-RU"/>
        </w:rPr>
        <w:t>  Обеспечивает информационную безопасность в государственных доходов г.Алматы, проводит курсы техучебы с сотрудниками управления  по эксплуатации программных продуктов, осуществляет контроль за соблюдением технологии эксплуатации задач в РУГД, оказывает методическую и практическую помощь налоговым управлениям при  эксплуатации программ, проводит мероприятия по обеспечению бесперебойной работы серверного оборудования действующих систем и рабочих станций сотрудников, своевременному обновлению версий программного обеспечения ДГД МФ РК, осуществляет ремонт, монтаж и демонтаж структурированной компьютерной сети, составляет установленные отчеты, проводит выгрузку файлов вспомогательных программ. Проводит работы по обеспечению информационной безопасности информационных систем и сетей. Сопровождает и поддерживает работоспособность парка компьютерной техники. Строго соблюдает налоговую тайну, осуществляет иные обязанности в соответствии с должностными инструкциями.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образование в области экономики и бизнеса или в области технических наук и технологии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Знание государственного языка. Умение работать на компьютере со стандартным пакетом программ Microsoft Office.</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 Главного специалиста международного отдела, категория</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C-О-5,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w:t>
      </w:r>
      <w:r w:rsidRPr="001B5605">
        <w:rPr>
          <w:rFonts w:ascii="inherit" w:eastAsia="Times New Roman" w:hAnsi="inherit" w:cs="Arial"/>
          <w:color w:val="222222"/>
          <w:sz w:val="21"/>
          <w:szCs w:val="21"/>
          <w:lang w:eastAsia="ru-RU"/>
        </w:rPr>
        <w:t xml:space="preserve"> Организация работы отдела, контроль за исполнением своих функциональных обязанностей и поручений; представление интересов таможенных органов в государственных органах,  в установленном порядке и сроки рассматривает обращения государственных органов, структурных и территориальных подразделений Комитета и иных </w:t>
      </w:r>
      <w:r w:rsidRPr="001B5605">
        <w:rPr>
          <w:rFonts w:ascii="inherit" w:eastAsia="Times New Roman" w:hAnsi="inherit" w:cs="Arial"/>
          <w:color w:val="222222"/>
          <w:sz w:val="21"/>
          <w:szCs w:val="21"/>
          <w:lang w:eastAsia="ru-RU"/>
        </w:rPr>
        <w:lastRenderedPageBreak/>
        <w:t>юридических лиц по вопросам международного таможенного сотрудничества с различными странами; осуществляет работу по подготовке и проведению мероприятий по сотрудничеству с таможенными службами, международными организациями, региональными объединениями, другими органами различных стран, имеющих отношение к таможенному делу; организует протокольное обеспечение встреч руководства Департамента с представителями таможенных служб различных стран, международных организаций и региональных объединений; осуществляет работу по формированию основных направлений внешней политики Республики Казахстан со странами в сфере таможенного дела; участвует в разработке планов работы отдела и обеспечивает их исполнение.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допускается послесреднее образование в области права или в области экономики и бизнеса или в области гуманитарных наук.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умение работать на компьютере со стандартным пакетом программ Microsoft Office. Знание государственного языка.</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II. Управление государственных доходов по Алмалинскому району Департамента государственных доходов по г.Алматы, индекс  050000, г.Алматы, проспект Абылай хана 93/95, телефон для справок: 8(727)2671536, факс 8(727)2671544, e-mail: </w:t>
      </w:r>
      <w:hyperlink r:id="rId10" w:history="1">
        <w:r w:rsidRPr="001B5605">
          <w:rPr>
            <w:rFonts w:ascii="inherit" w:eastAsia="Times New Roman" w:hAnsi="inherit" w:cs="Arial"/>
            <w:b/>
            <w:bCs/>
            <w:color w:val="0071C8"/>
            <w:sz w:val="21"/>
            <w:szCs w:val="21"/>
            <w:u w:val="single"/>
            <w:bdr w:val="none" w:sz="0" w:space="0" w:color="auto" w:frame="1"/>
            <w:lang w:eastAsia="ru-RU"/>
          </w:rPr>
          <w:t>kadry_6007@taxgalmaty.mgd.kz</w:t>
        </w:r>
      </w:hyperlink>
      <w:r w:rsidRPr="001B5605">
        <w:rPr>
          <w:rFonts w:ascii="inherit" w:eastAsia="Times New Roman" w:hAnsi="inherit" w:cs="Arial"/>
          <w:b/>
          <w:bCs/>
          <w:color w:val="222222"/>
          <w:sz w:val="21"/>
          <w:szCs w:val="21"/>
          <w:bdr w:val="none" w:sz="0" w:space="0" w:color="auto" w:frame="1"/>
          <w:lang w:eastAsia="ru-RU"/>
        </w:rPr>
        <w:t>, объявляет конкурс на занятие вакантных административных государственных должностей корпуса «Б»:</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Главного специалиста отдела «Центр по приему и обработке информации юридических лиц, индивидуальных предпринимателей и налоговой регистрации»,  категория С-R-4, 1 единица (временно, на период нахождения основного сотрудника в отпуске по уходу за ребенком до 30.06.2017г.)</w:t>
      </w:r>
    </w:p>
    <w:p w:rsidR="001B5605" w:rsidRPr="001B5605" w:rsidRDefault="001B5605" w:rsidP="001B5605">
      <w:pPr>
        <w:shd w:val="clear" w:color="auto" w:fill="FFFFFF"/>
        <w:spacing w:beforeAutospacing="1" w:after="0" w:afterAutospacing="1" w:line="336" w:lineRule="atLeast"/>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 </w:t>
      </w:r>
      <w:r w:rsidRPr="001B5605">
        <w:rPr>
          <w:rFonts w:ascii="inherit" w:eastAsia="Times New Roman" w:hAnsi="inherit" w:cs="Arial"/>
          <w:color w:val="222222"/>
          <w:sz w:val="21"/>
          <w:szCs w:val="21"/>
          <w:lang w:eastAsia="ru-RU"/>
        </w:rPr>
        <w:t>Прием и ввод в базу данных  форм налоговой отчетности, согласно установленному регламенту, прием, обработка налоговых заявлений и выдача в установленные сроки выходных документов, инвентаризация лицевых счетов  налогоплательщиков.</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допускается послесреднее образование в области экономики и бизнеса или в области права или в области технических наук и технологий (автоматизация и управление или информационные системы). Знание Закона РК «О нормативных правовых актах», Кодекса РК « О налогах и  других  обязательных  платежах в  бюджет»; умение работать на компьютере.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Главного специалиста отдела администрирования юридических лиц, категория С-R-4, 1 единица.</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lastRenderedPageBreak/>
        <w:t>Функциональные обязанности: Работа с контрагентами лжепредпринимателей; работа с контрагентами, чья регистрация является,  недействительной;  работа с «черным списком»</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допускается послесреднее образование в области экономики и бизнеса или в области права или в области технических наук и технологий (автоматизация и управление или информационные системы). Знание Закона РК «О нормативных правовых актах»; Кодекса РК «О налогах и  других  обязательных  платежах в  бюджет»; умение работать на компьютере.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w:t>
      </w:r>
      <w:r w:rsidRPr="001B5605">
        <w:rPr>
          <w:rFonts w:ascii="inherit" w:eastAsia="Times New Roman" w:hAnsi="inherit" w:cs="Arial"/>
          <w:color w:val="222222"/>
          <w:sz w:val="21"/>
          <w:szCs w:val="21"/>
          <w:lang w:eastAsia="ru-RU"/>
        </w:rPr>
        <w:t> Главного специалиста отдела администрирования индивидуальных предпринимателей, категория С-R-4, 1 единица.</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Функциональные обязанности: проводить анализ структуры и динамики поступлений от индивидуальных предпринимателей; составлять Заключения по результатам камерального контроля по заявлениям о прекращении деятельности индивидуальных предпринимателей, применяющих специальный налоговый режим.</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допускается послесреднее образование в области экономики и бизнеса или в области права</w:t>
      </w:r>
      <w:r w:rsidRPr="001B5605">
        <w:rPr>
          <w:rFonts w:ascii="inherit" w:eastAsia="Times New Roman" w:hAnsi="inherit" w:cs="Arial"/>
          <w:b/>
          <w:bCs/>
          <w:color w:val="222222"/>
          <w:sz w:val="21"/>
          <w:szCs w:val="21"/>
          <w:bdr w:val="none" w:sz="0" w:space="0" w:color="auto" w:frame="1"/>
          <w:lang w:eastAsia="ru-RU"/>
        </w:rPr>
        <w:t>. </w:t>
      </w:r>
      <w:r w:rsidRPr="001B5605">
        <w:rPr>
          <w:rFonts w:ascii="inherit" w:eastAsia="Times New Roman" w:hAnsi="inherit" w:cs="Arial"/>
          <w:color w:val="222222"/>
          <w:sz w:val="21"/>
          <w:szCs w:val="21"/>
          <w:lang w:eastAsia="ru-RU"/>
        </w:rPr>
        <w:t>Знание Закона РК «О нормативных правовых актах»; Кодекса РК «О налогах и  других  обязательных  платежах в  бюджет»; умение работать на компьютере.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4.  Главного специалиста отдела администрирования  косвенных налогов, категория С-R-4, 1 единица.</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Функциональные обязанности: Осуществляет камеральный контроль по выявленным расхождениям сумм НДС. Вынесение протоколов, определений и постановлений по делам об административных правонарушениях и контроль взысканием сумм.</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допускается послесреднее образование в области экономики и бизнеса или в области права</w:t>
      </w:r>
      <w:r w:rsidRPr="001B5605">
        <w:rPr>
          <w:rFonts w:ascii="inherit" w:eastAsia="Times New Roman" w:hAnsi="inherit" w:cs="Arial"/>
          <w:b/>
          <w:bCs/>
          <w:color w:val="222222"/>
          <w:sz w:val="21"/>
          <w:szCs w:val="21"/>
          <w:bdr w:val="none" w:sz="0" w:space="0" w:color="auto" w:frame="1"/>
          <w:lang w:eastAsia="ru-RU"/>
        </w:rPr>
        <w:t>. </w:t>
      </w:r>
      <w:r w:rsidRPr="001B5605">
        <w:rPr>
          <w:rFonts w:ascii="inherit" w:eastAsia="Times New Roman" w:hAnsi="inherit" w:cs="Arial"/>
          <w:color w:val="222222"/>
          <w:sz w:val="21"/>
          <w:szCs w:val="21"/>
          <w:lang w:eastAsia="ru-RU"/>
        </w:rPr>
        <w:t>Знание Закона РК «О нормативных правовых актах», Кодекса РК « О налогах и  других  обязательных  платежах в  бюджет»; умение работать на компьютере.</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IIІ. Управление государственных доходов по Ауэзовскому району Департамента государственных доходов  по г.Алматы, индекс 050036, г.Алматы проспект Алтынсарина 23 телефон для справок: 8(727)3032507, e-mail:</w:t>
      </w:r>
      <w:hyperlink r:id="rId11" w:history="1">
        <w:r w:rsidRPr="001B5605">
          <w:rPr>
            <w:rFonts w:ascii="inherit" w:eastAsia="Times New Roman" w:hAnsi="inherit" w:cs="Arial"/>
            <w:b/>
            <w:bCs/>
            <w:color w:val="0071C8"/>
            <w:sz w:val="21"/>
            <w:szCs w:val="21"/>
            <w:u w:val="single"/>
            <w:bdr w:val="none" w:sz="0" w:space="0" w:color="auto" w:frame="1"/>
            <w:lang w:eastAsia="ru-RU"/>
          </w:rPr>
          <w:t>nach_kadry_6003@taxgalmaty.mgd.kz</w:t>
        </w:r>
      </w:hyperlink>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объявляет конкурс на занятие вакантных административных государственных должностей корпуса «Б»:</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Руководитель отдела информационных технологий, категория  С-R-3, 1-единица.</w:t>
      </w:r>
    </w:p>
    <w:p w:rsidR="001B5605" w:rsidRPr="001B5605" w:rsidRDefault="001B5605" w:rsidP="001B5605">
      <w:pPr>
        <w:shd w:val="clear" w:color="auto" w:fill="FFFFFF"/>
        <w:spacing w:beforeAutospacing="1" w:after="0" w:afterAutospacing="1" w:line="336" w:lineRule="atLeast"/>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lastRenderedPageBreak/>
        <w:t>              Функциональные обязанности: </w:t>
      </w:r>
      <w:r w:rsidRPr="001B5605">
        <w:rPr>
          <w:rFonts w:ascii="inherit" w:eastAsia="Times New Roman" w:hAnsi="inherit" w:cs="Arial"/>
          <w:color w:val="222222"/>
          <w:sz w:val="21"/>
          <w:szCs w:val="21"/>
          <w:lang w:eastAsia="ru-RU"/>
        </w:rPr>
        <w:t>Осуществляет руководство работой отдела и несет персональную ответственность за реализацию задач, возложенных на отдел; определяет должностные обязанности работников; составляет план контрольно-экономических работ отдела; организует качественное выполнение в установленные сроки поручений руководства; контролирует качество и своевременность исполнения заданий КГД МФ РК; администрирует и обеспечивает бесперебойную работу всех информационных систем КГД МФ РК на районном уровне а также вносит предложения по совершенствованию администрирования информационных систем (ИНИС РК, ИС СОНО, ИС ЭФНО, ИС ИСИД, ИС НДС, ИС АКЦИЗ, ИС РНИОН, ИС Декларант, ИС Кадры, БД Закон, Документооборот); координирует работу всех структурных подразделений УГД, связанных с информационными системами;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 </w:t>
      </w:r>
      <w:r w:rsidRPr="001B5605">
        <w:rPr>
          <w:rFonts w:ascii="inherit" w:eastAsia="Times New Roman" w:hAnsi="inherit" w:cs="Arial"/>
          <w:color w:val="222222"/>
          <w:sz w:val="21"/>
          <w:szCs w:val="21"/>
          <w:lang w:eastAsia="ru-RU"/>
        </w:rPr>
        <w:t>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Согласно Типовым квалификационным требованиям, умение работать на компьютере со стандартным пакетом программ Microsoft Office.</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Главный  специалист отдела  «Центр по приему и обработке информации юридических лиц, индивидуальных предпринимателей и налоговой регистрации», категория  С-R-4, 1-единица (временно, на период нахождения основного работника в отпуске по уходу за ребенком до11.12.2015г.).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 </w:t>
      </w:r>
      <w:r w:rsidRPr="001B5605">
        <w:rPr>
          <w:rFonts w:ascii="inherit" w:eastAsia="Times New Roman" w:hAnsi="inherit" w:cs="Arial"/>
          <w:color w:val="222222"/>
          <w:sz w:val="21"/>
          <w:szCs w:val="21"/>
          <w:lang w:eastAsia="ru-RU"/>
        </w:rPr>
        <w:t>осуществление постоянного приема налоговой отчетности по мере наступления сроков сдачи от налогоплательщиков; контроль своевременности и правильности отражения в лицевых счетах начисленных сумм налогов.</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экономики и бизнеса  или в области права, допускается после среднее образование в области экономики и бизнеса или в области права, знание Налогового кодекса, законодательных и нормативных актов Республики Казахстан, умение работать на компьютере.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 Ведущий специалист отдела администрирования  индивидуальных предпринимателей, категория С-R-5, 1-единица.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проводит хронометражные обследования,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образование в области  экономики и бизнеса  или в области  права, знание Налогового кодекса, законодательных и нормативных актов Республики Казахстан, умение работать на компьютере.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lastRenderedPageBreak/>
        <w:t>4. Ведущий  специалист отдела анализа и учета, категория  С-R-5, 1-единица (временно, на период нахождения основного работника в отпуске по уходу за ребенком до 22.02.2016г.).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 </w:t>
      </w:r>
      <w:r w:rsidRPr="001B5605">
        <w:rPr>
          <w:rFonts w:ascii="inherit" w:eastAsia="Times New Roman" w:hAnsi="inherit" w:cs="Arial"/>
          <w:color w:val="222222"/>
          <w:sz w:val="21"/>
          <w:szCs w:val="21"/>
          <w:lang w:eastAsia="ru-RU"/>
        </w:rPr>
        <w:t>исполнение всех аналитических  информаций по  утвержденным  формам МФ РК; своевременное и достоверное  предоставление отчетов по закрепленным информациям; проведение зачетов согласно ст, 39,40 Налогового кодекса по закрепленным КБК.</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в области экономики и бизнеса, знание Налогового кодекса, законодательных и нормативных актов Республики Казахстан, умение работать на компьютере.</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IV. Управление государственных доходов по Алатаускому району Департамента государственных доходов по г.Алматы, индекс 050061, г.Алматы микрорайон Шанырак – 2  ул. Жанкожа батыра 24, телефон для справок: 8(727)299-83-59, e-mail:</w:t>
      </w:r>
      <w:hyperlink r:id="rId12" w:history="1">
        <w:r w:rsidRPr="001B5605">
          <w:rPr>
            <w:rFonts w:ascii="inherit" w:eastAsia="Times New Roman" w:hAnsi="inherit" w:cs="Arial"/>
            <w:b/>
            <w:bCs/>
            <w:color w:val="0071C8"/>
            <w:sz w:val="21"/>
            <w:szCs w:val="21"/>
            <w:u w:val="single"/>
            <w:bdr w:val="none" w:sz="0" w:space="0" w:color="auto" w:frame="1"/>
            <w:lang w:eastAsia="ru-RU"/>
          </w:rPr>
          <w:t>jo_6010@taxgalmaty.mgd.kz</w:t>
        </w:r>
      </w:hyperlink>
      <w:r w:rsidRPr="001B5605">
        <w:rPr>
          <w:rFonts w:ascii="inherit" w:eastAsia="Times New Roman" w:hAnsi="inherit" w:cs="Arial"/>
          <w:b/>
          <w:bCs/>
          <w:color w:val="222222"/>
          <w:sz w:val="21"/>
          <w:szCs w:val="21"/>
          <w:bdr w:val="none" w:sz="0" w:space="0" w:color="auto" w:frame="1"/>
          <w:lang w:eastAsia="ru-RU"/>
        </w:rPr>
        <w:t>, объявляет конкурс на занятие вакантных административных государственных должностей корпуса «Б»:</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Руководитель отдела информационных технологий, категория  C-R-3, 1 единица.</w:t>
      </w:r>
    </w:p>
    <w:p w:rsidR="001B5605" w:rsidRPr="001B5605" w:rsidRDefault="001B5605" w:rsidP="001B5605">
      <w:pPr>
        <w:shd w:val="clear" w:color="auto" w:fill="FFFFFF"/>
        <w:spacing w:beforeAutospacing="1" w:after="0" w:afterAutospacing="1" w:line="336" w:lineRule="atLeast"/>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Осуществляет руководство работой отдела и несет персональную ответственность за реализацию задач, возложенных на отдел; разрабатывает Положение об отделе; определяет должностные обязанности работников; составляет план контрольно-экономических работ отдела; организует качественное выполнение в установленные сроки поручений руководства; контролирует качество и своевременность исполнения заданий КГД МФ РК; администрирует и обеспечивает бесперебойную работу всех информационных систем КГД МФ РК на районном уровне а также вносит предложения по совершенствованию администрирования информационных систем (ИНИС РК, ИС СОНО, ИС ЭФНО, ИС ИСИД, ИС НДС, ИС АКЦИЗ, ИС РНИОН, ИС Декларант, ИС Кадры, БД Закон, Документооборот)</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Главного специалиста отдела анализа и учета, категория C-R-4, 1 единица, (временно на период отпуска по уходу за ребенком основного работника до 30.06.2016г.).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xml:space="preserve"> Учет поступлений в бюджет. Открытие, своевременное и полное ведение лицевых счетов налогоплательщиков; обеспечение руководства УГД необходимой информацией; составление срочного отчета формы 1-Н -. Поступление налогов и 1-Н- недоимка; </w:t>
      </w:r>
      <w:r w:rsidRPr="001B5605">
        <w:rPr>
          <w:rFonts w:ascii="inherit" w:eastAsia="Times New Roman" w:hAnsi="inherit" w:cs="Arial"/>
          <w:color w:val="222222"/>
          <w:sz w:val="21"/>
          <w:szCs w:val="21"/>
          <w:lang w:eastAsia="ru-RU"/>
        </w:rPr>
        <w:lastRenderedPageBreak/>
        <w:t>разрабатывает критерии отделов с предоставлением соответствующих данных по отделу; составление периодической отчетности о выполнении прогнозных данных, контроль за полным начислением и своевременным перечислением платежей в бюджет, в случае несвоевременной уплаты обеспечение бесспорного взыскания платежей; подготовка информации и справок о работе НУ для предоставления в вышестоящие органы. Осуществляют  возложенные на него функции в соответствии с действующим  законодательством и настоящим Положением; полное, качественное и своевременное  выполнение  протокольных решений  совещаний ДГД по г.Алматы и иных  мероприятий; своевременное  исполнение всех аналитических  информаций по  утвержденным  формам МФ РК (Приказ №564 от 09.11.2006г.); своевременное и достоверное  предоставление отчетов по закрепленным информациям; проведение зачетов согласно ст, 39,40 Налогового кодекса по закрепленным КБК, своевременное и качественное  исполнение заявлений налогоплательщиков; контроль за полнотой разнесения платежей по закрепленным КБК; инвентаризация лицевых счетов по закрепленным КБК;</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экономики и бизнеса. Допускается послесреднее образование в области  экономики и бизнеса.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3.Главного специалиста юридического отдела, категория C-R-4,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 </w:t>
      </w:r>
      <w:r w:rsidRPr="001B5605">
        <w:rPr>
          <w:rFonts w:ascii="inherit" w:eastAsia="Times New Roman" w:hAnsi="inherit" w:cs="Arial"/>
          <w:color w:val="222222"/>
          <w:sz w:val="21"/>
          <w:szCs w:val="21"/>
          <w:lang w:eastAsia="ru-RU"/>
        </w:rPr>
        <w:t>Обеспечение правовой информацией отделов; своевременное исполнение решений и поручений ДГД по г.Алматы;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 налоговой службы. Регистрация  и отправка карточек формы 1-АП, Направление извещений об исполнении постановлений о наложении административных взысканий, сверка с УКПС и СУ ГП РК по г. Алматы.</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права. Допускается  послесреднее образование в области права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4. Ведущего специалиста юридического отдела, категория C-R-5, 1 единица, (временно на период отпуска по уходу за ребенком основного работника до 14.01.2018г.).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 </w:t>
      </w:r>
      <w:r w:rsidRPr="001B5605">
        <w:rPr>
          <w:rFonts w:ascii="inherit" w:eastAsia="Times New Roman" w:hAnsi="inherit" w:cs="Arial"/>
          <w:color w:val="222222"/>
          <w:sz w:val="21"/>
          <w:szCs w:val="21"/>
          <w:lang w:eastAsia="ru-RU"/>
        </w:rPr>
        <w:t xml:space="preserve">Обеспечение правовой информацией отделов; своевременное исполнение решений и поручений ДГД по г.Алматы;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w:t>
      </w:r>
      <w:r w:rsidRPr="001B5605">
        <w:rPr>
          <w:rFonts w:ascii="inherit" w:eastAsia="Times New Roman" w:hAnsi="inherit" w:cs="Arial"/>
          <w:color w:val="222222"/>
          <w:sz w:val="21"/>
          <w:szCs w:val="21"/>
          <w:lang w:eastAsia="ru-RU"/>
        </w:rPr>
        <w:lastRenderedPageBreak/>
        <w:t>исполнению постановлений. Предоставление в пределах компетенции ежеквартальных отчетов в вышестоящие органы налоговой службы. Регистрация  и отправка карточек формы 1-АП, Направление извещений об исполнении постановлений о наложении административных взысканий, сверка с УКПС и СУ ГП РК по  г. Алматы.</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Требования к участникам конкурса: </w:t>
      </w:r>
      <w:r w:rsidRPr="001B5605">
        <w:rPr>
          <w:rFonts w:ascii="inherit" w:eastAsia="Times New Roman" w:hAnsi="inherit" w:cs="Arial"/>
          <w:color w:val="222222"/>
          <w:sz w:val="21"/>
          <w:szCs w:val="21"/>
          <w:lang w:eastAsia="ru-RU"/>
        </w:rPr>
        <w:t>Высшее образование в области права. Допускается  послесреднее образование в области права.</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V. Управление государственных доходов по Бостандыкскому району Департамента государственных доходов по г.Алматы, индекс 050057, г.Алматы ул.Айманова, 191 телефон для справок: 8(727)275-48-22,</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e-mail:</w:t>
      </w:r>
      <w:hyperlink r:id="rId13" w:history="1">
        <w:r w:rsidRPr="001B5605">
          <w:rPr>
            <w:rFonts w:ascii="inherit" w:eastAsia="Times New Roman" w:hAnsi="inherit" w:cs="Arial"/>
            <w:b/>
            <w:bCs/>
            <w:color w:val="0071C8"/>
            <w:sz w:val="21"/>
            <w:szCs w:val="21"/>
            <w:u w:val="single"/>
            <w:bdr w:val="none" w:sz="0" w:space="0" w:color="auto" w:frame="1"/>
            <w:lang w:eastAsia="ru-RU"/>
          </w:rPr>
          <w:t>nach_kadry_6004@taxgalmaty.mgd.kz</w:t>
        </w:r>
      </w:hyperlink>
      <w:r w:rsidRPr="001B5605">
        <w:rPr>
          <w:rFonts w:ascii="inherit" w:eastAsia="Times New Roman" w:hAnsi="inherit" w:cs="Arial"/>
          <w:b/>
          <w:bCs/>
          <w:color w:val="222222"/>
          <w:sz w:val="21"/>
          <w:szCs w:val="21"/>
          <w:bdr w:val="none" w:sz="0" w:space="0" w:color="auto" w:frame="1"/>
          <w:lang w:eastAsia="ru-RU"/>
        </w:rPr>
        <w:t>, объявляет конкурс на занятие вакантных административных государственных должностей корпуса «Б»:</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Главный специалист отдела «Центр по приему и обработке информации  физических лиц», категория С-R-4,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xml:space="preserve"> Предоставление информации в Департамент государственных доходов  г.Алматы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w:t>
      </w:r>
      <w:r w:rsidRPr="001B5605">
        <w:rPr>
          <w:rFonts w:ascii="inherit" w:eastAsia="Times New Roman" w:hAnsi="inherit" w:cs="Arial"/>
          <w:color w:val="222222"/>
          <w:sz w:val="21"/>
          <w:szCs w:val="21"/>
          <w:lang w:eastAsia="ru-RU"/>
        </w:rPr>
        <w:lastRenderedPageBreak/>
        <w:t>предусмотренные законодательством Республики Казахстан, соблюдение сохранности государственного имущества.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экономики и бизнеса  или в области права. Допускается послесреднее образование в области экономики и бизнеса или в области права. Согласно Типовым квалификационным требованиям. Умение работать на компьютере  со стандартным пакетом программ Microsoft Office.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Главный специалист отдела администрирования индивидуальных предпринимателей, категория С-R-4,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Предоставление отчетности  в ДГД по г. Алматы;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 проведение анализа  поступления по ИП; отчет о динамике поступлений налогов  и других обязательных платежей в бюджет,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(Приказ № 564 от 09.11.2006 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экономики и бизнеса  или в области права. Допускается послесреднее образование в области экономики и бизнеса или в области права. Согласно Типовым квалификационным требованиям. Умение работать на компьютере  со стандартным пакетом программ MicrosoftOffice.Знание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lastRenderedPageBreak/>
        <w:t>3. Главный специалист отдела информационных технологий, категория С-R-4,  1 единица, (временно на период отпуска по уходу за ребенком основного работника до 06.04.2017г.).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Осуществляет возложенные на него функции в соответствии с действующим законодательством и настоящим положением. 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ИНИС РК, ИС СОНО, ИС ЭФНО, ИС ИСИД, ИС НДС, ИС АКЦИЗ, ИС РНИОН, ИС Декларант, ИС Кадры, БД Закон, Документооборот. Осуществляет ремонт, монтаж и демонтаж структурированной компьютерной сети. Составляет установленные отчеты, проводит выгрузка файлов вспомогательных программ. Проводит работы по информационной безопасности информационных систем и сетей.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Участвует в проведении семинаров и тех.учеб для налогоплательщиков и сотрудников Управления по вопросам информационных систем. В соответствии с должностными обязанностями соблюдать трудовую и исполнительную дисциплину, хранить государственные секреты и иную охраняемую законом тайну, а также соблюдать другие обязанности, определенные Указом Президента Республики Казахстан, имеющим силу Закона «О государственной службе»,  Законом Республики Казахстан «О борьбе с коррупцией», Законом «О корпоративной этике госслужащего». Повышает квалификационный уровень.</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Допускается послесреднее образование в области экономики и бизнеса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или в области естественных наук (информатика). Согласно Типовым квалификационным требованиям. Умение работать на компьютере  со стандартным пакетом программ MicrosoftOffice.Знание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xml:space="preserve">VI. Управление государственных доходов по Жетысускому району г.Алматы Департамента государственных доходов по г.Алматы, индекс 050016, г. Алматы, пр. Абылай хана 2, телефон для справок: (8-727) 279-33-34, факс (8-727) 279-54-42, e-mail: nach_kadry_6005@taxgalmaty.mgd.kz </w:t>
      </w:r>
      <w:r w:rsidRPr="001B5605">
        <w:rPr>
          <w:rFonts w:ascii="inherit" w:eastAsia="Times New Roman" w:hAnsi="inherit" w:cs="Arial"/>
          <w:b/>
          <w:bCs/>
          <w:color w:val="222222"/>
          <w:sz w:val="21"/>
          <w:szCs w:val="21"/>
          <w:bdr w:val="none" w:sz="0" w:space="0" w:color="auto" w:frame="1"/>
          <w:lang w:eastAsia="ru-RU"/>
        </w:rPr>
        <w:lastRenderedPageBreak/>
        <w:t>объявляет конкурс на занятие вакантных административных государственных должностей корпуса «Б»:</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Руководитель отдела информационных технологий, категория С-R-3, 1 единица (временно, на период отпуска по уходу за ребенком основного работника до 27.12.2017г.).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w:t>
      </w:r>
      <w:r w:rsidRPr="001B5605">
        <w:rPr>
          <w:rFonts w:ascii="inherit" w:eastAsia="Times New Roman" w:hAnsi="inherit" w:cs="Arial"/>
          <w:color w:val="222222"/>
          <w:sz w:val="21"/>
          <w:szCs w:val="21"/>
          <w:lang w:eastAsia="ru-RU"/>
        </w:rPr>
        <w:t> Организация и контроль работ по администрированию информационных систем, обеспечению бесперебойной работы программного обеспечения ИНИС РК, документооборот, ИС ЭФНО НК, ИС ИСИД НК, ИС НДС НК, ИС АКЦИЗ НК, СОНО.</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права. Знание Конституции Республики Казахстан, конституционных законов Республики Казахстан «О Президенте Республики Казахстан», «О местном государственном управлении и самоуправлении в Республики Казахстан», «О Правительстве Республики Казахстан», законов Республики Казахстан «О государственной службе», «О борьбе с коррупцией», «Об административных процедурах», кодекса Республики Казахстан «О налогах и других обязательных платежах в бюджет»,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2. Ведущего специалиста отдела «Центр по приему и обработке информации юридических лиц, индивидуальных предпринимателей и налоговой регистрации»,   категория С-R-5,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w:t>
      </w:r>
      <w:r w:rsidRPr="001B5605">
        <w:rPr>
          <w:rFonts w:ascii="inherit" w:eastAsia="Times New Roman" w:hAnsi="inherit" w:cs="Arial"/>
          <w:color w:val="222222"/>
          <w:sz w:val="21"/>
          <w:szCs w:val="21"/>
          <w:lang w:eastAsia="ru-RU"/>
        </w:rPr>
        <w:t> Участвуют в разработке предложений по совершенствованию налогового законодательства, в составлении отчета 2-Н, - прием форм налоговой отчетности и налоговых заявлений по мере наступления сроков сдачи от налогоплательщиков, а также  дополнительных расчетов - по мере предоставления налогоплательщиками: на бумажных и магнитных носителях, по почте, заказными письмами; -  своевременный  ввод в информационные системы  форм налоговой отчетности и налоговых заявлении  принятых от налогоплательщиков, согласно установленного регламента.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права. Знание Конституции Республики Казахстан, конституционных законов Республики Казахстан «О Президенте Республики Казахстан», «О местном государственном управлении и самоуправлении в Республики Казахстан», «О Правительстве Республики Казахстан», законов Республики Казахстан «О государственной службе», «О борьбе с коррупцией», «Об административных процедурах», кодекса Республики Казахстан «О налогах и других обязательных платежах в бюджет»,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Ведущего специалист юридического отдела категория С-R-5, 1 единица.</w:t>
      </w:r>
    </w:p>
    <w:p w:rsidR="001B5605" w:rsidRPr="001B5605" w:rsidRDefault="001B5605" w:rsidP="001B5605">
      <w:pPr>
        <w:shd w:val="clear" w:color="auto" w:fill="FFFFFF"/>
        <w:spacing w:beforeAutospacing="1" w:after="0" w:afterAutospacing="1" w:line="336" w:lineRule="atLeast"/>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lastRenderedPageBreak/>
        <w:t>                 Функциональные обязанности:</w:t>
      </w:r>
      <w:r w:rsidRPr="001B5605">
        <w:rPr>
          <w:rFonts w:ascii="inherit" w:eastAsia="Times New Roman" w:hAnsi="inherit" w:cs="Arial"/>
          <w:color w:val="222222"/>
          <w:sz w:val="21"/>
          <w:szCs w:val="21"/>
          <w:lang w:eastAsia="ru-RU"/>
        </w:rPr>
        <w:t> Обжалование судебных актов принятых не в пользу налогового органа; правовое обеспечение налогового управление и представление его интересов в судах; проверка соответствия требованиям законодательства документов по административным правонарушениям; контроль за исполнением административных постановлений о наложении штрафов.</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образование в области права. Знание Конституции Республики Казахстан, конституционных законов Республики Казахстан «О Президенте Республики Казахстан», «О местном государственном управлении и самоуправлении в Республики Казахстан», «О Правительстве Республики Казахстан», законов Республики Казахстан «О государственной службе», «О борьбе с коррупцией», «Об административных процедурах», кодекса Республики Казахстан «О налогах и других обязательных платежах в бюджет»,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VII.</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Управление государственных доходов по Медеускому району г.Алматы Департамента государственных доходов по г.Алматы, индекс 050000, г.Алматы, проспект Абылай хана, 93/95, телефон для справок (727) 267-69-10, факс (727) 272-87-46, e-mail: </w:t>
      </w:r>
      <w:hyperlink r:id="rId14" w:history="1">
        <w:r w:rsidRPr="001B5605">
          <w:rPr>
            <w:rFonts w:ascii="inherit" w:eastAsia="Times New Roman" w:hAnsi="inherit" w:cs="Arial"/>
            <w:b/>
            <w:bCs/>
            <w:color w:val="0071C8"/>
            <w:sz w:val="21"/>
            <w:szCs w:val="21"/>
            <w:u w:val="single"/>
            <w:bdr w:val="none" w:sz="0" w:space="0" w:color="auto" w:frame="1"/>
            <w:lang w:eastAsia="ru-RU"/>
          </w:rPr>
          <w:t>nach_oprsp_6009@taxgalmaty.mgd.kz</w:t>
        </w:r>
      </w:hyperlink>
      <w:r w:rsidRPr="001B5605">
        <w:rPr>
          <w:rFonts w:ascii="inherit" w:eastAsia="Times New Roman" w:hAnsi="inherit" w:cs="Arial"/>
          <w:b/>
          <w:bCs/>
          <w:color w:val="222222"/>
          <w:sz w:val="21"/>
          <w:szCs w:val="21"/>
          <w:bdr w:val="none" w:sz="0" w:space="0" w:color="auto" w:frame="1"/>
          <w:lang w:eastAsia="ru-RU"/>
        </w:rPr>
        <w:t>, объявляет конкурс на занятие вакантных административных государственных должностей</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корпуса «Б»:</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Главного специалиста отдела «Центр по приему и обработке информации юридических лиц, индивидуальных предпринимателей и налоговой регистрации», категория</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C-R-4, 2 единицы.</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 </w:t>
      </w:r>
      <w:r w:rsidRPr="001B5605">
        <w:rPr>
          <w:rFonts w:ascii="inherit" w:eastAsia="Times New Roman" w:hAnsi="inherit" w:cs="Arial"/>
          <w:color w:val="222222"/>
          <w:sz w:val="21"/>
          <w:szCs w:val="21"/>
          <w:lang w:eastAsia="ru-RU"/>
        </w:rPr>
        <w:t>соблюдать этику государственного служащего, Закон «О борьбе с коррупцией», осуществляет постоянный прием налоговой отчетности по мере наступления сроков сдачи от налогоплательщиков; контролирует своевременность и правильность отражения в лицевых счетах начисленных сумм налогов.</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допускается после среднее образование в области экономики и бизнеса.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Умение работать на компьютере со стандартным пакетом программ Microsoft Office.</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Главный специалист отдела администрирования  юридических лиц,  категория С-R-4, 2-единицы (1-единица, временно, на период отпуска по уходу за ребенком основного работника до 31.01.2018г.).</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lastRenderedPageBreak/>
        <w:t>            Функциональные обязанности: соблюдать этику государственного служащего, Закон «О борьбе с коррупцией»,  регламенты оказания государственных услуг, утвержденных МФ РК, отработка результатов  автоматических запусков камерального контроля по НДС в РВУ ЕХД и других видов налогов, отработка поручений, доводимых ДГД по г. Алматы, на постоянной основе беседы  с налогоплательщиками с целью  усиления администрирования.</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Допускается высшее или после среднее образование в области экономики и бизнеса или  в области права или в области образование «основы права и экономики».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Умение работать на компьютере  со стандартным пакетом программ Microsoft Office.</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 Главного специалиста отдела администрирования индивидуальных предпринимателей, категория С-R-4, 1 единица (временно, на период отпуска по уходу за ребенком основного работника до 12.12.2018г.).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соблюдать этику государственного служащего, Закон «О борьбе с коррупцией», осуществлять камеральный контроль путем сопоставления представленной налогоплательщиком (налоговым агентом) налоговой отчетности с данными визуальных наблюдений и формировать базу данных, с выделением группы риска, а также других документов и сведений о деятельности налогоплательщика; выполнять иные функции, в соответствии с должностными обязанностями и законодательством Республики Казахстан.</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Допускается высшее, после среднее образование в области экономики и бизнеса.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Умение работать на компьютере  со стандартным пакетом программ Microsoft Office.</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4. Главный специалист отдела  администрирования косвенных налогов, категория С-R-4,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соблюдать этику государственного служащего, Закон «О борьбе с коррупцией», анализ предприятий, имеющих дебетовое сальдо по НДС. Администрирование НДС, в том числе розыск учредителей и руководителей лжепредприятий, подготовка и передача в суд исковых заявлений в суд на признание недействительной регистрации либо передача материалов в органы финансовой полиции по лжепредпринимательству, проведение тематических проверок по НДС, встречные проверки, рассмотрение запросов территориальных налоговых органов на проведение встречных проверок.</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lastRenderedPageBreak/>
        <w:t>          Требования к участникам конкурса: высшее или после среднее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Microsoft Office.</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5. Ведущий специалист отдела  администрирования косвенных налогов, категория С-R-5, 1 единица (временно, на период отпуска по уходу за ребенком основного работника до 30.06.2017г.).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соблюдать этику государственного служащего, Закон «О борьбе с коррупцией», анализ предприятий, имеющих дебетовое сальдо по НДС. Администрирование НДС, в том числе розыск учредителей и руководителей лжепредприятий, подготовка и передача в суд исковых заявлений в суд на признание недействительной регистрации либо передача материалов в органы финансовой полиции по лжепредпринимательству, проведение тематических проверок по НДС, встречные проверки, рассмотрение запросов территориальных налоговых органов на проведение встречных проверок.</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Требования к участникам конкурса:</w:t>
      </w:r>
      <w:r w:rsidRPr="001B5605">
        <w:rPr>
          <w:rFonts w:ascii="inherit" w:eastAsia="Times New Roman" w:hAnsi="inherit" w:cs="Arial"/>
          <w:color w:val="222222"/>
          <w:sz w:val="21"/>
          <w:szCs w:val="21"/>
          <w:lang w:eastAsia="ru-RU"/>
        </w:rPr>
        <w:t> высшее или после среднее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Microsoft Office.</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6. Главный специалист  отдела принудительного взимания категория С-R-4,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принятие мер и способов принудительного взыскания налоговой задолженности в соответствии со ст. 607-622 НК РК по закрепленным КБК  взыскание сумм налоговой задолженности налогоплательщика  по актам проверок, в соответствии с налоговым законодательством, проведение проверок банков второго уровня по вопросу исполнения ст. 607-622 НК РК, взыскание сумм налоговой задолженности налогоплательщика со счетов его дебиторов, в соответствии со ст. 616 НК РК, составление актов обследования место нахождения налогоплательщиков, вынесение протоколов, определений и постановлений по делам об административных правонарушениях и контроль за взысканием сумм;</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 </w:t>
      </w:r>
      <w:r w:rsidRPr="001B5605">
        <w:rPr>
          <w:rFonts w:ascii="inherit" w:eastAsia="Times New Roman" w:hAnsi="inherit" w:cs="Arial"/>
          <w:color w:val="222222"/>
          <w:sz w:val="21"/>
          <w:szCs w:val="21"/>
          <w:lang w:eastAsia="ru-RU"/>
        </w:rPr>
        <w:t xml:space="preserve">высшее или после среднее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w:t>
      </w:r>
      <w:r w:rsidRPr="001B5605">
        <w:rPr>
          <w:rFonts w:ascii="inherit" w:eastAsia="Times New Roman" w:hAnsi="inherit" w:cs="Arial"/>
          <w:color w:val="222222"/>
          <w:sz w:val="21"/>
          <w:szCs w:val="21"/>
          <w:lang w:eastAsia="ru-RU"/>
        </w:rPr>
        <w:lastRenderedPageBreak/>
        <w:t>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Microsoft Office.</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7. Ведущий  специалист отдела принудительного взимания категория С-R-5,</w:t>
      </w: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 принятие мер и способов принудительного взыскания налоговой задолженности в соответствии со ст. 607-622 НК РК по закрепленным КБК  взыскание сумм налоговой задолженности налогоплательщика  по актам проверок, в соответствии с налоговым законодательством, проведение проверок банков второго уровня по вопросу исполнения ст. 607-622 НК РК, взыскание сумм налоговой задолженности налогоплательщика со счетов его дебиторов, в соответствии со ст. 616 НК РК, составление актов обследования место нахождения налогоплательщиков, вынесение протоколов, определений и постановлений по делам об административных правонарушениях и контроль за взысканием сумм;</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 </w:t>
      </w:r>
      <w:r w:rsidRPr="001B5605">
        <w:rPr>
          <w:rFonts w:ascii="inherit" w:eastAsia="Times New Roman" w:hAnsi="inherit" w:cs="Arial"/>
          <w:color w:val="222222"/>
          <w:sz w:val="21"/>
          <w:szCs w:val="21"/>
          <w:lang w:eastAsia="ru-RU"/>
        </w:rPr>
        <w:t>высшее или после среднее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Microsoft Office.</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8. Главного специалиста отдела по работе с персоналом, категория С-R-4, 1 единица (временно, на период нахождения основного сотрудника в отпуске по уходу за ребенком до 08.10.2016г.).</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 </w:t>
      </w:r>
      <w:r w:rsidRPr="001B5605">
        <w:rPr>
          <w:rFonts w:ascii="inherit" w:eastAsia="Times New Roman" w:hAnsi="inherit" w:cs="Arial"/>
          <w:color w:val="222222"/>
          <w:sz w:val="21"/>
          <w:szCs w:val="21"/>
          <w:lang w:eastAsia="ru-RU"/>
        </w:rPr>
        <w:t>соблюдать этику государственного служащего, Закон «О борьбе с коррупцией», исполнение возложенных функциональных обязанностей в соответствии с действующим законодательством 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Управления. Оформление документов, связанных с прохождением государственными служащими государственной службы; 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ДГД по г. Алматы,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xml:space="preserve">           Требования к участникам конкурса: высшее или послесреднее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Послание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r w:rsidRPr="001B5605">
        <w:rPr>
          <w:rFonts w:ascii="inherit" w:eastAsia="Times New Roman" w:hAnsi="inherit" w:cs="Arial"/>
          <w:color w:val="222222"/>
          <w:sz w:val="21"/>
          <w:szCs w:val="21"/>
          <w:lang w:eastAsia="ru-RU"/>
        </w:rPr>
        <w:lastRenderedPageBreak/>
        <w:t>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Microsoft Office.</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VIII. Управление государственных доходов по Турксибскому району г.Алматы Департамента государственных доходов по г.Алматы, 050011, г.Алматы, ул. Шолохова, 14, e-mail: </w:t>
      </w:r>
      <w:hyperlink r:id="rId15" w:history="1">
        <w:r w:rsidRPr="001B5605">
          <w:rPr>
            <w:rFonts w:ascii="inherit" w:eastAsia="Times New Roman" w:hAnsi="inherit" w:cs="Arial"/>
            <w:b/>
            <w:bCs/>
            <w:color w:val="0071C8"/>
            <w:sz w:val="21"/>
            <w:szCs w:val="21"/>
            <w:u w:val="single"/>
            <w:bdr w:val="none" w:sz="0" w:space="0" w:color="auto" w:frame="1"/>
            <w:lang w:eastAsia="ru-RU"/>
          </w:rPr>
          <w:t>nach_kadry_6008@taxgalmaty.mgd.kz</w:t>
        </w:r>
      </w:hyperlink>
      <w:r w:rsidRPr="001B5605">
        <w:rPr>
          <w:rFonts w:ascii="inherit" w:eastAsia="Times New Roman" w:hAnsi="inherit" w:cs="Arial"/>
          <w:b/>
          <w:bCs/>
          <w:color w:val="222222"/>
          <w:sz w:val="21"/>
          <w:szCs w:val="21"/>
          <w:bdr w:val="none" w:sz="0" w:space="0" w:color="auto" w:frame="1"/>
          <w:lang w:eastAsia="ru-RU"/>
        </w:rPr>
        <w:t>, телефон/факс для справок (727) 2511621, объявляет конкурс на занятие вакантных административных государственных должностей корпуса «Б»:</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Главный специалист отдела «Центр по приему и обработке информации юридических лиц, индивидуальных предпринимателей и налоговой регистрации», категория С-R-4, 1 единица.</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after="0" w:line="294"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Осуществляют прием, обработка налоговых заявлений и выдача выходных документов; проводит  работу по регистрации НП по месту жительства, по месту нахождения объектов налогообложения; проводит работу по регистрации НП в качестве плательщиков НДС; проводит  работу по регистрации у НП ККМ; проводит работу по регистрации НП по отдельным видам деятельности с выдачей регистрационных карточек; осуществляет прием заявления на регистрацию в качестве ИП и выдачу свидетельства ИП; производит снятие с регистрационного учета НП.</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допускается послесреднее образование в области экономики и бизнеса или в области права или в области технических наук (информационные системы; вычислительная техника и программное обеспечение) или в области естественных наук (информатика).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Главный специалист отдела администрирования юридических лиц, категория С-R-4,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осуществление постоянного камерального контроля по итогам представленных деклараций и расчетов, в случае установления расхождений и противоречий между сведениями, содержащимся в налоговой отчетности, направление налогоплательщикам уведомления по результатам камерального контроля; проведение отработки контрагентов лжепредприятий, проведение отработки контрагентов налогоплательщиков, чья регистрация признана недействительной; осуществление камерального контроля по НДС И КПН, отработка  сообщения по камеральному контролю в ИС ЭКНА, осуществление аналитической работы, связанную с улучшением и усилением администрирования (МИА, скрипты и т.д.) налогов и платежей.</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xml:space="preserve"> Высшее, допускается послесреднее образование в области экономики и бизнеса или в области права или в области технических наук (информационные системы; вычислительная техника и программное обеспечение) или в области естественных наук (информатика); </w:t>
      </w:r>
      <w:r w:rsidRPr="001B5605">
        <w:rPr>
          <w:rFonts w:ascii="inherit" w:eastAsia="Times New Roman" w:hAnsi="inherit" w:cs="Arial"/>
          <w:color w:val="222222"/>
          <w:sz w:val="21"/>
          <w:szCs w:val="21"/>
          <w:lang w:eastAsia="ru-RU"/>
        </w:rPr>
        <w:lastRenderedPageBreak/>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 Ведущий специалист отдела администрирования юридических лиц, категория С-R-5,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осуществление постоянного камерального контроля по итогам представленных деклараций и расчетов, в случае установления расхождений и противоречий между сведениями, содержащимся в налоговой отчетности, направление налогоплательщикам уведомления по результатам камерального контроля; проведение отработки контрагентов лжепредприятий, проведение отработки контрагентов налогоплательщиков, чья регистрация признана недействительной; осуществление камерального контроля по НДС И КПН, отработка  сообщения по камеральному контролю в ИС ЭКНА, осуществление аналитической работы, связанную с улучшением и усилением администрирования (МИА, скрипты и т.д.) налогов и платежей.</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4. Ведущий специалист отдела информационных технологий, категория С-R-5,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участие в создании и администрировании основных баз данных в  управлении государственных доходов, обеспечение бесперебойной работы программ ИНИС РК, ИС «Документооборот», ИС ЭФНО НК, ИС НДС НК, ИС АКЦИЗ НК,  СОНО, ИС «Ведомственные кадры».</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образование, в области экономики и бизнеса или в области технических наук (информационные системы; вычислительная техника и программное обеспечение) или в области естественных наук (информатика).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lastRenderedPageBreak/>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Управление государственных доходов по Наурызбайскому району Департамента государственных доходов по г.Алматы, индекс 050000, г.Алматы, проспект Абылай хана 93/95, телефон для справок: 8(7272)67-15-62, факс 8(7272)67-15-55, e-mail:</w:t>
      </w:r>
      <w:hyperlink r:id="rId16" w:history="1">
        <w:r w:rsidRPr="001B5605">
          <w:rPr>
            <w:rFonts w:ascii="inherit" w:eastAsia="Times New Roman" w:hAnsi="inherit" w:cs="Arial"/>
            <w:b/>
            <w:bCs/>
            <w:color w:val="0071C8"/>
            <w:sz w:val="21"/>
            <w:szCs w:val="21"/>
            <w:u w:val="single"/>
            <w:bdr w:val="none" w:sz="0" w:space="0" w:color="auto" w:frame="1"/>
            <w:lang w:eastAsia="ru-RU"/>
          </w:rPr>
          <w:t>kadry_2_6001@taxgalmaty.mgd.kz</w:t>
        </w:r>
      </w:hyperlink>
      <w:r w:rsidRPr="001B5605">
        <w:rPr>
          <w:rFonts w:ascii="inherit" w:eastAsia="Times New Roman" w:hAnsi="inherit" w:cs="Arial"/>
          <w:b/>
          <w:bCs/>
          <w:color w:val="222222"/>
          <w:sz w:val="21"/>
          <w:szCs w:val="21"/>
          <w:bdr w:val="none" w:sz="0" w:space="0" w:color="auto" w:frame="1"/>
          <w:lang w:eastAsia="ru-RU"/>
        </w:rPr>
        <w:t>, объявляет конкурс на занятие вакантных административных государственных должностей корпуса «Б»:</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Главного специалиста отдела информационных технологий, категория С-R-4, 2 единицы.</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Функциональные обязанности</w:t>
      </w:r>
      <w:r w:rsidRPr="001B5605">
        <w:rPr>
          <w:rFonts w:ascii="inherit" w:eastAsia="Times New Roman" w:hAnsi="inherit" w:cs="Arial"/>
          <w:color w:val="222222"/>
          <w:sz w:val="21"/>
          <w:szCs w:val="21"/>
          <w:lang w:eastAsia="ru-RU"/>
        </w:rPr>
        <w:t>: Участвует в создании и администрирует основные базы данных в Налоговом управлении, отвечает за обеспечение бесперебойной работы программ ИНИС РК, ИС «Документооборот», ИС ЭФНО НК, ИС НДС НК, ИС АКЦИЗ НК,  СОНО,  «Е-минфин».</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 </w:t>
      </w:r>
      <w:r w:rsidRPr="001B5605">
        <w:rPr>
          <w:rFonts w:ascii="inherit" w:eastAsia="Times New Roman" w:hAnsi="inherit" w:cs="Arial"/>
          <w:color w:val="222222"/>
          <w:sz w:val="21"/>
          <w:szCs w:val="21"/>
          <w:lang w:eastAsia="ru-RU"/>
        </w:rPr>
        <w:t>Высшее, допускается послесреднее образование в области экономики и бизнеса или в области права или в области технических наук и технологий. Знание Закона РК «О нормативных правовых актах», Кодекса РК « О налогах и  других  обязательных  платежах в  бюджет».</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Главный специалист отдела администрирования косвенных налогов в рамках таможенного союза, категория С-R-4,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 </w:t>
      </w:r>
      <w:r w:rsidRPr="001B5605">
        <w:rPr>
          <w:rFonts w:ascii="inherit" w:eastAsia="Times New Roman" w:hAnsi="inherit" w:cs="Arial"/>
          <w:color w:val="222222"/>
          <w:sz w:val="21"/>
          <w:szCs w:val="21"/>
          <w:lang w:eastAsia="ru-RU"/>
        </w:rPr>
        <w:t>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районных налоговых подразделений по вопросам, входящим в компетенцию Отдела, взаимодействие с другими налоговыми органами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Взимание косвенных налогов в рамках таможенного союза, работа с налогоплательщиками участниками ВЭД, 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 составление протоколов, постановлений за нарушение в части норм налогового законодательства. рассматривает и направляет ответ на запросы и заявления налогоплательщиков по вопросам косвенных налогов в рамках таможенного союза;  участвует при разгрузке, по перемещенным на территорию Республики Казахстан из государств членов- таможенного союза нефти и нефтепродуктов, ввезенным из государств членов- таможенного союза алкогольной продукции, табачных изделий, бензина (за исключением авиационного), дизельного топлива.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xml:space="preserve"> Высшее образование в области экономики и бизнеса 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w:t>
      </w:r>
      <w:r w:rsidRPr="001B5605">
        <w:rPr>
          <w:rFonts w:ascii="inherit" w:eastAsia="Times New Roman" w:hAnsi="inherit" w:cs="Arial"/>
          <w:color w:val="222222"/>
          <w:sz w:val="21"/>
          <w:szCs w:val="21"/>
          <w:lang w:eastAsia="ru-RU"/>
        </w:rPr>
        <w:lastRenderedPageBreak/>
        <w:t>компьютерное моделирование или радиотехника, электроника и телекоммуникации или технологические машины и оборудование (по отраслям)). Допускается послесреднее образование в области экономики и бизнеса 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3.Ведущий специалист отдела администрирования индивидуальных предпринимателей, категория С-R-5, 1 единица.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  Функциональные обязанности: </w:t>
      </w:r>
      <w:r w:rsidRPr="001B5605">
        <w:rPr>
          <w:rFonts w:ascii="inherit" w:eastAsia="Times New Roman" w:hAnsi="inherit" w:cs="Arial"/>
          <w:color w:val="222222"/>
          <w:sz w:val="21"/>
          <w:szCs w:val="21"/>
          <w:lang w:eastAsia="ru-RU"/>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Выдача справок о заявленных доходах индивидуальных предпринимателей.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 среднее образование в области  экономики и бизнеса  или в области  права.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4.    Ведущего специалиста отдела администрирования  косвенных налогов, категория С-R-5, 1 единица.</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Функциональные обязанности: Осуществляет камеральный контроль по выявленным расхождениям сумм НДС. Вынесение протоколов, определений и постановлений по делам об административных правонарушениях и контроль взысканием сумм.</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образование в области экономики и бизнеса или в области права</w:t>
      </w:r>
      <w:r w:rsidRPr="001B5605">
        <w:rPr>
          <w:rFonts w:ascii="inherit" w:eastAsia="Times New Roman" w:hAnsi="inherit" w:cs="Arial"/>
          <w:b/>
          <w:bCs/>
          <w:color w:val="222222"/>
          <w:sz w:val="21"/>
          <w:szCs w:val="21"/>
          <w:bdr w:val="none" w:sz="0" w:space="0" w:color="auto" w:frame="1"/>
          <w:lang w:eastAsia="ru-RU"/>
        </w:rPr>
        <w:t>. </w:t>
      </w:r>
      <w:r w:rsidRPr="001B5605">
        <w:rPr>
          <w:rFonts w:ascii="inherit" w:eastAsia="Times New Roman" w:hAnsi="inherit" w:cs="Arial"/>
          <w:color w:val="222222"/>
          <w:sz w:val="21"/>
          <w:szCs w:val="21"/>
          <w:lang w:eastAsia="ru-RU"/>
        </w:rPr>
        <w:t>Знание Закона РК «О нормативных правовых актах», Кодекса РК « О налогах и  других  обязательных  платежах в  бюджет»; умение работать на компьютере.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5.    Ведущего специалиста отдела принудительного взимания, категория С-R-5, 1 единица.</w:t>
      </w:r>
    </w:p>
    <w:p w:rsidR="001B5605" w:rsidRPr="001B5605" w:rsidRDefault="001B5605" w:rsidP="001B5605">
      <w:pPr>
        <w:shd w:val="clear" w:color="auto" w:fill="FFFFFF"/>
        <w:spacing w:beforeAutospacing="1" w:after="0" w:afterAutospacing="1" w:line="336" w:lineRule="atLeast"/>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Функциональные обязанности: </w:t>
      </w:r>
      <w:r w:rsidRPr="001B5605">
        <w:rPr>
          <w:rFonts w:ascii="inherit" w:eastAsia="Times New Roman" w:hAnsi="inherit" w:cs="Arial"/>
          <w:color w:val="222222"/>
          <w:sz w:val="21"/>
          <w:szCs w:val="21"/>
          <w:lang w:eastAsia="ru-RU"/>
        </w:rPr>
        <w:t xml:space="preserve">принятие мер принудительного взыскания налоговой задолженности обязательных пенсионных выплат в накопительный пенсионный фонд и социальных </w:t>
      </w:r>
      <w:r w:rsidRPr="001B5605">
        <w:rPr>
          <w:rFonts w:ascii="inherit" w:eastAsia="Times New Roman" w:hAnsi="inherit" w:cs="Arial"/>
          <w:color w:val="222222"/>
          <w:sz w:val="21"/>
          <w:szCs w:val="21"/>
          <w:lang w:eastAsia="ru-RU"/>
        </w:rPr>
        <w:lastRenderedPageBreak/>
        <w:t>отчислений в государственный фонд социальных страхований, согласно глав: 84, 85, 86 Налогового Кодекса.</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              Требования к участникам конкурса:</w:t>
      </w:r>
      <w:r w:rsidRPr="001B5605">
        <w:rPr>
          <w:rFonts w:ascii="inherit" w:eastAsia="Times New Roman" w:hAnsi="inherit" w:cs="Arial"/>
          <w:color w:val="222222"/>
          <w:sz w:val="21"/>
          <w:szCs w:val="21"/>
          <w:lang w:eastAsia="ru-RU"/>
        </w:rPr>
        <w:t> Высшее или послесреднее образование в области экономики и бизнеса или в области права</w:t>
      </w:r>
      <w:r w:rsidRPr="001B5605">
        <w:rPr>
          <w:rFonts w:ascii="inherit" w:eastAsia="Times New Roman" w:hAnsi="inherit" w:cs="Arial"/>
          <w:b/>
          <w:bCs/>
          <w:color w:val="222222"/>
          <w:sz w:val="21"/>
          <w:szCs w:val="21"/>
          <w:bdr w:val="none" w:sz="0" w:space="0" w:color="auto" w:frame="1"/>
          <w:lang w:eastAsia="ru-RU"/>
        </w:rPr>
        <w:t>.</w:t>
      </w:r>
      <w:r w:rsidRPr="001B5605">
        <w:rPr>
          <w:rFonts w:ascii="inherit" w:eastAsia="Times New Roman" w:hAnsi="inherit" w:cs="Arial"/>
          <w:color w:val="222222"/>
          <w:sz w:val="21"/>
          <w:szCs w:val="21"/>
          <w:lang w:eastAsia="ru-RU"/>
        </w:rPr>
        <w:t> Знание Закона РК «О нормативных правовых актах», Кодекса РК «О налогах и  других  обязательных  платежах в  бюджет»; умение работать на компьютере.</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r w:rsidRPr="001B5605">
        <w:rPr>
          <w:rFonts w:ascii="inherit" w:eastAsia="Times New Roman" w:hAnsi="inherit" w:cs="Arial"/>
          <w:b/>
          <w:bCs/>
          <w:color w:val="222222"/>
          <w:sz w:val="21"/>
          <w:szCs w:val="21"/>
          <w:bdr w:val="none" w:sz="0" w:space="0" w:color="auto" w:frame="1"/>
          <w:lang w:eastAsia="ru-RU"/>
        </w:rPr>
        <w:t>41 вакансий</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Прием документов будет производится в течение 10 рабочих дней от даты выхода объявления в СМИ (газета «Казахстанская правда» от 25 апреля 2015 года № 76 (27952)</w:t>
      </w:r>
      <w:r w:rsidRPr="001B5605">
        <w:rPr>
          <w:rFonts w:ascii="inherit" w:eastAsia="Times New Roman" w:hAnsi="inherit" w:cs="Arial"/>
          <w:color w:val="222222"/>
          <w:sz w:val="21"/>
          <w:szCs w:val="21"/>
          <w:lang w:eastAsia="ru-RU"/>
        </w:rPr>
        <w:t>,</w:t>
      </w:r>
      <w:r w:rsidRPr="001B5605">
        <w:rPr>
          <w:rFonts w:ascii="inherit" w:eastAsia="Times New Roman" w:hAnsi="inherit" w:cs="Arial"/>
          <w:b/>
          <w:bCs/>
          <w:color w:val="222222"/>
          <w:sz w:val="21"/>
          <w:szCs w:val="21"/>
          <w:bdr w:val="none" w:sz="0" w:space="0" w:color="auto" w:frame="1"/>
          <w:lang w:eastAsia="ru-RU"/>
        </w:rPr>
        <w:t>  газета «Егемен Қазакстан» от 25 апреля 2015 года№76(28554), то есть с 27 апреля по 13 мая  2015 года включительно.</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 </w:t>
      </w:r>
    </w:p>
    <w:p w:rsidR="001B5605" w:rsidRPr="001B5605" w:rsidRDefault="001B5605" w:rsidP="001B5605">
      <w:pPr>
        <w:shd w:val="clear" w:color="auto" w:fill="FFFFFF"/>
        <w:spacing w:before="100" w:beforeAutospacing="1" w:after="10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color w:val="222222"/>
          <w:sz w:val="21"/>
          <w:szCs w:val="21"/>
          <w:lang w:eastAsia="ru-RU"/>
        </w:rPr>
        <w:t>Для участия в конкурсе необходимо представить следующие документы (в  кадровую службу того налогового органа, который объявил ту или иную вакансию):        </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1.   Заявление установленной формы (выдается кадровой службой);</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2.  Анкета установленной формы (выдается кадровой службой):</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3.  Фотография размером 3Х4 (1 шт.);</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4. Копии документов об образовании, засвидетельствованные нотариально (диплом с приложением).</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5. Копию документа, подтверждающего трудовую деятельность, засвидетельствованную нотариально (при наличии).</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6.   Справку о состоянии здоровья по форме, утвержденной приказом Министерства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7.Копию удостоверения личности гражданина Республики Казахстан.</w:t>
      </w:r>
    </w:p>
    <w:p w:rsidR="001B5605" w:rsidRPr="001B5605" w:rsidRDefault="001B5605" w:rsidP="001B5605">
      <w:pPr>
        <w:shd w:val="clear" w:color="auto" w:fill="FFFFFF"/>
        <w:spacing w:beforeAutospacing="1" w:after="0" w:afterAutospacing="1" w:line="336" w:lineRule="atLeast"/>
        <w:jc w:val="both"/>
        <w:textAlignment w:val="baseline"/>
        <w:rPr>
          <w:rFonts w:ascii="inherit" w:eastAsia="Times New Roman" w:hAnsi="inherit" w:cs="Arial"/>
          <w:color w:val="222222"/>
          <w:sz w:val="21"/>
          <w:szCs w:val="21"/>
          <w:lang w:eastAsia="ru-RU"/>
        </w:rPr>
      </w:pPr>
      <w:r w:rsidRPr="001B5605">
        <w:rPr>
          <w:rFonts w:ascii="inherit" w:eastAsia="Times New Roman" w:hAnsi="inherit" w:cs="Arial"/>
          <w:b/>
          <w:bCs/>
          <w:color w:val="222222"/>
          <w:sz w:val="21"/>
          <w:szCs w:val="21"/>
          <w:bdr w:val="none" w:sz="0" w:space="0" w:color="auto" w:frame="1"/>
          <w:lang w:eastAsia="ru-RU"/>
        </w:rPr>
        <w:t>8. Сертификат о прохождении тестирования с результатами не ниже пороговых значений.</w:t>
      </w:r>
    </w:p>
    <w:p w:rsidR="000F3817" w:rsidRDefault="001B5605"/>
    <w:sectPr w:rsidR="000F3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9B5"/>
    <w:multiLevelType w:val="multilevel"/>
    <w:tmpl w:val="F148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D8"/>
    <w:rsid w:val="001B5605"/>
    <w:rsid w:val="003142B2"/>
    <w:rsid w:val="004373D8"/>
    <w:rsid w:val="0093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56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6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560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B5605"/>
    <w:rPr>
      <w:color w:val="0000FF"/>
      <w:u w:val="single"/>
    </w:rPr>
  </w:style>
  <w:style w:type="character" w:customStyle="1" w:styleId="tab">
    <w:name w:val="tab"/>
    <w:basedOn w:val="a0"/>
    <w:rsid w:val="001B5605"/>
  </w:style>
  <w:style w:type="character" w:customStyle="1" w:styleId="element-invisible">
    <w:name w:val="element-invisible"/>
    <w:basedOn w:val="a0"/>
    <w:rsid w:val="001B5605"/>
  </w:style>
  <w:style w:type="character" w:customStyle="1" w:styleId="apple-converted-space">
    <w:name w:val="apple-converted-space"/>
    <w:basedOn w:val="a0"/>
    <w:rsid w:val="001B5605"/>
  </w:style>
  <w:style w:type="character" w:styleId="a4">
    <w:name w:val="Strong"/>
    <w:basedOn w:val="a0"/>
    <w:uiPriority w:val="22"/>
    <w:qFormat/>
    <w:rsid w:val="001B5605"/>
    <w:rPr>
      <w:b/>
      <w:bCs/>
    </w:rPr>
  </w:style>
  <w:style w:type="paragraph" w:customStyle="1" w:styleId="rtejustify">
    <w:name w:val="rtejustify"/>
    <w:basedOn w:val="a"/>
    <w:rsid w:val="001B5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B56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56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6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560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B5605"/>
    <w:rPr>
      <w:color w:val="0000FF"/>
      <w:u w:val="single"/>
    </w:rPr>
  </w:style>
  <w:style w:type="character" w:customStyle="1" w:styleId="tab">
    <w:name w:val="tab"/>
    <w:basedOn w:val="a0"/>
    <w:rsid w:val="001B5605"/>
  </w:style>
  <w:style w:type="character" w:customStyle="1" w:styleId="element-invisible">
    <w:name w:val="element-invisible"/>
    <w:basedOn w:val="a0"/>
    <w:rsid w:val="001B5605"/>
  </w:style>
  <w:style w:type="character" w:customStyle="1" w:styleId="apple-converted-space">
    <w:name w:val="apple-converted-space"/>
    <w:basedOn w:val="a0"/>
    <w:rsid w:val="001B5605"/>
  </w:style>
  <w:style w:type="character" w:styleId="a4">
    <w:name w:val="Strong"/>
    <w:basedOn w:val="a0"/>
    <w:uiPriority w:val="22"/>
    <w:qFormat/>
    <w:rsid w:val="001B5605"/>
    <w:rPr>
      <w:b/>
      <w:bCs/>
    </w:rPr>
  </w:style>
  <w:style w:type="paragraph" w:customStyle="1" w:styleId="rtejustify">
    <w:name w:val="rtejustify"/>
    <w:basedOn w:val="a"/>
    <w:rsid w:val="001B5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B56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6120">
      <w:bodyDiv w:val="1"/>
      <w:marLeft w:val="0"/>
      <w:marRight w:val="0"/>
      <w:marTop w:val="0"/>
      <w:marBottom w:val="0"/>
      <w:divBdr>
        <w:top w:val="none" w:sz="0" w:space="0" w:color="auto"/>
        <w:left w:val="none" w:sz="0" w:space="0" w:color="auto"/>
        <w:bottom w:val="none" w:sz="0" w:space="0" w:color="auto"/>
        <w:right w:val="none" w:sz="0" w:space="0" w:color="auto"/>
      </w:divBdr>
      <w:divsChild>
        <w:div w:id="442649597">
          <w:marLeft w:val="0"/>
          <w:marRight w:val="0"/>
          <w:marTop w:val="0"/>
          <w:marBottom w:val="0"/>
          <w:divBdr>
            <w:top w:val="none" w:sz="0" w:space="0" w:color="auto"/>
            <w:left w:val="none" w:sz="0" w:space="0" w:color="auto"/>
            <w:bottom w:val="none" w:sz="0" w:space="0" w:color="auto"/>
            <w:right w:val="none" w:sz="0" w:space="0" w:color="auto"/>
          </w:divBdr>
          <w:divsChild>
            <w:div w:id="1541630417">
              <w:marLeft w:val="0"/>
              <w:marRight w:val="0"/>
              <w:marTop w:val="0"/>
              <w:marBottom w:val="0"/>
              <w:divBdr>
                <w:top w:val="none" w:sz="0" w:space="0" w:color="auto"/>
                <w:left w:val="none" w:sz="0" w:space="0" w:color="auto"/>
                <w:bottom w:val="none" w:sz="0" w:space="0" w:color="auto"/>
                <w:right w:val="none" w:sz="0" w:space="0" w:color="auto"/>
              </w:divBdr>
            </w:div>
          </w:divsChild>
        </w:div>
        <w:div w:id="1257396768">
          <w:marLeft w:val="0"/>
          <w:marRight w:val="0"/>
          <w:marTop w:val="0"/>
          <w:marBottom w:val="0"/>
          <w:divBdr>
            <w:top w:val="none" w:sz="0" w:space="0" w:color="auto"/>
            <w:left w:val="none" w:sz="0" w:space="0" w:color="auto"/>
            <w:bottom w:val="none" w:sz="0" w:space="0" w:color="auto"/>
            <w:right w:val="none" w:sz="0" w:space="0" w:color="auto"/>
          </w:divBdr>
          <w:divsChild>
            <w:div w:id="811021468">
              <w:marLeft w:val="0"/>
              <w:marRight w:val="0"/>
              <w:marTop w:val="0"/>
              <w:marBottom w:val="0"/>
              <w:divBdr>
                <w:top w:val="none" w:sz="0" w:space="0" w:color="auto"/>
                <w:left w:val="none" w:sz="0" w:space="0" w:color="auto"/>
                <w:bottom w:val="none" w:sz="0" w:space="0" w:color="auto"/>
                <w:right w:val="none" w:sz="0" w:space="0" w:color="auto"/>
              </w:divBdr>
              <w:divsChild>
                <w:div w:id="720786039">
                  <w:marLeft w:val="0"/>
                  <w:marRight w:val="0"/>
                  <w:marTop w:val="0"/>
                  <w:marBottom w:val="0"/>
                  <w:divBdr>
                    <w:top w:val="none" w:sz="0" w:space="0" w:color="auto"/>
                    <w:left w:val="none" w:sz="0" w:space="0" w:color="auto"/>
                    <w:bottom w:val="none" w:sz="0" w:space="0" w:color="auto"/>
                    <w:right w:val="none" w:sz="0" w:space="0" w:color="auto"/>
                  </w:divBdr>
                  <w:divsChild>
                    <w:div w:id="1946187138">
                      <w:marLeft w:val="0"/>
                      <w:marRight w:val="0"/>
                      <w:marTop w:val="0"/>
                      <w:marBottom w:val="0"/>
                      <w:divBdr>
                        <w:top w:val="none" w:sz="0" w:space="0" w:color="auto"/>
                        <w:left w:val="none" w:sz="0" w:space="0" w:color="auto"/>
                        <w:bottom w:val="none" w:sz="0" w:space="0" w:color="auto"/>
                        <w:right w:val="none" w:sz="0" w:space="0" w:color="auto"/>
                      </w:divBdr>
                      <w:divsChild>
                        <w:div w:id="1211458396">
                          <w:marLeft w:val="0"/>
                          <w:marRight w:val="0"/>
                          <w:marTop w:val="0"/>
                          <w:marBottom w:val="0"/>
                          <w:divBdr>
                            <w:top w:val="none" w:sz="0" w:space="0" w:color="auto"/>
                            <w:left w:val="none" w:sz="0" w:space="0" w:color="auto"/>
                            <w:bottom w:val="none" w:sz="0" w:space="0" w:color="auto"/>
                            <w:right w:val="none" w:sz="0" w:space="0" w:color="auto"/>
                          </w:divBdr>
                          <w:divsChild>
                            <w:div w:id="530074764">
                              <w:marLeft w:val="0"/>
                              <w:marRight w:val="0"/>
                              <w:marTop w:val="0"/>
                              <w:marBottom w:val="0"/>
                              <w:divBdr>
                                <w:top w:val="none" w:sz="0" w:space="0" w:color="auto"/>
                                <w:left w:val="none" w:sz="0" w:space="0" w:color="auto"/>
                                <w:bottom w:val="none" w:sz="0" w:space="0" w:color="auto"/>
                                <w:right w:val="none" w:sz="0" w:space="0" w:color="auto"/>
                              </w:divBdr>
                              <w:divsChild>
                                <w:div w:id="1908569157">
                                  <w:marLeft w:val="0"/>
                                  <w:marRight w:val="0"/>
                                  <w:marTop w:val="0"/>
                                  <w:marBottom w:val="0"/>
                                  <w:divBdr>
                                    <w:top w:val="none" w:sz="0" w:space="0" w:color="auto"/>
                                    <w:left w:val="none" w:sz="0" w:space="0" w:color="auto"/>
                                    <w:bottom w:val="none" w:sz="0" w:space="0" w:color="auto"/>
                                    <w:right w:val="none" w:sz="0" w:space="0" w:color="auto"/>
                                  </w:divBdr>
                                  <w:divsChild>
                                    <w:div w:id="1480461649">
                                      <w:marLeft w:val="0"/>
                                      <w:marRight w:val="0"/>
                                      <w:marTop w:val="0"/>
                                      <w:marBottom w:val="0"/>
                                      <w:divBdr>
                                        <w:top w:val="none" w:sz="0" w:space="0" w:color="auto"/>
                                        <w:left w:val="none" w:sz="0" w:space="0" w:color="auto"/>
                                        <w:bottom w:val="none" w:sz="0" w:space="0" w:color="auto"/>
                                        <w:right w:val="none" w:sz="0" w:space="0" w:color="auto"/>
                                      </w:divBdr>
                                      <w:divsChild>
                                        <w:div w:id="950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ty.kgd.gov.kz/ru/node/1386/translate" TargetMode="External"/><Relationship Id="rId13" Type="http://schemas.openxmlformats.org/officeDocument/2006/relationships/hyperlink" Target="mailto:nach_kadry_6004@taxgalmaty.mgd.k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lmaty.kgd.gov.kz/ru/node/1386/edit" TargetMode="External"/><Relationship Id="rId12" Type="http://schemas.openxmlformats.org/officeDocument/2006/relationships/hyperlink" Target="mailto:jo_6010@taxgalmaty.mgd.k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dry_2_6001@taxgalmaty.mgd.kz" TargetMode="External"/><Relationship Id="rId1" Type="http://schemas.openxmlformats.org/officeDocument/2006/relationships/numbering" Target="numbering.xml"/><Relationship Id="rId6" Type="http://schemas.openxmlformats.org/officeDocument/2006/relationships/hyperlink" Target="http://almaty.kgd.gov.kz/ru/content/departament-gosudarstvennyh-dohodov-po-galmaty-soobshchaet-chto-s-25042015g-obyavlen" TargetMode="External"/><Relationship Id="rId11" Type="http://schemas.openxmlformats.org/officeDocument/2006/relationships/hyperlink" Target="mailto:nach_kadry_6003@taxgalmaty.mgd.kz" TargetMode="External"/><Relationship Id="rId5" Type="http://schemas.openxmlformats.org/officeDocument/2006/relationships/webSettings" Target="webSettings.xml"/><Relationship Id="rId15" Type="http://schemas.openxmlformats.org/officeDocument/2006/relationships/hyperlink" Target="mailto:nach_kadry_6008@taxgalmaty.mgd.kz" TargetMode="External"/><Relationship Id="rId10" Type="http://schemas.openxmlformats.org/officeDocument/2006/relationships/hyperlink" Target="mailto:kadry_6007@taxgalmaty.mgd.kz" TargetMode="External"/><Relationship Id="rId4" Type="http://schemas.openxmlformats.org/officeDocument/2006/relationships/settings" Target="settings.xml"/><Relationship Id="rId9" Type="http://schemas.openxmlformats.org/officeDocument/2006/relationships/hyperlink" Target="mailto:kadry_2_6001@taxgalmaty.mgd.kz" TargetMode="External"/><Relationship Id="rId14" Type="http://schemas.openxmlformats.org/officeDocument/2006/relationships/hyperlink" Target="mailto:nach_oprsp_6009@taxg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8824</Words>
  <Characters>50298</Characters>
  <Application>Microsoft Office Word</Application>
  <DocSecurity>0</DocSecurity>
  <Lines>419</Lines>
  <Paragraphs>118</Paragraphs>
  <ScaleCrop>false</ScaleCrop>
  <Company>SPecialiST RePack</Company>
  <LinksUpToDate>false</LinksUpToDate>
  <CharactersWithSpaces>59004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Бектибаева Динара Берикановна</dc:creator>
  <cp:keywords/>
  <dc:description/>
  <cp:lastModifiedBy>Бектибаева Динара Берикановна</cp:lastModifiedBy>
  <cp:revision>2</cp:revision>
  <dcterms:created xsi:type="dcterms:W3CDTF">2015-04-28T06:20:00Z</dcterms:created>
  <dcterms:modified xsi:type="dcterms:W3CDTF">2015-04-28T06:21:00Z</dcterms:modified>
</cp:coreProperties>
</file>