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Список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претендентов для прохождения квалификационного экзамена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получение Аттестата специалиста по таможенному декларированию в ДГД по г. Алматы </w:t>
      </w:r>
    </w:p>
    <w:p w:rsidR="00755FB7" w:rsidRPr="00755FB7" w:rsidRDefault="00755FB7" w:rsidP="00755FB7">
      <w:pPr>
        <w:shd w:val="clear" w:color="auto" w:fill="FFFFFF"/>
        <w:spacing w:beforeAutospacing="1" w:after="0" w:afterAutospacing="1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 </w:t>
      </w:r>
      <w:r w:rsidRPr="00755FB7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«23» апреля 2015 года</w:t>
      </w:r>
    </w:p>
    <w:tbl>
      <w:tblPr>
        <w:tblW w:w="10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269"/>
      </w:tblGrid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Autospacing="1" w:after="0" w:afterAutospacing="1" w:line="336" w:lineRule="atLeast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Autospacing="1" w:after="0" w:afterAutospacing="1" w:line="336" w:lineRule="atLeast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Ф.И.О.</w:t>
            </w:r>
          </w:p>
        </w:tc>
      </w:tr>
      <w:tr w:rsidR="00755FB7" w:rsidRPr="00755FB7" w:rsidTr="00755FB7">
        <w:trPr>
          <w:trHeight w:val="375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Филиппенко Юрий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Владимирвич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Бекетаев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Данияр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Газизович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Нурмуханбетов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Онгарбек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Болатбекович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Абишев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Даурен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Рахиланович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Шишин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Николай Анатольевич</w:t>
            </w:r>
          </w:p>
        </w:tc>
      </w:tr>
      <w:tr w:rsidR="00755FB7" w:rsidRPr="00755FB7" w:rsidTr="00755FB7">
        <w:trPr>
          <w:trHeight w:val="375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Исина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Гульжан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Талгатовна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Тукушева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Гаухар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Альпековна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Есимбекова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Айжан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Ериковна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Нагнибеда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Найля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Хасановна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Сү</w:t>
            </w:r>
            <w:proofErr w:type="gram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ірбеков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Абзал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Қуанышбекұлы</w:t>
            </w:r>
            <w:proofErr w:type="spellEnd"/>
          </w:p>
        </w:tc>
      </w:tr>
      <w:tr w:rsidR="00755FB7" w:rsidRPr="00755FB7" w:rsidTr="00755FB7">
        <w:trPr>
          <w:trHeight w:val="375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Искакова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Куралай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Рамазановна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Атабаева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Зульфия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Исабаевна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Мадаминова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Шуллер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Вадим Викторович</w:t>
            </w:r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Дюсембаев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Хасан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Кусенбаевич</w:t>
            </w:r>
            <w:proofErr w:type="spellEnd"/>
          </w:p>
        </w:tc>
      </w:tr>
      <w:tr w:rsidR="00755FB7" w:rsidRPr="00755FB7" w:rsidTr="00755FB7">
        <w:trPr>
          <w:trHeight w:val="375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Жанатаев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Марсель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Дастанович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Сағымбаева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Әсел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Ғ</w:t>
            </w:r>
            <w:proofErr w:type="gram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алым</w:t>
            </w:r>
            <w:proofErr w:type="gram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қызы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Исаев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Сакен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Джумабекович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Ибрагимов Ренат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Хурметович</w:t>
            </w:r>
            <w:proofErr w:type="spellEnd"/>
          </w:p>
        </w:tc>
      </w:tr>
      <w:tr w:rsidR="00755FB7" w:rsidRPr="00755FB7" w:rsidTr="00755FB7">
        <w:trPr>
          <w:trHeight w:val="360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Билялова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Акмарал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Омыржановна</w:t>
            </w:r>
            <w:proofErr w:type="spellEnd"/>
          </w:p>
        </w:tc>
      </w:tr>
      <w:tr w:rsidR="00755FB7" w:rsidRPr="00755FB7" w:rsidTr="00755FB7">
        <w:trPr>
          <w:trHeight w:val="375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Абуева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Гулбану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Адильбековна</w:t>
            </w:r>
            <w:proofErr w:type="spellEnd"/>
          </w:p>
        </w:tc>
      </w:tr>
      <w:tr w:rsidR="00755FB7" w:rsidRPr="00755FB7" w:rsidTr="00755FB7">
        <w:trPr>
          <w:trHeight w:val="375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Таджиев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Медеу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Абдуманнапович</w:t>
            </w:r>
            <w:proofErr w:type="spellEnd"/>
          </w:p>
        </w:tc>
      </w:tr>
      <w:tr w:rsidR="00755FB7" w:rsidRPr="00755FB7" w:rsidTr="00755FB7">
        <w:trPr>
          <w:trHeight w:val="375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Максатов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Еркебулан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Максатулы</w:t>
            </w:r>
            <w:proofErr w:type="spellEnd"/>
          </w:p>
        </w:tc>
      </w:tr>
      <w:tr w:rsidR="00755FB7" w:rsidRPr="00755FB7" w:rsidTr="00755FB7">
        <w:trPr>
          <w:trHeight w:val="375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Аскарбекова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Индира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Кеншиликовна</w:t>
            </w:r>
            <w:proofErr w:type="spellEnd"/>
          </w:p>
        </w:tc>
      </w:tr>
      <w:tr w:rsidR="00755FB7" w:rsidRPr="00755FB7" w:rsidTr="00755FB7">
        <w:trPr>
          <w:trHeight w:val="375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Сәрсекова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Әсемгү</w:t>
            </w:r>
            <w:proofErr w:type="gram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л</w:t>
            </w:r>
            <w:proofErr w:type="spellEnd"/>
            <w:proofErr w:type="gram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Серікқызы</w:t>
            </w:r>
            <w:proofErr w:type="spellEnd"/>
          </w:p>
        </w:tc>
      </w:tr>
      <w:tr w:rsidR="00755FB7" w:rsidRPr="00755FB7" w:rsidTr="00755FB7">
        <w:trPr>
          <w:trHeight w:val="375"/>
        </w:trPr>
        <w:tc>
          <w:tcPr>
            <w:tcW w:w="840" w:type="dxa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55" w:type="dxa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single" w:sz="6" w:space="0" w:color="auto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55FB7" w:rsidRPr="00755FB7" w:rsidRDefault="00755FB7" w:rsidP="00755FB7">
            <w:p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Сариева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Айтолы</w:t>
            </w:r>
            <w:proofErr w:type="spellEnd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FB7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ru-RU"/>
              </w:rPr>
              <w:t>Бауыржановна</w:t>
            </w:r>
            <w:proofErr w:type="spellEnd"/>
          </w:p>
        </w:tc>
      </w:tr>
    </w:tbl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 Правилами разработки программы, проведения квалификационных экзаменов, вопросов для квалификационного экзамена, разработки и утверждения вопросов для квалификационного экзамена, критериев оценки знаний претендента на получение аттестата, утвержденных приказом Министра финансов Республики Казахстан от 15 ноября 2010 года № 569 Департаментом государственных доходов по г. Алматы в соответствии со статьей 32 Кодекса Республики Казахстан «О таможенном деле в Республике Казахстан» проводит</w:t>
      </w:r>
      <w:proofErr w:type="gramEnd"/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квалификационные экзамены не реже одного раза в месяц. </w:t>
      </w:r>
    </w:p>
    <w:p w:rsidR="00755FB7" w:rsidRPr="00755FB7" w:rsidRDefault="00755FB7" w:rsidP="00755FB7">
      <w:pPr>
        <w:shd w:val="clear" w:color="auto" w:fill="FFFFFF"/>
        <w:spacing w:beforeAutospacing="1" w:after="0" w:afterAutospacing="1" w:line="294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настоящее время ДГД по </w:t>
      </w:r>
      <w:proofErr w:type="spellStart"/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</w:t>
      </w:r>
      <w:proofErr w:type="gramStart"/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.А</w:t>
      </w:r>
      <w:proofErr w:type="gramEnd"/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лматы</w:t>
      </w:r>
      <w:proofErr w:type="spellEnd"/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квалификационные экзамены на получение аттестата специалиста по таможенному декларированию </w:t>
      </w:r>
      <w:r w:rsidRPr="00755FB7">
        <w:rPr>
          <w:rFonts w:ascii="inherit" w:eastAsia="Times New Roman" w:hAnsi="inherit" w:cs="Arial"/>
          <w:color w:val="222222"/>
          <w:sz w:val="21"/>
          <w:szCs w:val="21"/>
          <w:u w:val="single"/>
          <w:bdr w:val="none" w:sz="0" w:space="0" w:color="auto" w:frame="1"/>
          <w:lang w:eastAsia="ru-RU"/>
        </w:rPr>
        <w:t>проводятся еженедельно по вторникам и четвергам в ДГД по г. Алматы, в 15:00 часов </w:t>
      </w: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прохождения квалификационных экзаменов, 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прилагаются: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                  копия документа, удостоверяющего личность;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2)                  </w:t>
      </w:r>
      <w:proofErr w:type="spellStart"/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нотамриально</w:t>
      </w:r>
      <w:proofErr w:type="spellEnd"/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засвидетельствованная копия документа, подтверждающая техническое и профессиональное или высшее образование;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                  две цветные фотографии размером 3,5*4,5 сантиметра.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Технические требования к программному обеспечению включают в себя следующие этапы проведения экзаменов: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претендент проходит тестирование по набору вопросов с целью определения квалификации и уровня знаний;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 претендент проходит тест, состоящий из 60 вопросов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 вопрос содержит три варианта ответа с одним правильным.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Сервер на базе, которого проводится тестирование </w:t>
      </w:r>
      <w:proofErr w:type="spellStart"/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администрируется</w:t>
      </w:r>
      <w:proofErr w:type="spellEnd"/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Комитетом таможенного контроля Министерства финансов Республики Казахстан.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прохождении тестирования не допускается использование претендентом справочной, специальной и иной литературы, а также какие-либо записи или технические средства.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нарушения претендентом указанных требований он отстраняется от тестирования.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Информация о месте, дате, времени, а также список претендентов для прохождения экзамена будет опубликован не позднее 2 дней до даты  начала проведения экзаменов.</w:t>
      </w:r>
    </w:p>
    <w:p w:rsidR="00755FB7" w:rsidRPr="00755FB7" w:rsidRDefault="00755FB7" w:rsidP="00755FB7">
      <w:pPr>
        <w:shd w:val="clear" w:color="auto" w:fill="FFFFFF"/>
        <w:spacing w:before="100" w:beforeAutospacing="1" w:after="100" w:afterAutospacing="1" w:line="294" w:lineRule="atLeast"/>
        <w:ind w:left="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УТК ДГД по г. Алматы,  Контактные телефоны 2724602</w:t>
      </w:r>
    </w:p>
    <w:p w:rsidR="000F3817" w:rsidRDefault="00755FB7">
      <w:bookmarkStart w:id="0" w:name="_GoBack"/>
      <w:bookmarkEnd w:id="0"/>
    </w:p>
    <w:sectPr w:rsidR="000F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10"/>
    <w:rsid w:val="000F0A10"/>
    <w:rsid w:val="003142B2"/>
    <w:rsid w:val="00755FB7"/>
    <w:rsid w:val="009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FB7"/>
    <w:rPr>
      <w:b/>
      <w:bCs/>
    </w:rPr>
  </w:style>
  <w:style w:type="character" w:customStyle="1" w:styleId="apple-converted-space">
    <w:name w:val="apple-converted-space"/>
    <w:basedOn w:val="a0"/>
    <w:rsid w:val="00755FB7"/>
  </w:style>
  <w:style w:type="paragraph" w:customStyle="1" w:styleId="rtejustify">
    <w:name w:val="rtejustify"/>
    <w:basedOn w:val="a"/>
    <w:rsid w:val="007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FB7"/>
    <w:rPr>
      <w:b/>
      <w:bCs/>
    </w:rPr>
  </w:style>
  <w:style w:type="character" w:customStyle="1" w:styleId="apple-converted-space">
    <w:name w:val="apple-converted-space"/>
    <w:basedOn w:val="a0"/>
    <w:rsid w:val="00755FB7"/>
  </w:style>
  <w:style w:type="paragraph" w:customStyle="1" w:styleId="rtejustify">
    <w:name w:val="rtejustify"/>
    <w:basedOn w:val="a"/>
    <w:rsid w:val="007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Бектибаева Динара Берикановна</dc:creator>
  <cp:keywords/>
  <dc:description/>
  <cp:lastModifiedBy>Бектибаева Динара Берикановна</cp:lastModifiedBy>
  <cp:revision>2</cp:revision>
  <dcterms:created xsi:type="dcterms:W3CDTF">2015-04-28T06:17:00Z</dcterms:created>
  <dcterms:modified xsi:type="dcterms:W3CDTF">2015-04-28T06:18:00Z</dcterms:modified>
</cp:coreProperties>
</file>