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AC" w:rsidRPr="004B5847" w:rsidRDefault="000145AC" w:rsidP="004B5847">
      <w:pPr>
        <w:pStyle w:val="3"/>
        <w:shd w:val="clear" w:color="auto" w:fill="FFFFFF"/>
        <w:spacing w:before="0"/>
        <w:textAlignment w:val="baseline"/>
        <w:rPr>
          <w:rFonts w:ascii="Times New Roman" w:hAnsi="Times New Roman" w:cs="Times New Roman"/>
          <w:i w:val="0"/>
          <w:color w:val="auto"/>
        </w:rPr>
      </w:pPr>
      <w:r w:rsidRPr="004B5847">
        <w:rPr>
          <w:rFonts w:ascii="Times New Roman" w:hAnsi="Times New Roman" w:cs="Times New Roman"/>
          <w:bCs w:val="0"/>
          <w:i w:val="0"/>
          <w:color w:val="auto"/>
        </w:rPr>
        <w:t>Общий конкурс на занятие вакантной административной государственной должности корпуса «Б»</w:t>
      </w:r>
    </w:p>
    <w:p w:rsidR="00251401" w:rsidRPr="004B5847" w:rsidRDefault="00251401" w:rsidP="004B5847">
      <w:pPr>
        <w:ind w:firstLine="709"/>
        <w:jc w:val="both"/>
        <w:rPr>
          <w:b w:val="0"/>
          <w:i w:val="0"/>
          <w:sz w:val="24"/>
          <w:szCs w:val="24"/>
        </w:rPr>
      </w:pPr>
    </w:p>
    <w:p w:rsidR="00CC4E99" w:rsidRPr="004B5847" w:rsidRDefault="00CC4E99" w:rsidP="004B5847">
      <w:pPr>
        <w:rPr>
          <w:i w:val="0"/>
          <w:sz w:val="24"/>
          <w:szCs w:val="24"/>
        </w:rPr>
      </w:pPr>
      <w:r w:rsidRPr="004B5847">
        <w:rPr>
          <w:i w:val="0"/>
          <w:sz w:val="24"/>
          <w:szCs w:val="24"/>
        </w:rPr>
        <w:t xml:space="preserve">Общие квалификационные требования </w:t>
      </w:r>
      <w:r w:rsidR="00BE2092" w:rsidRPr="004B5847">
        <w:rPr>
          <w:i w:val="0"/>
          <w:sz w:val="24"/>
          <w:szCs w:val="24"/>
        </w:rPr>
        <w:t>ко всем</w:t>
      </w:r>
      <w:r w:rsidR="00D30F6C" w:rsidRPr="004B5847">
        <w:rPr>
          <w:i w:val="0"/>
          <w:sz w:val="24"/>
          <w:szCs w:val="24"/>
        </w:rPr>
        <w:t xml:space="preserve"> </w:t>
      </w:r>
      <w:r w:rsidRPr="004B5847">
        <w:rPr>
          <w:i w:val="0"/>
          <w:sz w:val="24"/>
          <w:szCs w:val="24"/>
        </w:rPr>
        <w:t>участникам конкурс</w:t>
      </w:r>
      <w:r w:rsidR="00D30F6C" w:rsidRPr="004B5847">
        <w:rPr>
          <w:i w:val="0"/>
          <w:sz w:val="24"/>
          <w:szCs w:val="24"/>
        </w:rPr>
        <w:t>ов</w:t>
      </w:r>
    </w:p>
    <w:p w:rsidR="005A50AF" w:rsidRPr="004B5847" w:rsidRDefault="005A50AF" w:rsidP="004B5847">
      <w:pPr>
        <w:ind w:firstLine="709"/>
        <w:jc w:val="both"/>
        <w:rPr>
          <w:i w:val="0"/>
          <w:sz w:val="24"/>
          <w:szCs w:val="24"/>
        </w:rPr>
      </w:pPr>
      <w:r w:rsidRPr="004B5847">
        <w:rPr>
          <w:i w:val="0"/>
          <w:sz w:val="24"/>
          <w:szCs w:val="24"/>
        </w:rPr>
        <w:t>К административным государственным должностям категории С-R-4 устанавливаются следующие требования</w:t>
      </w:r>
      <w:r w:rsidR="00046E23" w:rsidRPr="004B5847">
        <w:rPr>
          <w:i w:val="0"/>
          <w:sz w:val="24"/>
          <w:szCs w:val="24"/>
        </w:rPr>
        <w:t>:</w:t>
      </w:r>
    </w:p>
    <w:p w:rsidR="00046E23" w:rsidRPr="004B5847" w:rsidRDefault="00046E23" w:rsidP="004B5847">
      <w:pPr>
        <w:ind w:firstLine="709"/>
        <w:jc w:val="both"/>
        <w:rPr>
          <w:b w:val="0"/>
          <w:i w:val="0"/>
          <w:sz w:val="24"/>
          <w:szCs w:val="24"/>
        </w:rPr>
      </w:pPr>
      <w:r w:rsidRPr="004B5847">
        <w:rPr>
          <w:b w:val="0"/>
          <w:i w:val="0"/>
          <w:sz w:val="24"/>
          <w:szCs w:val="24"/>
        </w:rPr>
        <w:t xml:space="preserve">высшее, допускается </w:t>
      </w:r>
      <w:proofErr w:type="spellStart"/>
      <w:r w:rsidRPr="004B5847">
        <w:rPr>
          <w:b w:val="0"/>
          <w:i w:val="0"/>
          <w:sz w:val="24"/>
          <w:szCs w:val="24"/>
        </w:rPr>
        <w:t>послесреднее</w:t>
      </w:r>
      <w:proofErr w:type="spellEnd"/>
      <w:r w:rsidRPr="004B5847">
        <w:rPr>
          <w:b w:val="0"/>
          <w:i w:val="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w:t>
      </w:r>
      <w:proofErr w:type="gramStart"/>
      <w:r w:rsidRPr="004B5847">
        <w:rPr>
          <w:b w:val="0"/>
          <w:i w:val="0"/>
          <w:sz w:val="24"/>
          <w:szCs w:val="24"/>
        </w:rPr>
        <w:t>конкретной должности</w:t>
      </w:r>
      <w:proofErr w:type="gramEnd"/>
      <w:r w:rsidRPr="004B5847">
        <w:rPr>
          <w:b w:val="0"/>
          <w:i w:val="0"/>
          <w:sz w:val="24"/>
          <w:szCs w:val="24"/>
        </w:rPr>
        <w:t xml:space="preserve"> данной категории</w:t>
      </w:r>
      <w:r w:rsidR="007277E9" w:rsidRPr="004B5847">
        <w:rPr>
          <w:b w:val="0"/>
          <w:i w:val="0"/>
          <w:sz w:val="24"/>
          <w:szCs w:val="24"/>
          <w:vertAlign w:val="superscript"/>
        </w:rPr>
        <w:t>1</w:t>
      </w:r>
      <w:r w:rsidRPr="004B5847">
        <w:rPr>
          <w:b w:val="0"/>
          <w:i w:val="0"/>
          <w:sz w:val="24"/>
          <w:szCs w:val="24"/>
        </w:rPr>
        <w:t>.</w:t>
      </w:r>
    </w:p>
    <w:p w:rsidR="00046E23" w:rsidRPr="004B5847" w:rsidRDefault="00046E23" w:rsidP="004B5847">
      <w:pPr>
        <w:ind w:firstLine="709"/>
        <w:jc w:val="both"/>
        <w:rPr>
          <w:b w:val="0"/>
          <w:i w:val="0"/>
          <w:sz w:val="24"/>
          <w:szCs w:val="24"/>
        </w:rPr>
      </w:pPr>
      <w:bookmarkStart w:id="0" w:name="z305"/>
      <w:r w:rsidRPr="004B5847">
        <w:rPr>
          <w:b w:val="0"/>
          <w:i w:val="0"/>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046E23" w:rsidRPr="004B5847" w:rsidRDefault="00046E23" w:rsidP="004B5847">
      <w:pPr>
        <w:ind w:firstLine="709"/>
        <w:jc w:val="both"/>
        <w:rPr>
          <w:b w:val="0"/>
          <w:i w:val="0"/>
          <w:sz w:val="24"/>
          <w:szCs w:val="24"/>
        </w:rPr>
      </w:pPr>
      <w:bookmarkStart w:id="1" w:name="z306"/>
      <w:bookmarkEnd w:id="0"/>
      <w:r w:rsidRPr="004B5847">
        <w:rPr>
          <w:b w:val="0"/>
          <w:i w:val="0"/>
          <w:sz w:val="24"/>
          <w:szCs w:val="24"/>
        </w:rPr>
        <w:t>опыт работы при наличии высшего образования не требуется.</w:t>
      </w:r>
    </w:p>
    <w:p w:rsidR="007277E9" w:rsidRPr="004B5847" w:rsidRDefault="007277E9" w:rsidP="004B5847">
      <w:pPr>
        <w:jc w:val="both"/>
        <w:rPr>
          <w:b w:val="0"/>
          <w:i w:val="0"/>
          <w:sz w:val="20"/>
          <w:szCs w:val="20"/>
        </w:rPr>
      </w:pPr>
      <w:r w:rsidRPr="004B5847">
        <w:rPr>
          <w:b w:val="0"/>
          <w:i w:val="0"/>
          <w:sz w:val="20"/>
          <w:szCs w:val="20"/>
        </w:rPr>
        <w:t>_____________________________________________________</w:t>
      </w:r>
    </w:p>
    <w:p w:rsidR="007277E9" w:rsidRPr="004B5847" w:rsidRDefault="007277E9" w:rsidP="004B5847">
      <w:pPr>
        <w:jc w:val="both"/>
        <w:rPr>
          <w:b w:val="0"/>
          <w:i w:val="0"/>
          <w:sz w:val="24"/>
          <w:szCs w:val="24"/>
        </w:rPr>
      </w:pPr>
      <w:r w:rsidRPr="004B5847">
        <w:rPr>
          <w:b w:val="0"/>
          <w:i w:val="0"/>
          <w:sz w:val="24"/>
          <w:szCs w:val="24"/>
          <w:vertAlign w:val="superscript"/>
        </w:rPr>
        <w:t>1</w:t>
      </w:r>
      <w:r w:rsidRPr="004B5847">
        <w:rPr>
          <w:b w:val="0"/>
          <w:i w:val="0"/>
          <w:sz w:val="24"/>
          <w:szCs w:val="24"/>
        </w:rPr>
        <w:t>При участии в общем конкурсе в стаж работы в областях, соответствующих функциональным направлениям конкретной должности данной категории, стаж государственной службы не включается</w:t>
      </w:r>
    </w:p>
    <w:bookmarkEnd w:id="1"/>
    <w:p w:rsidR="008D08F1" w:rsidRPr="004B5847" w:rsidRDefault="008D08F1" w:rsidP="004B5847">
      <w:pPr>
        <w:pStyle w:val="BodyText1"/>
        <w:keepNext/>
        <w:keepLines/>
        <w:tabs>
          <w:tab w:val="left" w:pos="9923"/>
        </w:tabs>
        <w:ind w:firstLine="709"/>
        <w:contextualSpacing/>
        <w:jc w:val="both"/>
        <w:rPr>
          <w:rFonts w:ascii="Times New Roman" w:hAnsi="Times New Roman" w:cs="Times New Roman"/>
          <w:sz w:val="24"/>
          <w:szCs w:val="24"/>
        </w:rPr>
      </w:pPr>
    </w:p>
    <w:p w:rsidR="00C37246" w:rsidRPr="004B5847" w:rsidRDefault="00C37246" w:rsidP="004B5847">
      <w:pPr>
        <w:pStyle w:val="BodyText1"/>
        <w:keepNext/>
        <w:keepLines/>
        <w:tabs>
          <w:tab w:val="left" w:pos="9923"/>
        </w:tabs>
        <w:jc w:val="center"/>
        <w:rPr>
          <w:rFonts w:ascii="Times New Roman" w:hAnsi="Times New Roman" w:cs="Times New Roman"/>
          <w:b/>
          <w:bCs/>
          <w:iCs/>
          <w:sz w:val="24"/>
          <w:szCs w:val="24"/>
        </w:rPr>
      </w:pPr>
      <w:r w:rsidRPr="004B5847">
        <w:rPr>
          <w:rFonts w:ascii="Times New Roman" w:hAnsi="Times New Roman" w:cs="Times New Roman"/>
          <w:b/>
          <w:sz w:val="24"/>
          <w:szCs w:val="24"/>
        </w:rPr>
        <w:t>Должностн</w:t>
      </w:r>
      <w:r w:rsidR="002D48A7" w:rsidRPr="004B5847">
        <w:rPr>
          <w:rFonts w:ascii="Times New Roman" w:hAnsi="Times New Roman" w:cs="Times New Roman"/>
          <w:b/>
          <w:sz w:val="24"/>
          <w:szCs w:val="24"/>
        </w:rPr>
        <w:t>ые</w:t>
      </w:r>
      <w:r w:rsidRPr="004B5847">
        <w:rPr>
          <w:rFonts w:ascii="Times New Roman" w:hAnsi="Times New Roman" w:cs="Times New Roman"/>
          <w:b/>
          <w:sz w:val="24"/>
          <w:szCs w:val="24"/>
        </w:rPr>
        <w:t xml:space="preserve"> оклад</w:t>
      </w:r>
      <w:r w:rsidR="002D48A7" w:rsidRPr="004B5847">
        <w:rPr>
          <w:rFonts w:ascii="Times New Roman" w:hAnsi="Times New Roman" w:cs="Times New Roman"/>
          <w:b/>
          <w:sz w:val="24"/>
          <w:szCs w:val="24"/>
        </w:rPr>
        <w:t>ы</w:t>
      </w:r>
      <w:r w:rsidRPr="004B5847">
        <w:rPr>
          <w:rFonts w:ascii="Times New Roman" w:hAnsi="Times New Roman" w:cs="Times New Roman"/>
          <w:b/>
          <w:sz w:val="24"/>
          <w:szCs w:val="24"/>
        </w:rPr>
        <w:t xml:space="preserve"> административных государственных служащих:</w:t>
      </w:r>
    </w:p>
    <w:tbl>
      <w:tblPr>
        <w:tblW w:w="6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2453"/>
        <w:gridCol w:w="2453"/>
      </w:tblGrid>
      <w:tr w:rsidR="004B5847" w:rsidRPr="004B5847" w:rsidTr="004B5847">
        <w:trPr>
          <w:cantSplit/>
          <w:trHeight w:val="233"/>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37246" w:rsidRPr="004B5847" w:rsidRDefault="00C37246" w:rsidP="004B5847">
            <w:pPr>
              <w:keepNext/>
              <w:keepLines/>
              <w:tabs>
                <w:tab w:val="left" w:pos="132"/>
                <w:tab w:val="left" w:pos="6663"/>
              </w:tabs>
              <w:ind w:firstLine="14"/>
              <w:rPr>
                <w:bCs w:val="0"/>
                <w:i w:val="0"/>
                <w:iCs w:val="0"/>
                <w:sz w:val="24"/>
                <w:szCs w:val="24"/>
              </w:rPr>
            </w:pPr>
            <w:r w:rsidRPr="004B5847">
              <w:rPr>
                <w:i w:val="0"/>
                <w:sz w:val="24"/>
                <w:szCs w:val="24"/>
              </w:rPr>
              <w:t>Категория</w:t>
            </w:r>
          </w:p>
        </w:tc>
        <w:tc>
          <w:tcPr>
            <w:tcW w:w="4906" w:type="dxa"/>
            <w:gridSpan w:val="2"/>
            <w:tcBorders>
              <w:top w:val="single" w:sz="4" w:space="0" w:color="auto"/>
              <w:left w:val="single" w:sz="4" w:space="0" w:color="auto"/>
              <w:bottom w:val="single" w:sz="4" w:space="0" w:color="auto"/>
              <w:right w:val="single" w:sz="4" w:space="0" w:color="auto"/>
            </w:tcBorders>
            <w:vAlign w:val="center"/>
          </w:tcPr>
          <w:p w:rsidR="00C37246" w:rsidRPr="004B5847" w:rsidRDefault="00C37246" w:rsidP="004B5847">
            <w:pPr>
              <w:keepNext/>
              <w:keepLines/>
              <w:tabs>
                <w:tab w:val="left" w:pos="132"/>
                <w:tab w:val="left" w:pos="6663"/>
              </w:tabs>
              <w:rPr>
                <w:bCs w:val="0"/>
                <w:i w:val="0"/>
                <w:iCs w:val="0"/>
                <w:sz w:val="24"/>
                <w:szCs w:val="24"/>
              </w:rPr>
            </w:pPr>
            <w:r w:rsidRPr="004B5847">
              <w:rPr>
                <w:i w:val="0"/>
                <w:sz w:val="24"/>
                <w:szCs w:val="24"/>
              </w:rPr>
              <w:t>В зависимости от выслуги лет</w:t>
            </w:r>
          </w:p>
        </w:tc>
      </w:tr>
      <w:tr w:rsidR="004B5847" w:rsidRPr="004B5847" w:rsidTr="004B5847">
        <w:trPr>
          <w:cantSplit/>
          <w:trHeight w:val="303"/>
          <w:jc w:val="center"/>
        </w:trPr>
        <w:tc>
          <w:tcPr>
            <w:tcW w:w="1985" w:type="dxa"/>
            <w:vMerge/>
            <w:tcBorders>
              <w:top w:val="single" w:sz="4" w:space="0" w:color="auto"/>
              <w:left w:val="single" w:sz="4" w:space="0" w:color="auto"/>
              <w:bottom w:val="single" w:sz="4" w:space="0" w:color="auto"/>
              <w:right w:val="single" w:sz="4" w:space="0" w:color="auto"/>
            </w:tcBorders>
            <w:vAlign w:val="center"/>
          </w:tcPr>
          <w:p w:rsidR="00C37246" w:rsidRPr="004B5847" w:rsidRDefault="00C37246" w:rsidP="004B5847">
            <w:pPr>
              <w:keepNext/>
              <w:keepLines/>
              <w:tabs>
                <w:tab w:val="left" w:pos="132"/>
                <w:tab w:val="left" w:pos="6663"/>
              </w:tabs>
              <w:ind w:firstLine="14"/>
              <w:rPr>
                <w:bCs w:val="0"/>
                <w:i w:val="0"/>
                <w:iCs w:val="0"/>
                <w:sz w:val="24"/>
                <w:szCs w:val="24"/>
              </w:rPr>
            </w:pPr>
          </w:p>
        </w:tc>
        <w:tc>
          <w:tcPr>
            <w:tcW w:w="2453" w:type="dxa"/>
            <w:tcBorders>
              <w:top w:val="single" w:sz="4" w:space="0" w:color="auto"/>
              <w:left w:val="single" w:sz="4" w:space="0" w:color="auto"/>
              <w:bottom w:val="single" w:sz="4" w:space="0" w:color="auto"/>
              <w:right w:val="single" w:sz="4" w:space="0" w:color="auto"/>
            </w:tcBorders>
            <w:vAlign w:val="center"/>
          </w:tcPr>
          <w:p w:rsidR="00C37246" w:rsidRPr="004B5847" w:rsidRDefault="00C37246" w:rsidP="004B5847">
            <w:pPr>
              <w:pStyle w:val="a3"/>
              <w:keepNext/>
              <w:keepLines/>
              <w:widowControl/>
              <w:tabs>
                <w:tab w:val="clear" w:pos="959"/>
                <w:tab w:val="left" w:pos="132"/>
                <w:tab w:val="left" w:pos="766"/>
                <w:tab w:val="left" w:pos="908"/>
                <w:tab w:val="left" w:pos="1426"/>
              </w:tabs>
              <w:jc w:val="center"/>
              <w:rPr>
                <w:rFonts w:ascii="Times New Roman" w:hAnsi="Times New Roman" w:cs="Times New Roman"/>
                <w:b/>
                <w:kern w:val="0"/>
                <w:sz w:val="24"/>
                <w:szCs w:val="24"/>
              </w:rPr>
            </w:pPr>
            <w:proofErr w:type="spellStart"/>
            <w:r w:rsidRPr="004B5847">
              <w:rPr>
                <w:rFonts w:ascii="Times New Roman" w:hAnsi="Times New Roman" w:cs="Times New Roman"/>
                <w:b/>
                <w:kern w:val="0"/>
                <w:sz w:val="24"/>
                <w:szCs w:val="24"/>
              </w:rPr>
              <w:t>min</w:t>
            </w:r>
            <w:proofErr w:type="spellEnd"/>
          </w:p>
        </w:tc>
        <w:tc>
          <w:tcPr>
            <w:tcW w:w="2453" w:type="dxa"/>
            <w:tcBorders>
              <w:top w:val="single" w:sz="4" w:space="0" w:color="auto"/>
              <w:left w:val="single" w:sz="4" w:space="0" w:color="auto"/>
              <w:bottom w:val="single" w:sz="4" w:space="0" w:color="auto"/>
              <w:right w:val="single" w:sz="4" w:space="0" w:color="auto"/>
            </w:tcBorders>
            <w:vAlign w:val="center"/>
          </w:tcPr>
          <w:p w:rsidR="00C37246" w:rsidRPr="004B5847" w:rsidRDefault="00C37246" w:rsidP="004B5847">
            <w:pPr>
              <w:pStyle w:val="a3"/>
              <w:keepNext/>
              <w:keepLines/>
              <w:widowControl/>
              <w:tabs>
                <w:tab w:val="clear" w:pos="959"/>
                <w:tab w:val="left" w:pos="132"/>
                <w:tab w:val="left" w:pos="1426"/>
                <w:tab w:val="left" w:pos="1769"/>
                <w:tab w:val="left" w:pos="1800"/>
              </w:tabs>
              <w:jc w:val="center"/>
              <w:rPr>
                <w:rFonts w:ascii="Times New Roman" w:hAnsi="Times New Roman" w:cs="Times New Roman"/>
                <w:b/>
                <w:kern w:val="0"/>
                <w:sz w:val="24"/>
                <w:szCs w:val="24"/>
              </w:rPr>
            </w:pPr>
            <w:proofErr w:type="spellStart"/>
            <w:r w:rsidRPr="004B5847">
              <w:rPr>
                <w:rFonts w:ascii="Times New Roman" w:hAnsi="Times New Roman" w:cs="Times New Roman"/>
                <w:b/>
                <w:kern w:val="0"/>
                <w:sz w:val="24"/>
                <w:szCs w:val="24"/>
              </w:rPr>
              <w:t>max</w:t>
            </w:r>
            <w:proofErr w:type="spellEnd"/>
          </w:p>
        </w:tc>
      </w:tr>
      <w:tr w:rsidR="004B5847" w:rsidRPr="004B5847" w:rsidTr="004B5847">
        <w:trPr>
          <w:cantSplit/>
          <w:trHeight w:val="303"/>
          <w:jc w:val="center"/>
        </w:trPr>
        <w:tc>
          <w:tcPr>
            <w:tcW w:w="1985" w:type="dxa"/>
            <w:tcBorders>
              <w:top w:val="single" w:sz="4" w:space="0" w:color="auto"/>
              <w:left w:val="single" w:sz="4" w:space="0" w:color="auto"/>
              <w:bottom w:val="single" w:sz="4" w:space="0" w:color="auto"/>
              <w:right w:val="single" w:sz="4" w:space="0" w:color="auto"/>
            </w:tcBorders>
            <w:vAlign w:val="center"/>
          </w:tcPr>
          <w:p w:rsidR="00046E23" w:rsidRPr="004B5847" w:rsidRDefault="00046E23" w:rsidP="004B5847">
            <w:pPr>
              <w:keepNext/>
              <w:keepLines/>
              <w:tabs>
                <w:tab w:val="left" w:pos="132"/>
                <w:tab w:val="left" w:pos="6663"/>
              </w:tabs>
              <w:ind w:firstLine="14"/>
              <w:rPr>
                <w:i w:val="0"/>
                <w:sz w:val="24"/>
                <w:szCs w:val="24"/>
              </w:rPr>
            </w:pPr>
            <w:r w:rsidRPr="004B5847">
              <w:rPr>
                <w:i w:val="0"/>
                <w:sz w:val="24"/>
                <w:szCs w:val="24"/>
              </w:rPr>
              <w:t>С-R-4</w:t>
            </w:r>
          </w:p>
        </w:tc>
        <w:tc>
          <w:tcPr>
            <w:tcW w:w="2453" w:type="dxa"/>
            <w:tcBorders>
              <w:top w:val="single" w:sz="4" w:space="0" w:color="auto"/>
              <w:left w:val="single" w:sz="4" w:space="0" w:color="auto"/>
              <w:bottom w:val="single" w:sz="4" w:space="0" w:color="auto"/>
              <w:right w:val="single" w:sz="4" w:space="0" w:color="auto"/>
            </w:tcBorders>
            <w:vAlign w:val="center"/>
          </w:tcPr>
          <w:p w:rsidR="00046E23" w:rsidRPr="004B5847" w:rsidRDefault="00046E23" w:rsidP="004B5847">
            <w:pPr>
              <w:rPr>
                <w:i w:val="0"/>
                <w:sz w:val="24"/>
                <w:szCs w:val="24"/>
              </w:rPr>
            </w:pPr>
            <w:r w:rsidRPr="004B5847">
              <w:rPr>
                <w:i w:val="0"/>
                <w:sz w:val="24"/>
                <w:szCs w:val="24"/>
              </w:rPr>
              <w:t>73 288</w:t>
            </w:r>
          </w:p>
        </w:tc>
        <w:tc>
          <w:tcPr>
            <w:tcW w:w="2453" w:type="dxa"/>
            <w:tcBorders>
              <w:top w:val="single" w:sz="4" w:space="0" w:color="auto"/>
              <w:left w:val="single" w:sz="4" w:space="0" w:color="auto"/>
              <w:bottom w:val="single" w:sz="4" w:space="0" w:color="auto"/>
              <w:right w:val="single" w:sz="4" w:space="0" w:color="auto"/>
            </w:tcBorders>
            <w:vAlign w:val="center"/>
          </w:tcPr>
          <w:p w:rsidR="00046E23" w:rsidRPr="004B5847" w:rsidRDefault="00046E23" w:rsidP="004B5847">
            <w:pPr>
              <w:rPr>
                <w:i w:val="0"/>
                <w:sz w:val="24"/>
                <w:szCs w:val="24"/>
              </w:rPr>
            </w:pPr>
            <w:r w:rsidRPr="004B5847">
              <w:rPr>
                <w:i w:val="0"/>
                <w:sz w:val="24"/>
                <w:szCs w:val="24"/>
              </w:rPr>
              <w:t>99 105</w:t>
            </w:r>
          </w:p>
        </w:tc>
      </w:tr>
    </w:tbl>
    <w:p w:rsidR="00A53EDE" w:rsidRPr="004B5847" w:rsidRDefault="00A53EDE" w:rsidP="004B5847">
      <w:pPr>
        <w:pStyle w:val="a6"/>
        <w:spacing w:before="0" w:beforeAutospacing="0" w:after="0" w:afterAutospacing="0"/>
        <w:ind w:firstLine="709"/>
        <w:jc w:val="both"/>
        <w:rPr>
          <w:highlight w:val="cyan"/>
        </w:rPr>
      </w:pPr>
    </w:p>
    <w:p w:rsidR="00A53EDE" w:rsidRDefault="005B4A58" w:rsidP="004B5847">
      <w:pPr>
        <w:ind w:firstLine="709"/>
        <w:jc w:val="both"/>
        <w:rPr>
          <w:i w:val="0"/>
          <w:sz w:val="24"/>
          <w:szCs w:val="24"/>
        </w:rPr>
      </w:pPr>
      <w:r w:rsidRPr="004B5847">
        <w:rPr>
          <w:i w:val="0"/>
          <w:sz w:val="24"/>
          <w:szCs w:val="24"/>
        </w:rPr>
        <w:t xml:space="preserve">Управление государственных доходов по </w:t>
      </w:r>
      <w:r w:rsidR="005E52E3">
        <w:rPr>
          <w:i w:val="0"/>
          <w:sz w:val="24"/>
          <w:szCs w:val="24"/>
        </w:rPr>
        <w:t>Алмалинскому</w:t>
      </w:r>
      <w:r w:rsidRPr="004B5847">
        <w:rPr>
          <w:i w:val="0"/>
          <w:sz w:val="24"/>
          <w:szCs w:val="24"/>
        </w:rPr>
        <w:t xml:space="preserve"> району Департамен</w:t>
      </w:r>
      <w:r w:rsidR="001D3B7E" w:rsidRPr="004B5847">
        <w:rPr>
          <w:i w:val="0"/>
          <w:sz w:val="24"/>
          <w:szCs w:val="24"/>
        </w:rPr>
        <w:t xml:space="preserve">та государственных доходов по городу </w:t>
      </w:r>
      <w:r w:rsidRPr="004B5847">
        <w:rPr>
          <w:i w:val="0"/>
          <w:sz w:val="24"/>
          <w:szCs w:val="24"/>
        </w:rPr>
        <w:t>Алматы Комитета государственных доходов Министерства финансов Республики Казахстан, индекс 0500</w:t>
      </w:r>
      <w:r w:rsidR="005E52E3">
        <w:rPr>
          <w:i w:val="0"/>
          <w:sz w:val="24"/>
          <w:szCs w:val="24"/>
        </w:rPr>
        <w:t>00</w:t>
      </w:r>
      <w:r w:rsidRPr="004B5847">
        <w:rPr>
          <w:i w:val="0"/>
          <w:sz w:val="24"/>
          <w:szCs w:val="24"/>
        </w:rPr>
        <w:t xml:space="preserve">, </w:t>
      </w:r>
      <w:proofErr w:type="spellStart"/>
      <w:r w:rsidRPr="004B5847">
        <w:rPr>
          <w:i w:val="0"/>
          <w:sz w:val="24"/>
          <w:szCs w:val="24"/>
        </w:rPr>
        <w:t>г.Алматы</w:t>
      </w:r>
      <w:proofErr w:type="spellEnd"/>
      <w:r w:rsidR="005E52E3" w:rsidRPr="005E52E3">
        <w:rPr>
          <w:lang w:val="kk-KZ"/>
        </w:rPr>
        <w:t xml:space="preserve"> </w:t>
      </w:r>
      <w:r w:rsidR="005E52E3" w:rsidRPr="005E52E3">
        <w:rPr>
          <w:i w:val="0"/>
          <w:sz w:val="24"/>
          <w:szCs w:val="24"/>
          <w:lang w:val="kk-KZ"/>
        </w:rPr>
        <w:t xml:space="preserve">проспект Абылай хана, д. 93/95, кабинент 213, телефон для справок: 8(727) 267-15-36, факс 8(727) 267-69-18, </w:t>
      </w:r>
      <w:r w:rsidR="005E52E3" w:rsidRPr="005E52E3">
        <w:rPr>
          <w:i w:val="0"/>
          <w:sz w:val="24"/>
          <w:szCs w:val="24"/>
          <w:lang w:val="en-US"/>
        </w:rPr>
        <w:t>e</w:t>
      </w:r>
      <w:r w:rsidR="005E52E3" w:rsidRPr="005E52E3">
        <w:rPr>
          <w:i w:val="0"/>
          <w:sz w:val="24"/>
          <w:szCs w:val="24"/>
        </w:rPr>
        <w:t>-</w:t>
      </w:r>
      <w:r w:rsidR="005E52E3" w:rsidRPr="005E52E3">
        <w:rPr>
          <w:i w:val="0"/>
          <w:sz w:val="24"/>
          <w:szCs w:val="24"/>
          <w:lang w:val="en-US"/>
        </w:rPr>
        <w:t>mail</w:t>
      </w:r>
      <w:r w:rsidR="005E52E3" w:rsidRPr="005E52E3">
        <w:rPr>
          <w:i w:val="0"/>
          <w:sz w:val="24"/>
          <w:szCs w:val="24"/>
          <w:lang w:val="kk-KZ"/>
        </w:rPr>
        <w:t xml:space="preserve">: </w:t>
      </w:r>
      <w:r w:rsidR="005E52E3" w:rsidRPr="005E52E3">
        <w:rPr>
          <w:rFonts w:eastAsiaTheme="majorEastAsia"/>
        </w:rPr>
        <w:fldChar w:fldCharType="begin"/>
      </w:r>
      <w:r w:rsidR="005E52E3" w:rsidRPr="005E52E3">
        <w:rPr>
          <w:i w:val="0"/>
          <w:sz w:val="24"/>
          <w:szCs w:val="24"/>
        </w:rPr>
        <w:instrText xml:space="preserve"> HYPERLINK "mailto:A.Sagindikova@kgd.gov.kz" </w:instrText>
      </w:r>
      <w:r w:rsidR="005E52E3" w:rsidRPr="005E52E3">
        <w:rPr>
          <w:rFonts w:eastAsiaTheme="majorEastAsia"/>
        </w:rPr>
        <w:fldChar w:fldCharType="separate"/>
      </w:r>
      <w:r w:rsidR="005E52E3" w:rsidRPr="005E52E3">
        <w:rPr>
          <w:rStyle w:val="a8"/>
          <w:rFonts w:ascii="Times New Roman" w:eastAsiaTheme="majorEastAsia" w:hAnsi="Times New Roman" w:cs="Times New Roman"/>
          <w:i w:val="0"/>
          <w:sz w:val="24"/>
          <w:szCs w:val="24"/>
        </w:rPr>
        <w:t>A.Sagindikova@kgd.gov.kz</w:t>
      </w:r>
      <w:r w:rsidR="005E52E3" w:rsidRPr="005E52E3">
        <w:rPr>
          <w:rStyle w:val="a8"/>
          <w:rFonts w:ascii="Times New Roman" w:eastAsiaTheme="majorEastAsia" w:hAnsi="Times New Roman" w:cs="Times New Roman"/>
          <w:i w:val="0"/>
          <w:sz w:val="24"/>
          <w:szCs w:val="24"/>
        </w:rPr>
        <w:fldChar w:fldCharType="end"/>
      </w:r>
      <w:r w:rsidRPr="004B5847">
        <w:rPr>
          <w:bCs w:val="0"/>
          <w:i w:val="0"/>
          <w:sz w:val="24"/>
          <w:szCs w:val="24"/>
        </w:rPr>
        <w:t xml:space="preserve"> </w:t>
      </w:r>
      <w:r w:rsidRPr="004B5847">
        <w:rPr>
          <w:i w:val="0"/>
          <w:sz w:val="24"/>
          <w:szCs w:val="24"/>
        </w:rPr>
        <w:t xml:space="preserve">объявляет </w:t>
      </w:r>
      <w:r w:rsidR="005E52E3">
        <w:rPr>
          <w:i w:val="0"/>
          <w:sz w:val="24"/>
          <w:szCs w:val="24"/>
        </w:rPr>
        <w:t>общий</w:t>
      </w:r>
      <w:r w:rsidRPr="004B5847">
        <w:rPr>
          <w:i w:val="0"/>
          <w:sz w:val="24"/>
          <w:szCs w:val="24"/>
        </w:rPr>
        <w:t xml:space="preserve"> конкурс на занятие вакантн</w:t>
      </w:r>
      <w:r w:rsidR="001D3B7E" w:rsidRPr="004B5847">
        <w:rPr>
          <w:i w:val="0"/>
          <w:sz w:val="24"/>
          <w:szCs w:val="24"/>
        </w:rPr>
        <w:t>ой</w:t>
      </w:r>
      <w:r w:rsidRPr="004B5847">
        <w:rPr>
          <w:i w:val="0"/>
          <w:sz w:val="24"/>
          <w:szCs w:val="24"/>
        </w:rPr>
        <w:t xml:space="preserve"> административн</w:t>
      </w:r>
      <w:r w:rsidR="001D3B7E" w:rsidRPr="004B5847">
        <w:rPr>
          <w:i w:val="0"/>
          <w:sz w:val="24"/>
          <w:szCs w:val="24"/>
        </w:rPr>
        <w:t>ой</w:t>
      </w:r>
      <w:r w:rsidRPr="004B5847">
        <w:rPr>
          <w:i w:val="0"/>
          <w:sz w:val="24"/>
          <w:szCs w:val="24"/>
        </w:rPr>
        <w:t xml:space="preserve"> государственн</w:t>
      </w:r>
      <w:r w:rsidR="001D3B7E" w:rsidRPr="004B5847">
        <w:rPr>
          <w:i w:val="0"/>
          <w:sz w:val="24"/>
          <w:szCs w:val="24"/>
        </w:rPr>
        <w:t>ой</w:t>
      </w:r>
      <w:r w:rsidRPr="004B5847">
        <w:rPr>
          <w:i w:val="0"/>
          <w:sz w:val="24"/>
          <w:szCs w:val="24"/>
        </w:rPr>
        <w:t xml:space="preserve"> должност</w:t>
      </w:r>
      <w:r w:rsidR="001D3B7E" w:rsidRPr="004B5847">
        <w:rPr>
          <w:i w:val="0"/>
          <w:sz w:val="24"/>
          <w:szCs w:val="24"/>
        </w:rPr>
        <w:t>и</w:t>
      </w:r>
      <w:r w:rsidRPr="004B5847">
        <w:rPr>
          <w:i w:val="0"/>
          <w:sz w:val="24"/>
          <w:szCs w:val="24"/>
        </w:rPr>
        <w:t xml:space="preserve"> корпуса «Б»:</w:t>
      </w:r>
    </w:p>
    <w:p w:rsidR="005E52E3" w:rsidRPr="005E52E3" w:rsidRDefault="005E52E3" w:rsidP="004B5847">
      <w:pPr>
        <w:ind w:firstLine="709"/>
        <w:jc w:val="both"/>
        <w:rPr>
          <w:i w:val="0"/>
          <w:sz w:val="24"/>
          <w:szCs w:val="24"/>
          <w:lang w:val="kk-KZ"/>
        </w:rPr>
      </w:pPr>
    </w:p>
    <w:p w:rsidR="009B5D87" w:rsidRPr="009B5D87" w:rsidRDefault="009B5D87" w:rsidP="009B5D87">
      <w:pPr>
        <w:tabs>
          <w:tab w:val="left" w:pos="7938"/>
        </w:tabs>
        <w:jc w:val="both"/>
        <w:rPr>
          <w:i w:val="0"/>
          <w:sz w:val="24"/>
          <w:szCs w:val="24"/>
          <w:lang w:val="kk-KZ"/>
        </w:rPr>
      </w:pPr>
      <w:r w:rsidRPr="009B5D87">
        <w:rPr>
          <w:i w:val="0"/>
          <w:sz w:val="24"/>
          <w:szCs w:val="24"/>
          <w:lang w:val="kk-KZ"/>
        </w:rPr>
        <w:t>1. Главный специалист отдела анализа и учета, категория</w:t>
      </w:r>
      <w:r w:rsidRPr="009B5D87">
        <w:rPr>
          <w:i w:val="0"/>
          <w:sz w:val="24"/>
          <w:szCs w:val="24"/>
        </w:rPr>
        <w:t xml:space="preserve"> С-R-4</w:t>
      </w:r>
      <w:r w:rsidRPr="009B5D87">
        <w:rPr>
          <w:i w:val="0"/>
          <w:sz w:val="24"/>
          <w:szCs w:val="24"/>
          <w:lang w:val="kk-KZ"/>
        </w:rPr>
        <w:t xml:space="preserve">, 1 единица </w:t>
      </w:r>
    </w:p>
    <w:p w:rsidR="009B5D87" w:rsidRPr="009B5D87" w:rsidRDefault="009B5D87" w:rsidP="009B5D87">
      <w:pPr>
        <w:tabs>
          <w:tab w:val="left" w:pos="7200"/>
        </w:tabs>
        <w:jc w:val="both"/>
        <w:rPr>
          <w:b w:val="0"/>
          <w:i w:val="0"/>
          <w:sz w:val="24"/>
          <w:szCs w:val="24"/>
        </w:rPr>
      </w:pPr>
      <w:r w:rsidRPr="009B5D87">
        <w:rPr>
          <w:i w:val="0"/>
          <w:sz w:val="24"/>
          <w:szCs w:val="24"/>
        </w:rPr>
        <w:t>Функциональные обязанности:</w:t>
      </w:r>
      <w:r w:rsidRPr="009B5D87">
        <w:rPr>
          <w:b w:val="0"/>
          <w:i w:val="0"/>
          <w:sz w:val="24"/>
          <w:szCs w:val="24"/>
        </w:rPr>
        <w:t xml:space="preserve"> Несет ответственность за обеспечение своевременной разноске платежных документов по лицевым счетам налогоплательщиков, после анализа и обработки, выяснения принадлежности ошибочных платежных документов, производит правильную разноску в лицевой счет или направляет налогоплательщику письмо о неправильном зачислении платежей, а также подготавливает служебную записку для группы работающих по заключениям для осуществления возврата ошибочно зачисленных налогов и других обязательных платежей в тот налоговый орган, где зарегистрирован налогоплательщик (налоговый агент);</w:t>
      </w:r>
    </w:p>
    <w:p w:rsidR="009B5D87" w:rsidRPr="009B5D87" w:rsidRDefault="009B5D87" w:rsidP="009B5D87">
      <w:pPr>
        <w:numPr>
          <w:ilvl w:val="0"/>
          <w:numId w:val="8"/>
        </w:numPr>
        <w:tabs>
          <w:tab w:val="clear" w:pos="855"/>
          <w:tab w:val="left" w:pos="179"/>
          <w:tab w:val="num" w:pos="252"/>
        </w:tabs>
        <w:autoSpaceDE w:val="0"/>
        <w:autoSpaceDN w:val="0"/>
        <w:adjustRightInd w:val="0"/>
        <w:ind w:left="0" w:right="72" w:hanging="180"/>
        <w:jc w:val="both"/>
        <w:rPr>
          <w:b w:val="0"/>
          <w:i w:val="0"/>
          <w:sz w:val="24"/>
          <w:szCs w:val="24"/>
        </w:rPr>
      </w:pPr>
      <w:r w:rsidRPr="009B5D87">
        <w:rPr>
          <w:b w:val="0"/>
          <w:i w:val="0"/>
          <w:sz w:val="24"/>
          <w:szCs w:val="24"/>
        </w:rPr>
        <w:t>производит ручной ввод платежей за предыдущие годы;</w:t>
      </w:r>
    </w:p>
    <w:p w:rsidR="009B5D87" w:rsidRPr="009B5D87" w:rsidRDefault="009B5D87" w:rsidP="009B5D87">
      <w:pPr>
        <w:pStyle w:val="ad"/>
        <w:widowControl/>
        <w:numPr>
          <w:ilvl w:val="0"/>
          <w:numId w:val="8"/>
        </w:numPr>
        <w:tabs>
          <w:tab w:val="clear" w:pos="855"/>
          <w:tab w:val="left" w:pos="179"/>
          <w:tab w:val="num" w:pos="252"/>
        </w:tabs>
        <w:spacing w:after="0"/>
        <w:ind w:left="0" w:right="72" w:hanging="180"/>
        <w:jc w:val="both"/>
        <w:rPr>
          <w:b w:val="0"/>
          <w:i w:val="0"/>
          <w:sz w:val="24"/>
          <w:szCs w:val="24"/>
        </w:rPr>
      </w:pPr>
      <w:r w:rsidRPr="009B5D87">
        <w:rPr>
          <w:b w:val="0"/>
          <w:i w:val="0"/>
          <w:sz w:val="24"/>
          <w:szCs w:val="24"/>
        </w:rPr>
        <w:t>производит возврат и переброски излишне уплаченных платежей, ошибочных поступлений на основании заявления налогоплательщика (налогового агента) через органы казначейства в установленном порядке;</w:t>
      </w:r>
    </w:p>
    <w:p w:rsidR="009B5D87" w:rsidRPr="009B5D87" w:rsidRDefault="009B5D87" w:rsidP="009B5D87">
      <w:pPr>
        <w:numPr>
          <w:ilvl w:val="0"/>
          <w:numId w:val="8"/>
        </w:numPr>
        <w:tabs>
          <w:tab w:val="clear" w:pos="855"/>
          <w:tab w:val="left" w:pos="179"/>
          <w:tab w:val="num" w:pos="252"/>
        </w:tabs>
        <w:autoSpaceDE w:val="0"/>
        <w:autoSpaceDN w:val="0"/>
        <w:adjustRightInd w:val="0"/>
        <w:ind w:left="0" w:right="72" w:hanging="180"/>
        <w:jc w:val="both"/>
        <w:rPr>
          <w:b w:val="0"/>
          <w:i w:val="0"/>
          <w:sz w:val="24"/>
          <w:szCs w:val="24"/>
        </w:rPr>
      </w:pPr>
      <w:r w:rsidRPr="009B5D87">
        <w:rPr>
          <w:b w:val="0"/>
          <w:i w:val="0"/>
          <w:sz w:val="24"/>
          <w:szCs w:val="24"/>
        </w:rPr>
        <w:t>согласно п.3 подпункту 1 ст.39 Налогового кодекса производит погашение пени и штрафов по закрепленным кодам бюджетной классификации;</w:t>
      </w:r>
    </w:p>
    <w:p w:rsidR="009B5D87" w:rsidRPr="009B5D87" w:rsidRDefault="009B5D87" w:rsidP="009B5D87">
      <w:pPr>
        <w:pStyle w:val="ad"/>
        <w:widowControl/>
        <w:numPr>
          <w:ilvl w:val="0"/>
          <w:numId w:val="8"/>
        </w:numPr>
        <w:tabs>
          <w:tab w:val="clear" w:pos="855"/>
          <w:tab w:val="left" w:pos="179"/>
          <w:tab w:val="num" w:pos="252"/>
        </w:tabs>
        <w:spacing w:after="0"/>
        <w:ind w:left="0" w:right="72" w:hanging="180"/>
        <w:jc w:val="both"/>
        <w:rPr>
          <w:b w:val="0"/>
          <w:i w:val="0"/>
          <w:sz w:val="24"/>
          <w:szCs w:val="24"/>
        </w:rPr>
      </w:pPr>
      <w:r w:rsidRPr="009B5D87">
        <w:rPr>
          <w:b w:val="0"/>
          <w:i w:val="0"/>
          <w:sz w:val="24"/>
          <w:szCs w:val="24"/>
        </w:rPr>
        <w:t>принимает участие в разработке и внесению предложений по совершенствованию налогового законодательства и администрирования ИНИС РК;</w:t>
      </w:r>
    </w:p>
    <w:p w:rsidR="009B5D87" w:rsidRPr="009B5D87" w:rsidRDefault="009B5D87" w:rsidP="009B5D87">
      <w:pPr>
        <w:pStyle w:val="ad"/>
        <w:widowControl/>
        <w:numPr>
          <w:ilvl w:val="0"/>
          <w:numId w:val="8"/>
        </w:numPr>
        <w:tabs>
          <w:tab w:val="clear" w:pos="855"/>
          <w:tab w:val="left" w:pos="179"/>
          <w:tab w:val="num" w:pos="252"/>
        </w:tabs>
        <w:spacing w:after="0"/>
        <w:ind w:left="0" w:right="72" w:hanging="180"/>
        <w:jc w:val="both"/>
        <w:rPr>
          <w:b w:val="0"/>
          <w:i w:val="0"/>
          <w:sz w:val="24"/>
          <w:szCs w:val="24"/>
        </w:rPr>
      </w:pPr>
      <w:r w:rsidRPr="009B5D87">
        <w:rPr>
          <w:b w:val="0"/>
          <w:i w:val="0"/>
          <w:sz w:val="24"/>
          <w:szCs w:val="24"/>
        </w:rPr>
        <w:t>своевременно отвечает на запросы и письма налогоплательщиков;</w:t>
      </w:r>
    </w:p>
    <w:p w:rsidR="009B5D87" w:rsidRPr="009B5D87" w:rsidRDefault="009B5D87" w:rsidP="009B5D87">
      <w:pPr>
        <w:pStyle w:val="ad"/>
        <w:tabs>
          <w:tab w:val="left" w:pos="179"/>
        </w:tabs>
        <w:spacing w:after="0"/>
        <w:contextualSpacing/>
        <w:mirrorIndents/>
        <w:jc w:val="left"/>
        <w:rPr>
          <w:b w:val="0"/>
          <w:i w:val="0"/>
          <w:sz w:val="24"/>
          <w:szCs w:val="24"/>
        </w:rPr>
      </w:pPr>
      <w:r w:rsidRPr="009B5D87">
        <w:rPr>
          <w:b w:val="0"/>
          <w:i w:val="0"/>
          <w:sz w:val="24"/>
          <w:szCs w:val="24"/>
        </w:rPr>
        <w:t xml:space="preserve">осуществляет иные обязанности, предусмотренные должностной инструкцией и внутриведомственными правовыми актами, принимаемыми руководством вышестоящих органов налоговой службы и правовыми актами Руководителя УГД. Несет </w:t>
      </w:r>
      <w:r w:rsidRPr="009B5D87">
        <w:rPr>
          <w:b w:val="0"/>
          <w:i w:val="0"/>
          <w:sz w:val="24"/>
          <w:szCs w:val="24"/>
        </w:rPr>
        <w:lastRenderedPageBreak/>
        <w:t xml:space="preserve">ответственность за сохранность документов согласно номенклатуры дел. </w:t>
      </w:r>
    </w:p>
    <w:p w:rsidR="009B5D87" w:rsidRPr="009B5D87" w:rsidRDefault="009B5D87" w:rsidP="009B5D87">
      <w:pPr>
        <w:tabs>
          <w:tab w:val="left" w:pos="7200"/>
        </w:tabs>
        <w:jc w:val="both"/>
        <w:rPr>
          <w:i w:val="0"/>
          <w:sz w:val="24"/>
          <w:szCs w:val="24"/>
        </w:rPr>
      </w:pPr>
      <w:r w:rsidRPr="009B5D87">
        <w:rPr>
          <w:i w:val="0"/>
          <w:sz w:val="24"/>
          <w:szCs w:val="24"/>
          <w:lang w:val="kk-KZ"/>
        </w:rPr>
        <w:t>Требования к участникам конкурса:</w:t>
      </w:r>
      <w:r w:rsidRPr="009B5D87">
        <w:rPr>
          <w:i w:val="0"/>
          <w:sz w:val="24"/>
          <w:szCs w:val="24"/>
        </w:rPr>
        <w:t xml:space="preserve">  </w:t>
      </w:r>
    </w:p>
    <w:p w:rsidR="009B5D87" w:rsidRPr="009B5D87" w:rsidRDefault="009B5D87" w:rsidP="009B5D87">
      <w:pPr>
        <w:jc w:val="both"/>
        <w:rPr>
          <w:b w:val="0"/>
          <w:i w:val="0"/>
          <w:sz w:val="24"/>
          <w:szCs w:val="24"/>
        </w:rPr>
      </w:pPr>
      <w:r w:rsidRPr="009B5D87">
        <w:rPr>
          <w:b w:val="0"/>
          <w:i w:val="0"/>
          <w:sz w:val="24"/>
          <w:szCs w:val="24"/>
        </w:rPr>
        <w:t xml:space="preserve">Высшее образование в области экономики и бизнеса, </w:t>
      </w:r>
      <w:r w:rsidRPr="009B5D87">
        <w:rPr>
          <w:b w:val="0"/>
          <w:i w:val="0"/>
          <w:color w:val="000000"/>
          <w:sz w:val="24"/>
          <w:szCs w:val="24"/>
        </w:rPr>
        <w:t xml:space="preserve">допускается </w:t>
      </w:r>
      <w:proofErr w:type="spellStart"/>
      <w:r w:rsidRPr="009B5D87">
        <w:rPr>
          <w:b w:val="0"/>
          <w:i w:val="0"/>
          <w:color w:val="000000"/>
          <w:sz w:val="24"/>
          <w:szCs w:val="24"/>
        </w:rPr>
        <w:t>послесреднее</w:t>
      </w:r>
      <w:proofErr w:type="spellEnd"/>
      <w:r w:rsidRPr="009B5D87">
        <w:rPr>
          <w:b w:val="0"/>
          <w:i w:val="0"/>
          <w:color w:val="000000"/>
          <w:sz w:val="24"/>
          <w:szCs w:val="24"/>
        </w:rPr>
        <w:t xml:space="preserve"> или техническое и профессиональное </w:t>
      </w:r>
      <w:r w:rsidRPr="009B5D87">
        <w:rPr>
          <w:b w:val="0"/>
          <w:i w:val="0"/>
          <w:sz w:val="24"/>
          <w:szCs w:val="24"/>
        </w:rPr>
        <w:t xml:space="preserve">образование в области экономики и бизнеса. </w:t>
      </w:r>
      <w:r w:rsidRPr="009B5D87">
        <w:rPr>
          <w:b w:val="0"/>
          <w:i w:val="0"/>
          <w:color w:val="00000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9B5D87" w:rsidRPr="009B5D87" w:rsidRDefault="009B5D87" w:rsidP="00132347">
      <w:pPr>
        <w:pStyle w:val="31"/>
        <w:jc w:val="both"/>
        <w:rPr>
          <w:iCs/>
          <w:sz w:val="24"/>
          <w:szCs w:val="24"/>
          <w:lang w:eastAsia="en-US"/>
        </w:rPr>
      </w:pPr>
      <w:r w:rsidRPr="009B5D87">
        <w:rPr>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9B5D87">
        <w:rPr>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C90D9C" w:rsidRPr="004B5847" w:rsidRDefault="00FA355F" w:rsidP="004B5847">
      <w:pPr>
        <w:tabs>
          <w:tab w:val="left" w:pos="9923"/>
        </w:tabs>
        <w:ind w:firstLine="709"/>
        <w:jc w:val="both"/>
        <w:rPr>
          <w:b w:val="0"/>
          <w:i w:val="0"/>
          <w:sz w:val="24"/>
          <w:szCs w:val="24"/>
        </w:rPr>
      </w:pPr>
      <w:r w:rsidRPr="004B5847">
        <w:rPr>
          <w:i w:val="0"/>
          <w:sz w:val="24"/>
          <w:szCs w:val="24"/>
          <w:u w:val="single"/>
        </w:rPr>
        <w:t>Срок п</w:t>
      </w:r>
      <w:r w:rsidR="00C90D9C" w:rsidRPr="004B5847">
        <w:rPr>
          <w:i w:val="0"/>
          <w:sz w:val="24"/>
          <w:szCs w:val="24"/>
          <w:u w:val="single"/>
        </w:rPr>
        <w:t>рием</w:t>
      </w:r>
      <w:r w:rsidRPr="004B5847">
        <w:rPr>
          <w:i w:val="0"/>
          <w:sz w:val="24"/>
          <w:szCs w:val="24"/>
          <w:u w:val="single"/>
        </w:rPr>
        <w:t>а</w:t>
      </w:r>
      <w:r w:rsidR="00C90D9C" w:rsidRPr="004B5847">
        <w:rPr>
          <w:i w:val="0"/>
          <w:sz w:val="24"/>
          <w:szCs w:val="24"/>
          <w:u w:val="single"/>
        </w:rPr>
        <w:t xml:space="preserve"> документов</w:t>
      </w:r>
      <w:r w:rsidRPr="004B5847">
        <w:rPr>
          <w:i w:val="0"/>
          <w:sz w:val="24"/>
          <w:szCs w:val="24"/>
          <w:u w:val="single"/>
        </w:rPr>
        <w:t>:</w:t>
      </w:r>
      <w:r w:rsidR="00C90D9C" w:rsidRPr="004B5847">
        <w:rPr>
          <w:b w:val="0"/>
          <w:i w:val="0"/>
          <w:sz w:val="24"/>
          <w:szCs w:val="24"/>
        </w:rPr>
        <w:t xml:space="preserve"> в течение 7-и рабочих дней со следующего </w:t>
      </w:r>
      <w:r w:rsidR="00931159" w:rsidRPr="004B5847">
        <w:rPr>
          <w:b w:val="0"/>
          <w:i w:val="0"/>
          <w:sz w:val="24"/>
          <w:szCs w:val="24"/>
        </w:rPr>
        <w:t xml:space="preserve">дня </w:t>
      </w:r>
      <w:r w:rsidR="00C90D9C" w:rsidRPr="004B5847">
        <w:rPr>
          <w:b w:val="0"/>
          <w:i w:val="0"/>
          <w:sz w:val="24"/>
          <w:szCs w:val="24"/>
        </w:rPr>
        <w:t>после последней публикации объявления о проведении общего конкурса.</w:t>
      </w:r>
    </w:p>
    <w:p w:rsidR="00097C79" w:rsidRPr="004B5847" w:rsidRDefault="00097C79" w:rsidP="004B5847">
      <w:pPr>
        <w:ind w:firstLine="709"/>
        <w:jc w:val="both"/>
        <w:rPr>
          <w:b w:val="0"/>
          <w:i w:val="0"/>
          <w:sz w:val="24"/>
          <w:szCs w:val="24"/>
        </w:rPr>
      </w:pPr>
      <w:r w:rsidRPr="004B5847">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097C79" w:rsidRPr="004B5847" w:rsidRDefault="00097C79" w:rsidP="004B5847">
      <w:pPr>
        <w:ind w:firstLine="709"/>
        <w:jc w:val="both"/>
        <w:rPr>
          <w:b w:val="0"/>
          <w:i w:val="0"/>
          <w:sz w:val="24"/>
          <w:szCs w:val="24"/>
        </w:rPr>
      </w:pPr>
      <w:bookmarkStart w:id="2" w:name="z57"/>
      <w:r w:rsidRPr="004B5847">
        <w:rPr>
          <w:b w:val="0"/>
          <w:i w:val="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B5847">
        <w:rPr>
          <w:b w:val="0"/>
          <w:i w:val="0"/>
          <w:sz w:val="24"/>
          <w:szCs w:val="24"/>
        </w:rPr>
        <w:t>маслихатов</w:t>
      </w:r>
      <w:proofErr w:type="spellEnd"/>
      <w:r w:rsidRPr="004B5847">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97C79" w:rsidRPr="004B5847" w:rsidRDefault="00097C79" w:rsidP="004B5847">
      <w:pPr>
        <w:ind w:firstLine="709"/>
        <w:jc w:val="both"/>
        <w:rPr>
          <w:b w:val="0"/>
          <w:i w:val="0"/>
          <w:sz w:val="24"/>
          <w:szCs w:val="24"/>
        </w:rPr>
      </w:pPr>
      <w:bookmarkStart w:id="3" w:name="z58"/>
      <w:bookmarkEnd w:id="2"/>
      <w:r w:rsidRPr="004B5847">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97C79" w:rsidRPr="004B5847" w:rsidRDefault="00097C79" w:rsidP="004B5847">
      <w:pPr>
        <w:ind w:firstLine="709"/>
        <w:jc w:val="both"/>
        <w:rPr>
          <w:b w:val="0"/>
          <w:i w:val="0"/>
          <w:sz w:val="24"/>
          <w:szCs w:val="24"/>
        </w:rPr>
      </w:pPr>
      <w:bookmarkStart w:id="4" w:name="z59"/>
      <w:bookmarkEnd w:id="3"/>
      <w:r w:rsidRPr="004B5847">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97C79" w:rsidRPr="004B5847" w:rsidRDefault="00097C79" w:rsidP="004B5847">
      <w:pPr>
        <w:ind w:firstLine="709"/>
        <w:jc w:val="both"/>
        <w:rPr>
          <w:b w:val="0"/>
          <w:i w:val="0"/>
          <w:sz w:val="24"/>
          <w:szCs w:val="24"/>
        </w:rPr>
      </w:pPr>
      <w:bookmarkStart w:id="5" w:name="z60"/>
      <w:bookmarkEnd w:id="4"/>
      <w:r w:rsidRPr="004B5847">
        <w:rPr>
          <w:b w:val="0"/>
          <w:i w:val="0"/>
          <w:sz w:val="24"/>
          <w:szCs w:val="24"/>
        </w:rPr>
        <w:t>При этом служба управления персоналом (кадровая служба) сверяет копии документов с подлинниками до начала проведения собеседования.</w:t>
      </w:r>
    </w:p>
    <w:bookmarkEnd w:id="5"/>
    <w:p w:rsidR="00097C79" w:rsidRPr="004B5847" w:rsidRDefault="00097C79" w:rsidP="004B5847">
      <w:pPr>
        <w:ind w:firstLine="709"/>
        <w:jc w:val="both"/>
        <w:rPr>
          <w:b w:val="0"/>
          <w:i w:val="0"/>
          <w:sz w:val="24"/>
          <w:szCs w:val="24"/>
        </w:rPr>
      </w:pPr>
      <w:r w:rsidRPr="004B5847">
        <w:rPr>
          <w:b w:val="0"/>
          <w:i w:val="0"/>
          <w:sz w:val="24"/>
          <w:szCs w:val="24"/>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C90D9C" w:rsidRPr="004B5847" w:rsidRDefault="00C90D9C" w:rsidP="004B5847">
      <w:pPr>
        <w:tabs>
          <w:tab w:val="left" w:pos="9923"/>
        </w:tabs>
        <w:ind w:firstLine="709"/>
        <w:jc w:val="both"/>
        <w:rPr>
          <w:i w:val="0"/>
          <w:iCs w:val="0"/>
          <w:sz w:val="24"/>
          <w:szCs w:val="24"/>
          <w:u w:val="single"/>
        </w:rPr>
      </w:pPr>
      <w:r w:rsidRPr="004B5847">
        <w:rPr>
          <w:i w:val="0"/>
          <w:iCs w:val="0"/>
          <w:sz w:val="24"/>
          <w:szCs w:val="24"/>
          <w:u w:val="single"/>
        </w:rPr>
        <w:t>Необходимые для участия в конкурсе документы:</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заявление по форме, согласно приложению 2 к настоящим Правилам;</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послужной список кандидата на административную государственную должность корпуса «Б» с цветной фотографией размером 3х4 по форме, согласно </w:t>
      </w:r>
      <w:hyperlink r:id="rId7" w:anchor="z147" w:history="1">
        <w:r w:rsidRPr="004B5847">
          <w:rPr>
            <w:sz w:val="24"/>
            <w:szCs w:val="24"/>
          </w:rPr>
          <w:t xml:space="preserve">приложению </w:t>
        </w:r>
      </w:hyperlink>
      <w:r w:rsidRPr="004B5847">
        <w:rPr>
          <w:sz w:val="24"/>
          <w:szCs w:val="24"/>
        </w:rPr>
        <w:t>3 к настоящим Правилам;</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копии </w:t>
      </w:r>
      <w:hyperlink r:id="rId8" w:anchor="z0" w:history="1">
        <w:r w:rsidRPr="004B5847">
          <w:rPr>
            <w:rStyle w:val="a8"/>
            <w:rFonts w:ascii="Times New Roman" w:hAnsi="Times New Roman" w:cs="Times New Roman"/>
            <w:color w:val="auto"/>
            <w:sz w:val="24"/>
            <w:szCs w:val="24"/>
            <w:u w:val="none"/>
          </w:rPr>
          <w:t>документов</w:t>
        </w:r>
      </w:hyperlink>
      <w:r w:rsidRPr="004B5847">
        <w:rPr>
          <w:sz w:val="24"/>
          <w:szCs w:val="24"/>
        </w:rPr>
        <w:t xml:space="preserve"> об образовании и приложений к ним, засвидетельствованные нотариально;</w:t>
      </w:r>
    </w:p>
    <w:p w:rsidR="00C90D9C" w:rsidRPr="004B5847" w:rsidRDefault="00C90D9C" w:rsidP="004B5847">
      <w:pPr>
        <w:pStyle w:val="a9"/>
        <w:tabs>
          <w:tab w:val="left" w:pos="1134"/>
        </w:tabs>
        <w:ind w:left="0" w:firstLine="709"/>
        <w:jc w:val="both"/>
        <w:rPr>
          <w:sz w:val="24"/>
          <w:szCs w:val="24"/>
        </w:rPr>
      </w:pPr>
      <w:r w:rsidRPr="004B5847">
        <w:rPr>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4B5847">
        <w:rPr>
          <w:sz w:val="24"/>
          <w:szCs w:val="24"/>
        </w:rPr>
        <w:t>нострификации</w:t>
      </w:r>
      <w:proofErr w:type="spellEnd"/>
      <w:r w:rsidRPr="004B5847">
        <w:rPr>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w:t>
      </w:r>
      <w:r w:rsidRPr="004B5847">
        <w:rPr>
          <w:sz w:val="24"/>
          <w:szCs w:val="24"/>
        </w:rPr>
        <w:lastRenderedPageBreak/>
        <w:t>центрами и лабораториями гражданам Республики Казахстан – обладателям международной стипендии «</w:t>
      </w:r>
      <w:proofErr w:type="spellStart"/>
      <w:r w:rsidRPr="004B5847">
        <w:rPr>
          <w:sz w:val="24"/>
          <w:szCs w:val="24"/>
        </w:rPr>
        <w:t>Болашак</w:t>
      </w:r>
      <w:proofErr w:type="spellEnd"/>
      <w:r w:rsidRPr="004B5847">
        <w:rPr>
          <w:sz w:val="24"/>
          <w:szCs w:val="24"/>
        </w:rPr>
        <w:t>», а также подпадающих под действие международного договора (соглашение) о взаимном признании и эквивалентности.</w:t>
      </w:r>
    </w:p>
    <w:p w:rsidR="00C90D9C" w:rsidRPr="004B5847" w:rsidRDefault="00C90D9C" w:rsidP="004B5847">
      <w:pPr>
        <w:pStyle w:val="a9"/>
        <w:tabs>
          <w:tab w:val="left" w:pos="1134"/>
        </w:tabs>
        <w:ind w:left="0" w:firstLine="709"/>
        <w:jc w:val="both"/>
        <w:rPr>
          <w:sz w:val="24"/>
          <w:szCs w:val="24"/>
        </w:rPr>
      </w:pPr>
      <w:r w:rsidRPr="004B5847">
        <w:rPr>
          <w:sz w:val="24"/>
          <w:szCs w:val="24"/>
        </w:rPr>
        <w:t>К копиям документов об образовании, выданных обладателям международной стипендии «</w:t>
      </w:r>
      <w:proofErr w:type="spellStart"/>
      <w:r w:rsidRPr="004B5847">
        <w:rPr>
          <w:sz w:val="24"/>
          <w:szCs w:val="24"/>
        </w:rPr>
        <w:t>Болашак</w:t>
      </w:r>
      <w:proofErr w:type="spellEnd"/>
      <w:r w:rsidRPr="004B5847">
        <w:rPr>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4B5847">
        <w:rPr>
          <w:sz w:val="24"/>
          <w:szCs w:val="24"/>
        </w:rPr>
        <w:t>Болашак</w:t>
      </w:r>
      <w:proofErr w:type="spellEnd"/>
      <w:r w:rsidRPr="004B5847">
        <w:rPr>
          <w:sz w:val="24"/>
          <w:szCs w:val="24"/>
        </w:rPr>
        <w:t>», выданной акционерным обществом «Центр международных программ».</w:t>
      </w:r>
    </w:p>
    <w:p w:rsidR="00C90D9C" w:rsidRPr="004B5847" w:rsidRDefault="00C90D9C" w:rsidP="004B5847">
      <w:pPr>
        <w:pStyle w:val="a9"/>
        <w:tabs>
          <w:tab w:val="left" w:pos="1134"/>
        </w:tabs>
        <w:ind w:left="0" w:firstLine="709"/>
        <w:jc w:val="both"/>
        <w:rPr>
          <w:sz w:val="24"/>
          <w:szCs w:val="24"/>
        </w:rPr>
      </w:pPr>
      <w:r w:rsidRPr="004B5847">
        <w:rPr>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 xml:space="preserve">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4B5847">
        <w:rPr>
          <w:sz w:val="24"/>
          <w:szCs w:val="24"/>
        </w:rPr>
        <w:t>и.о</w:t>
      </w:r>
      <w:proofErr w:type="spellEnd"/>
      <w:r w:rsidRPr="004B5847">
        <w:rPr>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копия документа, удостоверяющего личность, гражданина Республики Казахстан;</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4B5847">
        <w:rPr>
          <w:sz w:val="24"/>
          <w:szCs w:val="24"/>
        </w:rPr>
        <w:softHyphen/>
      </w:r>
      <w:r w:rsidRPr="004B5847">
        <w:rPr>
          <w:sz w:val="24"/>
          <w:szCs w:val="24"/>
        </w:rPr>
        <w:softHyphen/>
        <w:t>– сертификат) (либо нотариально засвидетельствованная копия сертификата);</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90D9C" w:rsidRPr="004B5847" w:rsidRDefault="00C90D9C" w:rsidP="004B5847">
      <w:pPr>
        <w:pStyle w:val="a9"/>
        <w:numPr>
          <w:ilvl w:val="0"/>
          <w:numId w:val="5"/>
        </w:numPr>
        <w:tabs>
          <w:tab w:val="left" w:pos="1134"/>
        </w:tabs>
        <w:ind w:left="0" w:firstLine="709"/>
        <w:jc w:val="both"/>
        <w:rPr>
          <w:sz w:val="24"/>
          <w:szCs w:val="24"/>
        </w:rPr>
      </w:pPr>
      <w:r w:rsidRPr="004B5847">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C90D9C" w:rsidRPr="004B5847" w:rsidRDefault="00C90D9C" w:rsidP="004B5847">
      <w:pPr>
        <w:pStyle w:val="a9"/>
        <w:numPr>
          <w:ilvl w:val="0"/>
          <w:numId w:val="5"/>
        </w:numPr>
        <w:tabs>
          <w:tab w:val="left" w:pos="1134"/>
          <w:tab w:val="left" w:pos="9923"/>
        </w:tabs>
        <w:ind w:left="0" w:firstLine="709"/>
        <w:jc w:val="both"/>
        <w:rPr>
          <w:sz w:val="24"/>
          <w:szCs w:val="24"/>
        </w:rPr>
      </w:pPr>
      <w:r w:rsidRPr="004B5847">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C90D9C" w:rsidRPr="004B5847" w:rsidRDefault="00C90D9C" w:rsidP="004B5847">
      <w:pPr>
        <w:shd w:val="clear" w:color="auto" w:fill="FFFFFF"/>
        <w:tabs>
          <w:tab w:val="left" w:pos="1296"/>
        </w:tabs>
        <w:autoSpaceDE w:val="0"/>
        <w:autoSpaceDN w:val="0"/>
        <w:adjustRightInd w:val="0"/>
        <w:ind w:firstLine="709"/>
        <w:jc w:val="both"/>
        <w:rPr>
          <w:b w:val="0"/>
          <w:i w:val="0"/>
          <w:sz w:val="24"/>
          <w:szCs w:val="24"/>
        </w:rPr>
      </w:pPr>
      <w:r w:rsidRPr="004B5847">
        <w:rPr>
          <w:b w:val="0"/>
          <w:i w:val="0"/>
          <w:sz w:val="24"/>
          <w:szCs w:val="24"/>
        </w:rPr>
        <w:t>Допускается предоставление копий документов, указанных в пунктах 3), 4), 5), 7), 8), 9) и 10). При этом служба управления персоналом (кадровая служба) сверяет копии документов с подлинниками.</w:t>
      </w:r>
    </w:p>
    <w:p w:rsidR="00C90D9C" w:rsidRPr="004B5847" w:rsidRDefault="00C90D9C" w:rsidP="004B5847">
      <w:pPr>
        <w:shd w:val="clear" w:color="auto" w:fill="FFFFFF"/>
        <w:tabs>
          <w:tab w:val="left" w:pos="1296"/>
        </w:tabs>
        <w:autoSpaceDE w:val="0"/>
        <w:autoSpaceDN w:val="0"/>
        <w:adjustRightInd w:val="0"/>
        <w:ind w:firstLine="709"/>
        <w:jc w:val="both"/>
        <w:rPr>
          <w:b w:val="0"/>
          <w:i w:val="0"/>
          <w:sz w:val="24"/>
          <w:szCs w:val="24"/>
        </w:rPr>
      </w:pPr>
      <w:r w:rsidRPr="004B5847">
        <w:rPr>
          <w:b w:val="0"/>
          <w:i w:val="0"/>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C90D9C" w:rsidRPr="004B5847" w:rsidRDefault="00C90D9C" w:rsidP="004B5847">
      <w:pPr>
        <w:tabs>
          <w:tab w:val="left" w:pos="9923"/>
        </w:tabs>
        <w:ind w:firstLine="709"/>
        <w:jc w:val="both"/>
        <w:rPr>
          <w:b w:val="0"/>
          <w:i w:val="0"/>
          <w:sz w:val="24"/>
          <w:szCs w:val="24"/>
        </w:rPr>
      </w:pPr>
      <w:r w:rsidRPr="004B5847">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4B5847">
        <w:rPr>
          <w:b w:val="0"/>
          <w:i w:val="0"/>
          <w:sz w:val="24"/>
          <w:szCs w:val="24"/>
        </w:rPr>
        <w:t>gov</w:t>
      </w:r>
      <w:proofErr w:type="spellEnd"/>
      <w:r w:rsidRPr="004B5847">
        <w:rPr>
          <w:b w:val="0"/>
          <w:i w:val="0"/>
          <w:sz w:val="24"/>
          <w:szCs w:val="24"/>
        </w:rPr>
        <w:t>», их оригиналы представляются не позднее чем за один рабочий день до начала собеседования.</w:t>
      </w:r>
    </w:p>
    <w:p w:rsidR="00C90D9C" w:rsidRPr="004B5847" w:rsidRDefault="00C90D9C" w:rsidP="004B5847">
      <w:pPr>
        <w:tabs>
          <w:tab w:val="left" w:pos="9923"/>
        </w:tabs>
        <w:ind w:firstLine="709"/>
        <w:jc w:val="both"/>
        <w:rPr>
          <w:b w:val="0"/>
          <w:i w:val="0"/>
          <w:sz w:val="24"/>
          <w:szCs w:val="24"/>
        </w:rPr>
      </w:pPr>
      <w:r w:rsidRPr="004B5847">
        <w:rPr>
          <w:b w:val="0"/>
          <w:i w:val="0"/>
          <w:sz w:val="24"/>
          <w:szCs w:val="24"/>
        </w:rPr>
        <w:t xml:space="preserve">При их непредставлении, лицо не допускается конкурсной комиссией к </w:t>
      </w:r>
      <w:r w:rsidRPr="004B5847">
        <w:rPr>
          <w:b w:val="0"/>
          <w:i w:val="0"/>
          <w:sz w:val="24"/>
          <w:szCs w:val="24"/>
        </w:rPr>
        <w:lastRenderedPageBreak/>
        <w:t>прохождению собеседования.</w:t>
      </w:r>
    </w:p>
    <w:p w:rsidR="00C90D9C" w:rsidRPr="004B5847" w:rsidRDefault="00C90D9C" w:rsidP="004B5847">
      <w:pPr>
        <w:tabs>
          <w:tab w:val="left" w:pos="9923"/>
        </w:tabs>
        <w:ind w:firstLine="709"/>
        <w:jc w:val="both"/>
        <w:rPr>
          <w:b w:val="0"/>
          <w:i w:val="0"/>
          <w:sz w:val="24"/>
          <w:szCs w:val="24"/>
        </w:rPr>
      </w:pPr>
      <w:r w:rsidRPr="004B5847">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90D9C" w:rsidRPr="004B5847" w:rsidRDefault="00C90D9C" w:rsidP="004B5847">
      <w:pPr>
        <w:ind w:firstLine="709"/>
        <w:contextualSpacing/>
        <w:jc w:val="both"/>
        <w:rPr>
          <w:b w:val="0"/>
          <w:i w:val="0"/>
          <w:sz w:val="24"/>
          <w:szCs w:val="24"/>
        </w:rPr>
      </w:pPr>
      <w:r w:rsidRPr="004B5847">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90D9C" w:rsidRPr="004B5847" w:rsidRDefault="00C90D9C" w:rsidP="004B5847">
      <w:pPr>
        <w:ind w:firstLine="709"/>
        <w:contextualSpacing/>
        <w:jc w:val="both"/>
        <w:rPr>
          <w:b w:val="0"/>
          <w:bCs w:val="0"/>
          <w:i w:val="0"/>
          <w:iCs w:val="0"/>
          <w:sz w:val="24"/>
          <w:szCs w:val="24"/>
        </w:rPr>
      </w:pPr>
      <w:r w:rsidRPr="004B5847">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C90D9C" w:rsidRPr="004B5847" w:rsidRDefault="00C90D9C" w:rsidP="004B5847">
      <w:pPr>
        <w:ind w:firstLine="709"/>
        <w:contextualSpacing/>
        <w:jc w:val="both"/>
        <w:rPr>
          <w:b w:val="0"/>
          <w:bCs w:val="0"/>
          <w:i w:val="0"/>
          <w:iCs w:val="0"/>
          <w:sz w:val="24"/>
          <w:szCs w:val="24"/>
        </w:rPr>
      </w:pPr>
      <w:r w:rsidRPr="004B5847">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90D9C" w:rsidRPr="004B5847" w:rsidRDefault="00C90D9C" w:rsidP="004B5847">
      <w:pPr>
        <w:ind w:firstLine="709"/>
        <w:contextualSpacing/>
        <w:jc w:val="both"/>
        <w:rPr>
          <w:b w:val="0"/>
          <w:i w:val="0"/>
          <w:sz w:val="24"/>
          <w:szCs w:val="24"/>
        </w:rPr>
      </w:pPr>
      <w:r w:rsidRPr="004B5847">
        <w:rPr>
          <w:b w:val="0"/>
          <w:i w:val="0"/>
          <w:sz w:val="24"/>
          <w:szCs w:val="24"/>
        </w:rPr>
        <w:t>Собеседование с кандидатами проходит в Управле</w:t>
      </w:r>
      <w:r w:rsidR="005B4A58" w:rsidRPr="004B5847">
        <w:rPr>
          <w:b w:val="0"/>
          <w:i w:val="0"/>
          <w:sz w:val="24"/>
          <w:szCs w:val="24"/>
        </w:rPr>
        <w:t xml:space="preserve">нии государственных доходов по </w:t>
      </w:r>
      <w:r w:rsidR="009B5D87">
        <w:rPr>
          <w:b w:val="0"/>
          <w:i w:val="0"/>
          <w:sz w:val="24"/>
          <w:szCs w:val="24"/>
        </w:rPr>
        <w:t>Алмалинскому</w:t>
      </w:r>
      <w:r w:rsidRPr="004B5847">
        <w:rPr>
          <w:b w:val="0"/>
          <w:i w:val="0"/>
          <w:sz w:val="24"/>
          <w:szCs w:val="24"/>
        </w:rPr>
        <w:t xml:space="preserve"> району города Алматы (</w:t>
      </w:r>
      <w:proofErr w:type="spellStart"/>
      <w:r w:rsidRPr="004B5847">
        <w:rPr>
          <w:b w:val="0"/>
          <w:i w:val="0"/>
          <w:sz w:val="24"/>
          <w:szCs w:val="24"/>
        </w:rPr>
        <w:t>г.Алматы</w:t>
      </w:r>
      <w:proofErr w:type="spellEnd"/>
      <w:r w:rsidRPr="004B5847">
        <w:rPr>
          <w:b w:val="0"/>
          <w:i w:val="0"/>
          <w:sz w:val="24"/>
          <w:szCs w:val="24"/>
        </w:rPr>
        <w:t xml:space="preserve">, </w:t>
      </w:r>
      <w:r w:rsidR="009B5D87">
        <w:rPr>
          <w:b w:val="0"/>
          <w:i w:val="0"/>
          <w:sz w:val="24"/>
          <w:szCs w:val="24"/>
        </w:rPr>
        <w:t>пр. Абылай хана, 93/95</w:t>
      </w:r>
      <w:r w:rsidRPr="004B5847">
        <w:rPr>
          <w:b w:val="0"/>
          <w:i w:val="0"/>
          <w:sz w:val="24"/>
          <w:szCs w:val="24"/>
        </w:rPr>
        <w:t xml:space="preserve">, кабинет </w:t>
      </w:r>
      <w:r w:rsidR="009B5D87">
        <w:rPr>
          <w:b w:val="0"/>
          <w:i w:val="0"/>
          <w:sz w:val="24"/>
          <w:szCs w:val="24"/>
        </w:rPr>
        <w:t>1</w:t>
      </w:r>
      <w:r w:rsidR="005B4A58" w:rsidRPr="004B5847">
        <w:rPr>
          <w:b w:val="0"/>
          <w:i w:val="0"/>
          <w:sz w:val="24"/>
          <w:szCs w:val="24"/>
        </w:rPr>
        <w:t>01</w:t>
      </w:r>
      <w:r w:rsidRPr="004B5847">
        <w:rPr>
          <w:b w:val="0"/>
          <w:i w:val="0"/>
          <w:sz w:val="24"/>
          <w:szCs w:val="24"/>
        </w:rPr>
        <w:t>) в течении трех рабочих дней со дня уведомления кандидатов о допуске их к собеседованию.</w:t>
      </w:r>
    </w:p>
    <w:p w:rsidR="00CD5419" w:rsidRPr="004B5847" w:rsidRDefault="00CD5419" w:rsidP="004B5847">
      <w:pPr>
        <w:tabs>
          <w:tab w:val="left" w:pos="-1405"/>
          <w:tab w:val="left" w:pos="142"/>
          <w:tab w:val="left" w:pos="9554"/>
          <w:tab w:val="left" w:pos="9923"/>
        </w:tabs>
        <w:ind w:firstLine="709"/>
        <w:jc w:val="both"/>
        <w:outlineLvl w:val="0"/>
        <w:rPr>
          <w:b w:val="0"/>
          <w:i w:val="0"/>
          <w:sz w:val="24"/>
          <w:szCs w:val="24"/>
        </w:rPr>
      </w:pPr>
      <w:r w:rsidRPr="004B5847">
        <w:rPr>
          <w:b w:val="0"/>
          <w:i w:val="0"/>
          <w:sz w:val="24"/>
          <w:szCs w:val="24"/>
        </w:rPr>
        <w:t xml:space="preserve">Сайт Департамента Агентства Республики Казахстан по делам государственной службы и противодействию коррупции по </w:t>
      </w:r>
      <w:proofErr w:type="spellStart"/>
      <w:r w:rsidRPr="004B5847">
        <w:rPr>
          <w:b w:val="0"/>
          <w:i w:val="0"/>
          <w:sz w:val="24"/>
          <w:szCs w:val="24"/>
        </w:rPr>
        <w:t>г.Алматы</w:t>
      </w:r>
      <w:proofErr w:type="spellEnd"/>
      <w:r w:rsidRPr="004B5847">
        <w:rPr>
          <w:b w:val="0"/>
          <w:i w:val="0"/>
          <w:sz w:val="24"/>
          <w:szCs w:val="24"/>
        </w:rPr>
        <w:t xml:space="preserve">:  </w:t>
      </w:r>
      <w:hyperlink r:id="rId9" w:history="1">
        <w:r w:rsidRPr="004B5847">
          <w:rPr>
            <w:rStyle w:val="a8"/>
            <w:rFonts w:ascii="Times New Roman" w:eastAsiaTheme="majorEastAsia" w:hAnsi="Times New Roman" w:cs="Times New Roman"/>
            <w:b w:val="0"/>
            <w:i w:val="0"/>
            <w:iCs w:val="0"/>
            <w:color w:val="auto"/>
            <w:sz w:val="24"/>
            <w:szCs w:val="24"/>
            <w:u w:val="none"/>
          </w:rPr>
          <w:t>www.kyzmet.gov.kz</w:t>
        </w:r>
      </w:hyperlink>
      <w:r w:rsidRPr="004B5847">
        <w:rPr>
          <w:b w:val="0"/>
          <w:i w:val="0"/>
          <w:sz w:val="24"/>
          <w:szCs w:val="24"/>
        </w:rPr>
        <w:t>.</w:t>
      </w:r>
    </w:p>
    <w:p w:rsidR="00CD5419" w:rsidRPr="004B5847" w:rsidRDefault="00CD5419" w:rsidP="004B5847">
      <w:pPr>
        <w:tabs>
          <w:tab w:val="left" w:pos="-1405"/>
          <w:tab w:val="left" w:pos="142"/>
          <w:tab w:val="left" w:pos="9554"/>
          <w:tab w:val="left" w:pos="9923"/>
        </w:tabs>
        <w:ind w:firstLine="709"/>
        <w:jc w:val="both"/>
        <w:outlineLvl w:val="0"/>
        <w:rPr>
          <w:b w:val="0"/>
          <w:i w:val="0"/>
          <w:sz w:val="24"/>
          <w:szCs w:val="24"/>
        </w:rPr>
      </w:pPr>
    </w:p>
    <w:p w:rsidR="00CD5419" w:rsidRPr="004B5847" w:rsidRDefault="00CD5419" w:rsidP="004B5847">
      <w:pPr>
        <w:ind w:firstLine="709"/>
        <w:contextualSpacing/>
        <w:jc w:val="both"/>
        <w:rPr>
          <w:b w:val="0"/>
          <w:i w:val="0"/>
          <w:sz w:val="24"/>
          <w:szCs w:val="24"/>
        </w:rPr>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5B4A58" w:rsidRPr="004B5847" w:rsidRDefault="005B4A58" w:rsidP="004B5847">
      <w:pPr>
        <w:pStyle w:val="af3"/>
        <w:ind w:firstLine="709"/>
        <w:jc w:val="both"/>
      </w:pPr>
    </w:p>
    <w:p w:rsidR="00CD5419" w:rsidRPr="004B5847" w:rsidRDefault="00CD5419" w:rsidP="004B5847">
      <w:pPr>
        <w:pStyle w:val="af3"/>
        <w:jc w:val="center"/>
        <w:rPr>
          <w:b/>
        </w:rPr>
      </w:pPr>
      <w:r w:rsidRPr="004B5847">
        <w:rPr>
          <w:b/>
        </w:rPr>
        <w:t>ПАМЯТКА</w:t>
      </w:r>
    </w:p>
    <w:p w:rsidR="00CD5419" w:rsidRPr="004B5847" w:rsidRDefault="00CD5419" w:rsidP="004B5847">
      <w:pPr>
        <w:pStyle w:val="af3"/>
        <w:jc w:val="center"/>
        <w:rPr>
          <w:b/>
        </w:rPr>
      </w:pPr>
      <w:r w:rsidRPr="004B5847">
        <w:rPr>
          <w:b/>
        </w:rPr>
        <w:t>поступающим на административные государственные должности корпуса «Б»</w:t>
      </w:r>
    </w:p>
    <w:p w:rsidR="008E1816" w:rsidRPr="004B5847" w:rsidRDefault="008E1816" w:rsidP="004B5847">
      <w:pPr>
        <w:pStyle w:val="a6"/>
        <w:spacing w:before="0" w:beforeAutospacing="0" w:after="0" w:afterAutospacing="0"/>
        <w:contextualSpacing/>
        <w:jc w:val="center"/>
        <w:rPr>
          <w:b/>
        </w:rPr>
      </w:pPr>
    </w:p>
    <w:p w:rsidR="00CD5419" w:rsidRPr="004B5847" w:rsidRDefault="00CD5419" w:rsidP="004B5847">
      <w:pPr>
        <w:pStyle w:val="a6"/>
        <w:spacing w:before="0" w:beforeAutospacing="0" w:after="0" w:afterAutospacing="0"/>
        <w:contextualSpacing/>
        <w:jc w:val="center"/>
        <w:rPr>
          <w:b/>
        </w:rPr>
      </w:pPr>
      <w:r w:rsidRPr="004B5847">
        <w:rPr>
          <w:b/>
        </w:rPr>
        <w:t>Участники и кандидаты имеют право:</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Не предоставлять копии документа, подтверждающего трудовую деятельность, в случае, если не осуществляли трудовую деятельность и если стаж работы не требуется по вакантной должности.</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proofErr w:type="spellStart"/>
      <w:r w:rsidRPr="004B5847">
        <w:t>Предоставлятьдокументы</w:t>
      </w:r>
      <w:proofErr w:type="spellEnd"/>
      <w:r w:rsidRPr="004B5847">
        <w:t xml:space="preserve"> нарочно, по почте или в электронном виде на адрес электронной почты, либо посредством портала электронного правительства «Е-</w:t>
      </w:r>
      <w:proofErr w:type="spellStart"/>
      <w:r w:rsidRPr="004B5847">
        <w:t>gov</w:t>
      </w:r>
      <w:proofErr w:type="spellEnd"/>
      <w:r w:rsidRPr="004B5847">
        <w:t xml:space="preserve">» в сроки приема </w:t>
      </w:r>
      <w:proofErr w:type="spellStart"/>
      <w:r w:rsidRPr="004B5847">
        <w:t>документов.При</w:t>
      </w:r>
      <w:proofErr w:type="spellEnd"/>
      <w:r w:rsidRPr="004B5847">
        <w:t xml:space="preserve"> предоставлении документов в электронном виде на адрес электронной </w:t>
      </w:r>
      <w:proofErr w:type="gramStart"/>
      <w:r w:rsidRPr="004B5847">
        <w:t>почты</w:t>
      </w:r>
      <w:proofErr w:type="gramEnd"/>
      <w:r w:rsidRPr="004B5847">
        <w:t xml:space="preserve"> либо посредством портала электронного правительства «Е-</w:t>
      </w:r>
      <w:proofErr w:type="spellStart"/>
      <w:r w:rsidRPr="004B5847">
        <w:t>gov</w:t>
      </w:r>
      <w:proofErr w:type="spellEnd"/>
      <w:r w:rsidRPr="004B5847">
        <w:t>», их оригиналы либо нотариально засвидетельствованные копии представляются не позднее чем за один рабочий день до начала собеседования.</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lastRenderedPageBreak/>
        <w:t xml:space="preserve">На </w:t>
      </w:r>
      <w:proofErr w:type="spellStart"/>
      <w:r w:rsidRPr="004B5847">
        <w:t>уведомлениео</w:t>
      </w:r>
      <w:proofErr w:type="spellEnd"/>
      <w:r w:rsidRPr="004B5847">
        <w:t xml:space="preserve"> дате проведения собеседования, по телефону, посредством направления информации на электронные адреса и мобильные телефоны.</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Проходить собеседование в течение трех рабочих дней со дня уведомления.</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Во время собеседования использовать технические средства записи, если это не мешает ходу заседания конкурсной комиссии.</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proofErr w:type="spellStart"/>
      <w:r w:rsidRPr="004B5847">
        <w:t>Приполучений</w:t>
      </w:r>
      <w:proofErr w:type="spellEnd"/>
      <w:r w:rsidRPr="004B5847">
        <w:t xml:space="preserve"> </w:t>
      </w:r>
      <w:proofErr w:type="spellStart"/>
      <w:r w:rsidRPr="004B5847">
        <w:t>положительногозаключения</w:t>
      </w:r>
      <w:proofErr w:type="spellEnd"/>
      <w:r w:rsidRPr="004B5847">
        <w:t xml:space="preserve"> конкурсной комиссии, знакомиться с решением и списком, размещенных на информационных стендах государственного органа в местах, доступных для всеобщего обозрения, а также на его </w:t>
      </w:r>
      <w:proofErr w:type="spellStart"/>
      <w:r w:rsidRPr="004B5847">
        <w:t>интернет-ресурсе</w:t>
      </w:r>
      <w:proofErr w:type="spellEnd"/>
      <w:r w:rsidRPr="004B5847">
        <w:t>.</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 xml:space="preserve">При успешном </w:t>
      </w:r>
      <w:proofErr w:type="spellStart"/>
      <w:r w:rsidRPr="004B5847">
        <w:t>прохожденийсобеседования</w:t>
      </w:r>
      <w:proofErr w:type="spellEnd"/>
      <w:r w:rsidRPr="004B5847">
        <w:t xml:space="preserve">, </w:t>
      </w:r>
      <w:proofErr w:type="spellStart"/>
      <w:r w:rsidRPr="004B5847">
        <w:t>бытьизвещенными</w:t>
      </w:r>
      <w:proofErr w:type="spellEnd"/>
      <w:r w:rsidRPr="004B5847">
        <w:t xml:space="preserve"> о результатах конкурса в течение двух рабочих дней со дня решения конкурсной комиссии.</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 xml:space="preserve">На занятие должности по истечении пяти рабочих дней со дня принятия решения конкурсной </w:t>
      </w:r>
      <w:proofErr w:type="spellStart"/>
      <w:r w:rsidRPr="004B5847">
        <w:t>комиссиейпри</w:t>
      </w:r>
      <w:proofErr w:type="spellEnd"/>
      <w:r w:rsidRPr="004B5847">
        <w:t xml:space="preserve"> получении </w:t>
      </w:r>
      <w:proofErr w:type="spellStart"/>
      <w:r w:rsidRPr="004B5847">
        <w:t>положительногозаключения</w:t>
      </w:r>
      <w:proofErr w:type="spellEnd"/>
      <w:r w:rsidRPr="004B5847">
        <w:t>. Либо на занятие должности со дня заключительного заседания конкурсной комиссии, в случае единоличного участия в конкурсе.</w:t>
      </w:r>
    </w:p>
    <w:p w:rsidR="00CD5419" w:rsidRPr="004B5847" w:rsidRDefault="00CD5419" w:rsidP="004B5847">
      <w:pPr>
        <w:pStyle w:val="a6"/>
        <w:numPr>
          <w:ilvl w:val="0"/>
          <w:numId w:val="6"/>
        </w:numPr>
        <w:tabs>
          <w:tab w:val="left" w:pos="993"/>
        </w:tabs>
        <w:spacing w:before="0" w:beforeAutospacing="0" w:after="0" w:afterAutospacing="0"/>
        <w:ind w:left="0" w:firstLine="709"/>
        <w:contextualSpacing/>
        <w:jc w:val="both"/>
      </w:pPr>
      <w:r w:rsidRPr="004B5847">
        <w:t xml:space="preserve">В случае не </w:t>
      </w:r>
      <w:proofErr w:type="spellStart"/>
      <w:r w:rsidRPr="004B5847">
        <w:t>прохожденияконкурсного</w:t>
      </w:r>
      <w:proofErr w:type="spellEnd"/>
      <w:r w:rsidRPr="004B5847">
        <w:t xml:space="preserve"> отбора, подавать заявления на возвращение документов, указанные в </w:t>
      </w:r>
      <w:hyperlink r:id="rId10" w:anchor="z163" w:history="1">
        <w:r w:rsidRPr="004B5847">
          <w:rPr>
            <w:rStyle w:val="a8"/>
            <w:rFonts w:ascii="Times New Roman" w:eastAsiaTheme="majorEastAsia" w:hAnsi="Times New Roman" w:cs="Times New Roman"/>
            <w:color w:val="auto"/>
            <w:sz w:val="24"/>
            <w:szCs w:val="24"/>
            <w:u w:val="none"/>
          </w:rPr>
          <w:t>подпунктах 3)</w:t>
        </w:r>
      </w:hyperlink>
      <w:r w:rsidRPr="004B5847">
        <w:t xml:space="preserve">, </w:t>
      </w:r>
      <w:hyperlink r:id="rId11" w:anchor="z167" w:history="1">
        <w:r w:rsidRPr="004B5847">
          <w:rPr>
            <w:rStyle w:val="a8"/>
            <w:rFonts w:ascii="Times New Roman" w:eastAsiaTheme="majorEastAsia" w:hAnsi="Times New Roman" w:cs="Times New Roman"/>
            <w:color w:val="auto"/>
            <w:sz w:val="24"/>
            <w:szCs w:val="24"/>
            <w:u w:val="none"/>
          </w:rPr>
          <w:t>4)</w:t>
        </w:r>
      </w:hyperlink>
      <w:r w:rsidRPr="004B5847">
        <w:t xml:space="preserve">, </w:t>
      </w:r>
      <w:hyperlink r:id="rId12" w:anchor="z168" w:history="1">
        <w:r w:rsidRPr="004B5847">
          <w:rPr>
            <w:rStyle w:val="a8"/>
            <w:rFonts w:ascii="Times New Roman" w:eastAsiaTheme="majorEastAsia" w:hAnsi="Times New Roman" w:cs="Times New Roman"/>
            <w:color w:val="auto"/>
            <w:sz w:val="24"/>
            <w:szCs w:val="24"/>
            <w:u w:val="none"/>
          </w:rPr>
          <w:t>5)</w:t>
        </w:r>
      </w:hyperlink>
      <w:r w:rsidRPr="004B5847">
        <w:t xml:space="preserve">, </w:t>
      </w:r>
      <w:hyperlink r:id="rId13" w:anchor="z170" w:history="1">
        <w:r w:rsidRPr="004B5847">
          <w:rPr>
            <w:rStyle w:val="a8"/>
            <w:rFonts w:ascii="Times New Roman" w:eastAsiaTheme="majorEastAsia" w:hAnsi="Times New Roman" w:cs="Times New Roman"/>
            <w:color w:val="auto"/>
            <w:sz w:val="24"/>
            <w:szCs w:val="24"/>
            <w:u w:val="none"/>
          </w:rPr>
          <w:t>7)</w:t>
        </w:r>
      </w:hyperlink>
      <w:r w:rsidRPr="004B5847">
        <w:t xml:space="preserve">, </w:t>
      </w:r>
      <w:hyperlink r:id="rId14" w:anchor="z171" w:history="1">
        <w:r w:rsidRPr="004B5847">
          <w:rPr>
            <w:rStyle w:val="a8"/>
            <w:rFonts w:ascii="Times New Roman" w:eastAsiaTheme="majorEastAsia" w:hAnsi="Times New Roman" w:cs="Times New Roman"/>
            <w:color w:val="auto"/>
            <w:sz w:val="24"/>
            <w:szCs w:val="24"/>
            <w:u w:val="none"/>
          </w:rPr>
          <w:t>8)</w:t>
        </w:r>
      </w:hyperlink>
      <w:r w:rsidRPr="004B5847">
        <w:t xml:space="preserve">, </w:t>
      </w:r>
      <w:hyperlink r:id="rId15" w:anchor="z172" w:history="1">
        <w:r w:rsidRPr="004B5847">
          <w:rPr>
            <w:rStyle w:val="a8"/>
            <w:rFonts w:ascii="Times New Roman" w:eastAsiaTheme="majorEastAsia" w:hAnsi="Times New Roman" w:cs="Times New Roman"/>
            <w:color w:val="auto"/>
            <w:sz w:val="24"/>
            <w:szCs w:val="24"/>
            <w:u w:val="none"/>
          </w:rPr>
          <w:t>9)</w:t>
        </w:r>
      </w:hyperlink>
      <w:r w:rsidRPr="004B5847">
        <w:t xml:space="preserve"> и </w:t>
      </w:r>
      <w:hyperlink r:id="rId16" w:anchor="z173" w:history="1">
        <w:r w:rsidRPr="004B5847">
          <w:rPr>
            <w:rStyle w:val="a8"/>
            <w:rFonts w:ascii="Times New Roman" w:eastAsiaTheme="majorEastAsia" w:hAnsi="Times New Roman" w:cs="Times New Roman"/>
            <w:color w:val="auto"/>
            <w:sz w:val="24"/>
            <w:szCs w:val="24"/>
            <w:u w:val="none"/>
          </w:rPr>
          <w:t>10)</w:t>
        </w:r>
      </w:hyperlink>
      <w:r w:rsidRPr="004B5847">
        <w:t>.</w:t>
      </w:r>
    </w:p>
    <w:p w:rsidR="00CD5419" w:rsidRPr="004B5847" w:rsidRDefault="00CD5419" w:rsidP="004B5847">
      <w:pPr>
        <w:pStyle w:val="af3"/>
        <w:ind w:firstLine="709"/>
        <w:jc w:val="both"/>
        <w:rPr>
          <w:b/>
        </w:rPr>
      </w:pPr>
      <w:r w:rsidRPr="004B5847">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254-90-20., либо в судебном порядке в соответствии законодательством Республики Казахстан.</w:t>
      </w:r>
    </w:p>
    <w:p w:rsidR="00C90D9C" w:rsidRPr="004B5847" w:rsidRDefault="00C90D9C" w:rsidP="004B5847">
      <w:pPr>
        <w:ind w:firstLine="709"/>
        <w:jc w:val="both"/>
        <w:rPr>
          <w:b w:val="0"/>
          <w:i w:val="0"/>
          <w:sz w:val="24"/>
          <w:szCs w:val="24"/>
        </w:rPr>
      </w:pPr>
    </w:p>
    <w:p w:rsidR="00C90D9C" w:rsidRPr="004B5847" w:rsidRDefault="00C90D9C" w:rsidP="004B5847">
      <w:pPr>
        <w:shd w:val="clear" w:color="auto" w:fill="FFFFFF"/>
        <w:ind w:firstLine="709"/>
        <w:contextualSpacing/>
        <w:jc w:val="both"/>
        <w:textAlignment w:val="baseline"/>
        <w:rPr>
          <w:b w:val="0"/>
          <w:i w:val="0"/>
          <w:spacing w:val="1"/>
          <w:sz w:val="24"/>
          <w:szCs w:val="24"/>
        </w:rPr>
      </w:pPr>
    </w:p>
    <w:p w:rsidR="00C90D9C" w:rsidRPr="004B5847" w:rsidRDefault="00C90D9C"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Pr="004B5847" w:rsidRDefault="00982B11" w:rsidP="004B5847">
      <w:pPr>
        <w:shd w:val="clear" w:color="auto" w:fill="FFFFFF"/>
        <w:ind w:firstLine="709"/>
        <w:contextualSpacing/>
        <w:jc w:val="both"/>
        <w:textAlignment w:val="baseline"/>
        <w:rPr>
          <w:b w:val="0"/>
          <w:i w:val="0"/>
          <w:spacing w:val="1"/>
          <w:sz w:val="24"/>
          <w:szCs w:val="24"/>
        </w:rPr>
      </w:pPr>
    </w:p>
    <w:p w:rsidR="00982B11" w:rsidRDefault="00982B11"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Default="005B3173" w:rsidP="004B5847">
      <w:pPr>
        <w:shd w:val="clear" w:color="auto" w:fill="FFFFFF"/>
        <w:ind w:firstLine="709"/>
        <w:contextualSpacing/>
        <w:jc w:val="both"/>
        <w:textAlignment w:val="baseline"/>
        <w:rPr>
          <w:b w:val="0"/>
          <w:i w:val="0"/>
          <w:spacing w:val="1"/>
          <w:sz w:val="24"/>
          <w:szCs w:val="24"/>
        </w:rPr>
      </w:pPr>
    </w:p>
    <w:p w:rsidR="005B3173" w:rsidRPr="004B5847" w:rsidRDefault="005B3173" w:rsidP="004B5847">
      <w:pPr>
        <w:shd w:val="clear" w:color="auto" w:fill="FFFFFF"/>
        <w:ind w:firstLine="709"/>
        <w:contextualSpacing/>
        <w:jc w:val="both"/>
        <w:textAlignment w:val="baseline"/>
        <w:rPr>
          <w:b w:val="0"/>
          <w:i w:val="0"/>
          <w:spacing w:val="1"/>
          <w:sz w:val="24"/>
          <w:szCs w:val="24"/>
        </w:rPr>
      </w:pPr>
    </w:p>
    <w:p w:rsidR="00C90D9C" w:rsidRPr="001D3B7E" w:rsidRDefault="00C90D9C" w:rsidP="004B5847">
      <w:pPr>
        <w:shd w:val="clear" w:color="auto" w:fill="FFFFFF"/>
        <w:contextualSpacing/>
        <w:jc w:val="right"/>
        <w:textAlignment w:val="baseline"/>
        <w:rPr>
          <w:b w:val="0"/>
          <w:i w:val="0"/>
          <w:color w:val="000000"/>
          <w:spacing w:val="1"/>
          <w:sz w:val="20"/>
          <w:szCs w:val="20"/>
        </w:rPr>
      </w:pPr>
      <w:r w:rsidRPr="001D3B7E">
        <w:rPr>
          <w:b w:val="0"/>
          <w:i w:val="0"/>
          <w:color w:val="000000"/>
          <w:spacing w:val="1"/>
          <w:sz w:val="20"/>
          <w:szCs w:val="20"/>
        </w:rPr>
        <w:t>Приложение 2             </w:t>
      </w:r>
      <w:r w:rsidRPr="001D3B7E">
        <w:rPr>
          <w:b w:val="0"/>
          <w:i w:val="0"/>
          <w:color w:val="000000"/>
          <w:spacing w:val="1"/>
          <w:sz w:val="20"/>
          <w:szCs w:val="20"/>
        </w:rPr>
        <w:br/>
        <w:t>к Правилам проведения конкурса    </w:t>
      </w:r>
      <w:r w:rsidRPr="001D3B7E">
        <w:rPr>
          <w:b w:val="0"/>
          <w:i w:val="0"/>
          <w:color w:val="000000"/>
          <w:spacing w:val="1"/>
          <w:sz w:val="20"/>
          <w:szCs w:val="20"/>
        </w:rPr>
        <w:br/>
        <w:t>на занятие административной     </w:t>
      </w:r>
      <w:r w:rsidRPr="001D3B7E">
        <w:rPr>
          <w:b w:val="0"/>
          <w:i w:val="0"/>
          <w:color w:val="000000"/>
          <w:spacing w:val="1"/>
          <w:sz w:val="20"/>
          <w:szCs w:val="20"/>
        </w:rPr>
        <w:br/>
        <w:t>государственной должности корпуса «Б»</w:t>
      </w:r>
    </w:p>
    <w:p w:rsidR="00C90D9C" w:rsidRPr="001D3B7E" w:rsidRDefault="00C90D9C" w:rsidP="004B5847">
      <w:pPr>
        <w:contextualSpacing/>
        <w:jc w:val="right"/>
        <w:rPr>
          <w:b w:val="0"/>
          <w:i w:val="0"/>
          <w:sz w:val="24"/>
          <w:szCs w:val="24"/>
        </w:rPr>
      </w:pPr>
      <w:r w:rsidRPr="001D3B7E">
        <w:rPr>
          <w:b w:val="0"/>
          <w:i w:val="0"/>
          <w:sz w:val="24"/>
          <w:szCs w:val="24"/>
        </w:rPr>
        <w:t>                                                       </w:t>
      </w:r>
      <w:r w:rsidRPr="001D3B7E">
        <w:rPr>
          <w:b w:val="0"/>
          <w:i w:val="0"/>
          <w:sz w:val="24"/>
          <w:szCs w:val="24"/>
        </w:rPr>
        <w:tab/>
      </w:r>
      <w:r w:rsidRPr="001D3B7E">
        <w:rPr>
          <w:b w:val="0"/>
          <w:i w:val="0"/>
          <w:sz w:val="24"/>
          <w:szCs w:val="24"/>
        </w:rPr>
        <w:tab/>
      </w:r>
      <w:r w:rsidRPr="001D3B7E">
        <w:rPr>
          <w:b w:val="0"/>
          <w:i w:val="0"/>
          <w:sz w:val="24"/>
          <w:szCs w:val="24"/>
        </w:rPr>
        <w:tab/>
      </w:r>
      <w:r w:rsidRPr="001D3B7E">
        <w:rPr>
          <w:b w:val="0"/>
          <w:i w:val="0"/>
          <w:sz w:val="24"/>
          <w:szCs w:val="24"/>
        </w:rPr>
        <w:tab/>
        <w:t>_________________________________</w:t>
      </w:r>
      <w:r w:rsidRPr="001D3B7E">
        <w:rPr>
          <w:b w:val="0"/>
          <w:i w:val="0"/>
          <w:sz w:val="24"/>
          <w:szCs w:val="24"/>
        </w:rPr>
        <w:br/>
        <w:t>                                                            </w:t>
      </w:r>
      <w:r w:rsidRPr="001D3B7E">
        <w:rPr>
          <w:b w:val="0"/>
          <w:i w:val="0"/>
          <w:sz w:val="24"/>
          <w:szCs w:val="24"/>
        </w:rPr>
        <w:tab/>
      </w:r>
      <w:r w:rsidRPr="001D3B7E">
        <w:rPr>
          <w:b w:val="0"/>
          <w:i w:val="0"/>
          <w:sz w:val="24"/>
          <w:szCs w:val="24"/>
        </w:rPr>
        <w:tab/>
      </w:r>
      <w:r w:rsidRPr="001D3B7E">
        <w:rPr>
          <w:b w:val="0"/>
          <w:i w:val="0"/>
          <w:sz w:val="24"/>
          <w:szCs w:val="24"/>
        </w:rPr>
        <w:tab/>
      </w:r>
      <w:r w:rsidRPr="001D3B7E">
        <w:rPr>
          <w:b w:val="0"/>
          <w:i w:val="0"/>
          <w:sz w:val="24"/>
          <w:szCs w:val="24"/>
        </w:rPr>
        <w:tab/>
        <w:t>(государственный орган)</w:t>
      </w:r>
    </w:p>
    <w:p w:rsidR="00C90D9C" w:rsidRPr="001D3B7E" w:rsidRDefault="00C90D9C" w:rsidP="004B5847">
      <w:pPr>
        <w:contextualSpacing/>
        <w:jc w:val="right"/>
        <w:rPr>
          <w:b w:val="0"/>
          <w:i w:val="0"/>
          <w:sz w:val="24"/>
          <w:szCs w:val="24"/>
        </w:rPr>
      </w:pPr>
    </w:p>
    <w:p w:rsidR="00C90D9C" w:rsidRPr="001D3B7E" w:rsidRDefault="00C90D9C" w:rsidP="004B5847">
      <w:pPr>
        <w:contextualSpacing/>
        <w:rPr>
          <w:b w:val="0"/>
          <w:bCs w:val="0"/>
          <w:i w:val="0"/>
          <w:sz w:val="24"/>
          <w:szCs w:val="24"/>
        </w:rPr>
      </w:pPr>
      <w:bookmarkStart w:id="6" w:name="z241"/>
      <w:bookmarkEnd w:id="6"/>
    </w:p>
    <w:p w:rsidR="00C90D9C" w:rsidRPr="001D3B7E" w:rsidRDefault="00C90D9C" w:rsidP="004B5847">
      <w:pPr>
        <w:contextualSpacing/>
        <w:rPr>
          <w:b w:val="0"/>
          <w:bCs w:val="0"/>
          <w:i w:val="0"/>
          <w:sz w:val="24"/>
          <w:szCs w:val="24"/>
        </w:rPr>
      </w:pPr>
      <w:r w:rsidRPr="001D3B7E">
        <w:rPr>
          <w:b w:val="0"/>
          <w:i w:val="0"/>
          <w:sz w:val="24"/>
          <w:szCs w:val="24"/>
        </w:rPr>
        <w:t>Заявление</w:t>
      </w:r>
    </w:p>
    <w:p w:rsidR="00C90D9C" w:rsidRPr="001D3B7E" w:rsidRDefault="00C90D9C" w:rsidP="004B5847">
      <w:pPr>
        <w:contextualSpacing/>
        <w:rPr>
          <w:b w:val="0"/>
          <w:i w:val="0"/>
          <w:sz w:val="24"/>
          <w:szCs w:val="24"/>
        </w:rPr>
      </w:pPr>
    </w:p>
    <w:p w:rsidR="00C90D9C" w:rsidRPr="001D3B7E" w:rsidRDefault="00C90D9C" w:rsidP="004B5847">
      <w:pPr>
        <w:contextualSpacing/>
        <w:jc w:val="both"/>
        <w:rPr>
          <w:b w:val="0"/>
          <w:i w:val="0"/>
          <w:sz w:val="24"/>
          <w:szCs w:val="24"/>
        </w:rPr>
      </w:pPr>
      <w:r w:rsidRPr="001D3B7E">
        <w:rPr>
          <w:b w:val="0"/>
          <w:i w:val="0"/>
          <w:sz w:val="24"/>
          <w:szCs w:val="24"/>
        </w:rPr>
        <w:t>            Прошу допустить меня к участию в конкурсе на занятие вакантной административной</w:t>
      </w:r>
      <w:r w:rsidR="008E1816" w:rsidRPr="001D3B7E">
        <w:rPr>
          <w:b w:val="0"/>
          <w:i w:val="0"/>
          <w:sz w:val="24"/>
          <w:szCs w:val="24"/>
        </w:rPr>
        <w:t xml:space="preserve"> </w:t>
      </w:r>
      <w:r w:rsidRPr="001D3B7E">
        <w:rPr>
          <w:b w:val="0"/>
          <w:i w:val="0"/>
          <w:sz w:val="24"/>
          <w:szCs w:val="24"/>
        </w:rPr>
        <w:t>государственной должности ____________________________________</w:t>
      </w:r>
      <w:r w:rsidRPr="001D3B7E">
        <w:rPr>
          <w:b w:val="0"/>
          <w:i w:val="0"/>
          <w:sz w:val="24"/>
          <w:szCs w:val="24"/>
        </w:rPr>
        <w:br/>
        <w:t>__________________________________________________________________________________________________________________________________________________________      </w:t>
      </w:r>
      <w:r w:rsidRPr="001D3B7E">
        <w:rPr>
          <w:b w:val="0"/>
          <w:i w:val="0"/>
          <w:sz w:val="24"/>
          <w:szCs w:val="24"/>
        </w:rPr>
        <w:tab/>
        <w:t>С основными требованиями Правил проведения конкурса на занятие</w:t>
      </w:r>
      <w:r w:rsidRPr="001D3B7E">
        <w:rPr>
          <w:b w:val="0"/>
          <w:i w:val="0"/>
          <w:sz w:val="24"/>
          <w:szCs w:val="24"/>
        </w:rPr>
        <w:br/>
        <w:t>административной государственной должности корпуса "Б" ознакомлен (ознакомлена),</w:t>
      </w:r>
      <w:r w:rsidRPr="001D3B7E">
        <w:rPr>
          <w:b w:val="0"/>
          <w:i w:val="0"/>
          <w:sz w:val="24"/>
          <w:szCs w:val="24"/>
        </w:rPr>
        <w:br/>
        <w:t>согласен (согласна) и обязуюсь их выполнять.</w:t>
      </w:r>
    </w:p>
    <w:p w:rsidR="00C90D9C" w:rsidRPr="001D3B7E" w:rsidRDefault="00C90D9C" w:rsidP="004B5847">
      <w:pPr>
        <w:ind w:firstLine="708"/>
        <w:contextualSpacing/>
        <w:jc w:val="both"/>
        <w:rPr>
          <w:b w:val="0"/>
          <w:i w:val="0"/>
          <w:sz w:val="24"/>
          <w:szCs w:val="24"/>
        </w:rPr>
      </w:pPr>
      <w:r w:rsidRPr="001D3B7E">
        <w:rPr>
          <w:b w:val="0"/>
          <w:i w:val="0"/>
          <w:sz w:val="24"/>
          <w:szCs w:val="24"/>
        </w:rPr>
        <w:t>Отвечаю за подлинность представленных документов.</w:t>
      </w:r>
    </w:p>
    <w:p w:rsidR="00C90D9C" w:rsidRPr="001D3B7E" w:rsidRDefault="00C90D9C" w:rsidP="004B5847">
      <w:pPr>
        <w:ind w:firstLine="708"/>
        <w:contextualSpacing/>
        <w:jc w:val="both"/>
        <w:rPr>
          <w:b w:val="0"/>
          <w:i w:val="0"/>
          <w:sz w:val="24"/>
          <w:szCs w:val="24"/>
        </w:rPr>
      </w:pPr>
      <w:r w:rsidRPr="001D3B7E">
        <w:rPr>
          <w:b w:val="0"/>
          <w:i w:val="0"/>
          <w:sz w:val="24"/>
          <w:szCs w:val="24"/>
        </w:rPr>
        <w:t>Прилагаемые документы:</w:t>
      </w:r>
    </w:p>
    <w:p w:rsidR="00C90D9C" w:rsidRPr="001D3B7E" w:rsidRDefault="00C90D9C" w:rsidP="004B5847">
      <w:pPr>
        <w:ind w:firstLine="708"/>
        <w:contextualSpacing/>
        <w:jc w:val="both"/>
        <w:rPr>
          <w:b w:val="0"/>
          <w:i w:val="0"/>
          <w:sz w:val="24"/>
          <w:szCs w:val="24"/>
        </w:rPr>
      </w:pPr>
      <w:r w:rsidRPr="001D3B7E">
        <w:rPr>
          <w:b w:val="0"/>
          <w:i w:val="0"/>
          <w:sz w:val="24"/>
          <w:szCs w:val="24"/>
        </w:rPr>
        <w:br/>
        <w:t>_______________________________________</w:t>
      </w:r>
      <w:bookmarkStart w:id="7" w:name="_GoBack"/>
      <w:bookmarkEnd w:id="7"/>
      <w:r w:rsidRPr="001D3B7E">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0D9C" w:rsidRPr="001D3B7E" w:rsidRDefault="00C90D9C" w:rsidP="004B5847">
      <w:pPr>
        <w:contextualSpacing/>
        <w:jc w:val="both"/>
        <w:rPr>
          <w:b w:val="0"/>
          <w:i w:val="0"/>
          <w:sz w:val="24"/>
          <w:szCs w:val="24"/>
        </w:rPr>
      </w:pPr>
      <w:r w:rsidRPr="001D3B7E">
        <w:rPr>
          <w:b w:val="0"/>
          <w:i w:val="0"/>
          <w:sz w:val="24"/>
          <w:szCs w:val="24"/>
        </w:rPr>
        <w:t>Адрес и контактный телефон ________________________________________________</w:t>
      </w:r>
      <w:r w:rsidRPr="001D3B7E">
        <w:rPr>
          <w:b w:val="0"/>
          <w:i w:val="0"/>
          <w:sz w:val="24"/>
          <w:szCs w:val="24"/>
        </w:rPr>
        <w:br/>
        <w:t>_____________________________________________________________________________</w:t>
      </w:r>
    </w:p>
    <w:p w:rsidR="00C90D9C" w:rsidRPr="001D3B7E" w:rsidRDefault="00C90D9C" w:rsidP="004B5847">
      <w:pPr>
        <w:contextualSpacing/>
        <w:rPr>
          <w:b w:val="0"/>
          <w:i w:val="0"/>
          <w:sz w:val="24"/>
          <w:szCs w:val="24"/>
        </w:rPr>
      </w:pP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r w:rsidRPr="001D3B7E">
        <w:rPr>
          <w:b w:val="0"/>
          <w:i w:val="0"/>
          <w:sz w:val="24"/>
          <w:szCs w:val="24"/>
        </w:rPr>
        <w:t>__________                               </w:t>
      </w:r>
      <w:r w:rsidRPr="001D3B7E">
        <w:rPr>
          <w:b w:val="0"/>
          <w:i w:val="0"/>
          <w:sz w:val="24"/>
          <w:szCs w:val="24"/>
        </w:rPr>
        <w:tab/>
      </w:r>
      <w:r w:rsidRPr="001D3B7E">
        <w:rPr>
          <w:b w:val="0"/>
          <w:i w:val="0"/>
          <w:sz w:val="24"/>
          <w:szCs w:val="24"/>
        </w:rPr>
        <w:tab/>
        <w:t>_______________________________________</w:t>
      </w:r>
      <w:r w:rsidRPr="001D3B7E">
        <w:rPr>
          <w:b w:val="0"/>
          <w:i w:val="0"/>
          <w:sz w:val="24"/>
          <w:szCs w:val="24"/>
        </w:rPr>
        <w:br/>
        <w:t>(подпись)                                  </w:t>
      </w:r>
      <w:r w:rsidRPr="001D3B7E">
        <w:rPr>
          <w:b w:val="0"/>
          <w:i w:val="0"/>
          <w:sz w:val="24"/>
          <w:szCs w:val="24"/>
        </w:rPr>
        <w:tab/>
      </w:r>
      <w:r w:rsidRPr="001D3B7E">
        <w:rPr>
          <w:b w:val="0"/>
          <w:i w:val="0"/>
          <w:sz w:val="24"/>
          <w:szCs w:val="24"/>
        </w:rPr>
        <w:tab/>
        <w:t>(Фамилия, имя, отчество (при его наличии))</w:t>
      </w: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p>
    <w:p w:rsidR="00C90D9C" w:rsidRPr="001D3B7E" w:rsidRDefault="00C90D9C" w:rsidP="004B5847">
      <w:pPr>
        <w:contextualSpacing/>
        <w:jc w:val="both"/>
        <w:rPr>
          <w:b w:val="0"/>
          <w:i w:val="0"/>
          <w:sz w:val="24"/>
          <w:szCs w:val="24"/>
        </w:rPr>
      </w:pPr>
      <w:r w:rsidRPr="001D3B7E">
        <w:rPr>
          <w:b w:val="0"/>
          <w:i w:val="0"/>
          <w:sz w:val="24"/>
          <w:szCs w:val="24"/>
        </w:rPr>
        <w:t>"____"_______________ 20__ г.</w:t>
      </w:r>
    </w:p>
    <w:p w:rsidR="00C90D9C" w:rsidRPr="001D3B7E" w:rsidRDefault="00C90D9C" w:rsidP="004B5847">
      <w:pPr>
        <w:pStyle w:val="af3"/>
        <w:jc w:val="both"/>
        <w:rPr>
          <w:sz w:val="32"/>
          <w:szCs w:val="32"/>
        </w:rPr>
      </w:pPr>
    </w:p>
    <w:p w:rsidR="00982B11" w:rsidRPr="001D3B7E" w:rsidRDefault="00982B11" w:rsidP="004B5847">
      <w:pPr>
        <w:pStyle w:val="af3"/>
        <w:jc w:val="right"/>
        <w:rPr>
          <w:sz w:val="32"/>
          <w:szCs w:val="32"/>
        </w:rPr>
      </w:pPr>
    </w:p>
    <w:p w:rsidR="00982B11" w:rsidRPr="001D3B7E" w:rsidRDefault="00982B11" w:rsidP="004B5847">
      <w:pPr>
        <w:pStyle w:val="af3"/>
        <w:jc w:val="right"/>
        <w:rPr>
          <w:sz w:val="32"/>
          <w:szCs w:val="32"/>
        </w:rPr>
      </w:pPr>
    </w:p>
    <w:p w:rsidR="00982B11" w:rsidRPr="001D3B7E" w:rsidRDefault="00982B11" w:rsidP="004B5847">
      <w:pPr>
        <w:pStyle w:val="af3"/>
        <w:jc w:val="right"/>
        <w:rPr>
          <w:sz w:val="32"/>
          <w:szCs w:val="32"/>
        </w:rPr>
      </w:pPr>
    </w:p>
    <w:p w:rsidR="005B3173" w:rsidRDefault="005B3173" w:rsidP="004B5847">
      <w:pPr>
        <w:pStyle w:val="af3"/>
        <w:jc w:val="right"/>
        <w:rPr>
          <w:sz w:val="32"/>
          <w:szCs w:val="32"/>
        </w:rPr>
      </w:pPr>
    </w:p>
    <w:p w:rsidR="005B3173" w:rsidRDefault="005B3173" w:rsidP="004B5847">
      <w:pPr>
        <w:pStyle w:val="af3"/>
        <w:jc w:val="right"/>
        <w:rPr>
          <w:sz w:val="32"/>
          <w:szCs w:val="32"/>
        </w:rPr>
      </w:pPr>
    </w:p>
    <w:p w:rsidR="005B3173" w:rsidRDefault="005B3173" w:rsidP="004B5847">
      <w:pPr>
        <w:pStyle w:val="af3"/>
        <w:jc w:val="right"/>
        <w:rPr>
          <w:sz w:val="32"/>
          <w:szCs w:val="32"/>
        </w:rPr>
      </w:pPr>
    </w:p>
    <w:p w:rsidR="005B3173" w:rsidRPr="001D3B7E" w:rsidRDefault="005B3173" w:rsidP="004B5847">
      <w:pPr>
        <w:pStyle w:val="af3"/>
        <w:jc w:val="right"/>
        <w:rPr>
          <w:sz w:val="32"/>
          <w:szCs w:val="32"/>
        </w:rPr>
      </w:pPr>
    </w:p>
    <w:p w:rsidR="00C90D9C" w:rsidRPr="001D3B7E" w:rsidRDefault="00C90D9C" w:rsidP="004B5847">
      <w:pPr>
        <w:contextualSpacing/>
        <w:jc w:val="right"/>
        <w:rPr>
          <w:b w:val="0"/>
          <w:i w:val="0"/>
          <w:color w:val="000000"/>
          <w:sz w:val="20"/>
          <w:szCs w:val="20"/>
        </w:rPr>
      </w:pPr>
      <w:r w:rsidRPr="001D3B7E">
        <w:rPr>
          <w:b w:val="0"/>
          <w:i w:val="0"/>
          <w:color w:val="000000"/>
          <w:sz w:val="20"/>
          <w:szCs w:val="20"/>
        </w:rPr>
        <w:t xml:space="preserve">Б» </w:t>
      </w:r>
      <w:proofErr w:type="spellStart"/>
      <w:r w:rsidRPr="001D3B7E">
        <w:rPr>
          <w:b w:val="0"/>
          <w:i w:val="0"/>
          <w:color w:val="000000"/>
          <w:sz w:val="20"/>
          <w:szCs w:val="20"/>
        </w:rPr>
        <w:t>корпусының</w:t>
      </w:r>
      <w:proofErr w:type="spellEnd"/>
      <w:r w:rsidRPr="001D3B7E">
        <w:rPr>
          <w:b w:val="0"/>
          <w:i w:val="0"/>
          <w:color w:val="000000"/>
          <w:sz w:val="20"/>
          <w:szCs w:val="20"/>
        </w:rPr>
        <w:t xml:space="preserve"> </w:t>
      </w:r>
      <w:proofErr w:type="spellStart"/>
      <w:r w:rsidRPr="001D3B7E">
        <w:rPr>
          <w:b w:val="0"/>
          <w:i w:val="0"/>
          <w:color w:val="000000"/>
          <w:sz w:val="20"/>
          <w:szCs w:val="20"/>
        </w:rPr>
        <w:t>мемлекеттік</w:t>
      </w:r>
      <w:proofErr w:type="spellEnd"/>
      <w:r w:rsidRPr="001D3B7E">
        <w:rPr>
          <w:b w:val="0"/>
          <w:i w:val="0"/>
          <w:sz w:val="20"/>
          <w:szCs w:val="20"/>
        </w:rPr>
        <w:br/>
      </w:r>
      <w:proofErr w:type="spellStart"/>
      <w:r w:rsidRPr="001D3B7E">
        <w:rPr>
          <w:b w:val="0"/>
          <w:i w:val="0"/>
          <w:color w:val="000000"/>
          <w:sz w:val="20"/>
          <w:szCs w:val="20"/>
        </w:rPr>
        <w:t>әкімшілік</w:t>
      </w:r>
      <w:proofErr w:type="spellEnd"/>
      <w:r w:rsidRPr="001D3B7E">
        <w:rPr>
          <w:b w:val="0"/>
          <w:i w:val="0"/>
          <w:color w:val="000000"/>
          <w:sz w:val="20"/>
          <w:szCs w:val="20"/>
        </w:rPr>
        <w:t xml:space="preserve"> </w:t>
      </w:r>
      <w:proofErr w:type="spellStart"/>
      <w:r w:rsidRPr="001D3B7E">
        <w:rPr>
          <w:b w:val="0"/>
          <w:i w:val="0"/>
          <w:color w:val="000000"/>
          <w:sz w:val="20"/>
          <w:szCs w:val="20"/>
        </w:rPr>
        <w:t>лауазымына</w:t>
      </w:r>
      <w:proofErr w:type="spellEnd"/>
      <w:r w:rsidRPr="001D3B7E">
        <w:rPr>
          <w:b w:val="0"/>
          <w:i w:val="0"/>
          <w:sz w:val="20"/>
          <w:szCs w:val="20"/>
        </w:rPr>
        <w:br/>
      </w:r>
      <w:proofErr w:type="spellStart"/>
      <w:r w:rsidRPr="001D3B7E">
        <w:rPr>
          <w:b w:val="0"/>
          <w:i w:val="0"/>
          <w:color w:val="000000"/>
          <w:sz w:val="20"/>
          <w:szCs w:val="20"/>
        </w:rPr>
        <w:t>орналасуға</w:t>
      </w:r>
      <w:proofErr w:type="spellEnd"/>
      <w:r w:rsidRPr="001D3B7E">
        <w:rPr>
          <w:b w:val="0"/>
          <w:i w:val="0"/>
          <w:color w:val="000000"/>
          <w:sz w:val="20"/>
          <w:szCs w:val="20"/>
        </w:rPr>
        <w:t xml:space="preserve"> конкурс </w:t>
      </w:r>
      <w:proofErr w:type="spellStart"/>
      <w:r w:rsidRPr="001D3B7E">
        <w:rPr>
          <w:b w:val="0"/>
          <w:i w:val="0"/>
          <w:color w:val="000000"/>
          <w:sz w:val="20"/>
          <w:szCs w:val="20"/>
        </w:rPr>
        <w:t>өткізу</w:t>
      </w:r>
      <w:proofErr w:type="spellEnd"/>
      <w:r w:rsidRPr="001D3B7E">
        <w:rPr>
          <w:b w:val="0"/>
          <w:i w:val="0"/>
          <w:sz w:val="20"/>
          <w:szCs w:val="20"/>
        </w:rPr>
        <w:br/>
      </w:r>
      <w:r w:rsidRPr="001D3B7E">
        <w:rPr>
          <w:b w:val="0"/>
          <w:i w:val="0"/>
          <w:color w:val="000000"/>
          <w:sz w:val="20"/>
          <w:szCs w:val="20"/>
        </w:rPr>
        <w:t>қағидаларының3-қосымшасы</w:t>
      </w:r>
    </w:p>
    <w:p w:rsidR="00C90D9C" w:rsidRPr="001D3B7E" w:rsidRDefault="00C90D9C" w:rsidP="004B5847">
      <w:pPr>
        <w:contextualSpacing/>
        <w:rPr>
          <w:b w:val="0"/>
          <w:i w:val="0"/>
          <w:sz w:val="24"/>
          <w:szCs w:val="24"/>
        </w:rPr>
      </w:pPr>
    </w:p>
    <w:p w:rsidR="00C90D9C" w:rsidRPr="001D3B7E" w:rsidRDefault="00C90D9C" w:rsidP="004B5847">
      <w:pPr>
        <w:contextualSpacing/>
        <w:rPr>
          <w:bCs w:val="0"/>
          <w:i w:val="0"/>
          <w:sz w:val="24"/>
          <w:szCs w:val="24"/>
        </w:rPr>
      </w:pPr>
      <w:r w:rsidRPr="001D3B7E">
        <w:rPr>
          <w:b w:val="0"/>
          <w:bCs w:val="0"/>
          <w:i w:val="0"/>
          <w:sz w:val="24"/>
          <w:szCs w:val="24"/>
        </w:rPr>
        <w:t>«</w:t>
      </w:r>
      <w:r w:rsidRPr="001D3B7E">
        <w:rPr>
          <w:bCs w:val="0"/>
          <w:i w:val="0"/>
          <w:sz w:val="24"/>
          <w:szCs w:val="24"/>
        </w:rPr>
        <w:t>Б» КОРПУСЫНЫҢ ӘКІМШІЛІК МЕМЛЕКЕТТІК</w:t>
      </w:r>
    </w:p>
    <w:p w:rsidR="00C90D9C" w:rsidRPr="001D3B7E" w:rsidRDefault="00C90D9C" w:rsidP="004B5847">
      <w:pPr>
        <w:contextualSpacing/>
        <w:rPr>
          <w:i w:val="0"/>
          <w:sz w:val="24"/>
          <w:szCs w:val="24"/>
        </w:rPr>
      </w:pPr>
      <w:r w:rsidRPr="001D3B7E">
        <w:rPr>
          <w:bCs w:val="0"/>
          <w:i w:val="0"/>
          <w:sz w:val="24"/>
          <w:szCs w:val="24"/>
        </w:rPr>
        <w:t>ЛАУАЗЫМЫНА КАНДИДАТТЫҢ ҚЫЗМЕТТIК ТIЗIМІ</w:t>
      </w:r>
    </w:p>
    <w:p w:rsidR="00C90D9C" w:rsidRPr="001D3B7E" w:rsidRDefault="00C90D9C" w:rsidP="004B5847">
      <w:pPr>
        <w:contextualSpacing/>
        <w:rPr>
          <w:i w:val="0"/>
          <w:sz w:val="24"/>
          <w:szCs w:val="24"/>
        </w:rPr>
      </w:pPr>
      <w:r w:rsidRPr="001D3B7E">
        <w:rPr>
          <w:bCs w:val="0"/>
          <w:i w:val="0"/>
          <w:sz w:val="24"/>
          <w:szCs w:val="24"/>
        </w:rPr>
        <w:t>ПОСЛУЖНОЙ СПИСОК</w:t>
      </w:r>
      <w:r w:rsidRPr="001D3B7E">
        <w:rPr>
          <w:i w:val="0"/>
          <w:sz w:val="24"/>
          <w:szCs w:val="24"/>
        </w:rPr>
        <w:br/>
      </w:r>
      <w:r w:rsidRPr="001D3B7E">
        <w:rPr>
          <w:bCs w:val="0"/>
          <w:i w:val="0"/>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5"/>
        <w:gridCol w:w="503"/>
        <w:gridCol w:w="1784"/>
        <w:gridCol w:w="2310"/>
        <w:gridCol w:w="2642"/>
        <w:gridCol w:w="1890"/>
        <w:gridCol w:w="221"/>
      </w:tblGrid>
      <w:tr w:rsidR="00C90D9C" w:rsidRPr="001D3B7E" w:rsidTr="004B5847">
        <w:trPr>
          <w:gridBefore w:val="1"/>
          <w:gridAfter w:val="1"/>
          <w:wBefore w:w="5" w:type="pct"/>
          <w:wAfter w:w="48" w:type="pct"/>
          <w:tblCellSpacing w:w="15" w:type="dxa"/>
        </w:trPr>
        <w:tc>
          <w:tcPr>
            <w:tcW w:w="3859" w:type="pct"/>
            <w:gridSpan w:val="4"/>
            <w:vAlign w:val="center"/>
            <w:hideMark/>
          </w:tcPr>
          <w:p w:rsidR="00C90D9C" w:rsidRPr="001D3B7E" w:rsidRDefault="00C90D9C" w:rsidP="004B5847">
            <w:pPr>
              <w:contextualSpacing/>
              <w:rPr>
                <w:b w:val="0"/>
                <w:i w:val="0"/>
                <w:sz w:val="24"/>
                <w:szCs w:val="24"/>
              </w:rPr>
            </w:pPr>
            <w:r w:rsidRPr="001D3B7E">
              <w:rPr>
                <w:b w:val="0"/>
                <w:i w:val="0"/>
                <w:sz w:val="24"/>
                <w:szCs w:val="24"/>
              </w:rPr>
              <w:t>_____________________________________________</w:t>
            </w:r>
            <w:r w:rsidRPr="001D3B7E">
              <w:rPr>
                <w:b w:val="0"/>
                <w:i w:val="0"/>
                <w:sz w:val="24"/>
                <w:szCs w:val="24"/>
              </w:rPr>
              <w:br/>
            </w:r>
            <w:proofErr w:type="spellStart"/>
            <w:r w:rsidRPr="001D3B7E">
              <w:rPr>
                <w:b w:val="0"/>
                <w:i w:val="0"/>
                <w:sz w:val="24"/>
                <w:szCs w:val="24"/>
              </w:rPr>
              <w:t>тегі</w:t>
            </w:r>
            <w:proofErr w:type="spellEnd"/>
            <w:r w:rsidRPr="001D3B7E">
              <w:rPr>
                <w:b w:val="0"/>
                <w:i w:val="0"/>
                <w:sz w:val="24"/>
                <w:szCs w:val="24"/>
              </w:rPr>
              <w:t xml:space="preserve">, </w:t>
            </w:r>
            <w:proofErr w:type="spellStart"/>
            <w:r w:rsidRPr="001D3B7E">
              <w:rPr>
                <w:b w:val="0"/>
                <w:i w:val="0"/>
                <w:sz w:val="24"/>
                <w:szCs w:val="24"/>
              </w:rPr>
              <w:t>аты</w:t>
            </w:r>
            <w:proofErr w:type="spellEnd"/>
            <w:r w:rsidRPr="001D3B7E">
              <w:rPr>
                <w:b w:val="0"/>
                <w:i w:val="0"/>
                <w:sz w:val="24"/>
                <w:szCs w:val="24"/>
              </w:rPr>
              <w:t xml:space="preserve"> </w:t>
            </w:r>
            <w:proofErr w:type="spellStart"/>
            <w:r w:rsidRPr="001D3B7E">
              <w:rPr>
                <w:b w:val="0"/>
                <w:i w:val="0"/>
                <w:sz w:val="24"/>
                <w:szCs w:val="24"/>
              </w:rPr>
              <w:t>және</w:t>
            </w:r>
            <w:proofErr w:type="spellEnd"/>
            <w:r w:rsidRPr="001D3B7E">
              <w:rPr>
                <w:b w:val="0"/>
                <w:i w:val="0"/>
                <w:sz w:val="24"/>
                <w:szCs w:val="24"/>
              </w:rPr>
              <w:t xml:space="preserve"> </w:t>
            </w:r>
            <w:proofErr w:type="spellStart"/>
            <w:r w:rsidRPr="001D3B7E">
              <w:rPr>
                <w:b w:val="0"/>
                <w:i w:val="0"/>
                <w:sz w:val="24"/>
                <w:szCs w:val="24"/>
              </w:rPr>
              <w:t>әкесінің</w:t>
            </w:r>
            <w:proofErr w:type="spellEnd"/>
            <w:r w:rsidRPr="001D3B7E">
              <w:rPr>
                <w:b w:val="0"/>
                <w:i w:val="0"/>
                <w:sz w:val="24"/>
                <w:szCs w:val="24"/>
              </w:rPr>
              <w:t xml:space="preserve"> </w:t>
            </w:r>
            <w:proofErr w:type="spellStart"/>
            <w:r w:rsidRPr="001D3B7E">
              <w:rPr>
                <w:b w:val="0"/>
                <w:i w:val="0"/>
                <w:sz w:val="24"/>
                <w:szCs w:val="24"/>
              </w:rPr>
              <w:t>аты</w:t>
            </w:r>
            <w:proofErr w:type="spellEnd"/>
            <w:r w:rsidRPr="001D3B7E">
              <w:rPr>
                <w:b w:val="0"/>
                <w:i w:val="0"/>
                <w:sz w:val="24"/>
                <w:szCs w:val="24"/>
              </w:rPr>
              <w:t xml:space="preserve"> (</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xml:space="preserve">) / </w:t>
            </w:r>
            <w:r w:rsidRPr="001D3B7E">
              <w:rPr>
                <w:b w:val="0"/>
                <w:i w:val="0"/>
                <w:sz w:val="24"/>
                <w:szCs w:val="24"/>
              </w:rPr>
              <w:br/>
              <w:t>фамилия, имя, отчество (при наличии)</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C90D9C" w:rsidRPr="001D3B7E" w:rsidRDefault="00C90D9C" w:rsidP="004B5847">
            <w:pPr>
              <w:contextualSpacing/>
              <w:rPr>
                <w:b w:val="0"/>
                <w:i w:val="0"/>
                <w:sz w:val="24"/>
                <w:szCs w:val="24"/>
              </w:rPr>
            </w:pPr>
            <w:proofErr w:type="gramStart"/>
            <w:r w:rsidRPr="001D3B7E">
              <w:rPr>
                <w:b w:val="0"/>
                <w:i w:val="0"/>
                <w:sz w:val="24"/>
                <w:szCs w:val="24"/>
              </w:rPr>
              <w:t>ФОТО</w:t>
            </w:r>
            <w:r w:rsidRPr="001D3B7E">
              <w:rPr>
                <w:b w:val="0"/>
                <w:i w:val="0"/>
                <w:sz w:val="24"/>
                <w:szCs w:val="24"/>
              </w:rPr>
              <w:br/>
              <w:t>(</w:t>
            </w:r>
            <w:proofErr w:type="spellStart"/>
            <w:proofErr w:type="gramEnd"/>
            <w:r w:rsidRPr="001D3B7E">
              <w:rPr>
                <w:b w:val="0"/>
                <w:i w:val="0"/>
                <w:sz w:val="24"/>
                <w:szCs w:val="24"/>
              </w:rPr>
              <w:t>түрлі</w:t>
            </w:r>
            <w:proofErr w:type="spellEnd"/>
            <w:r w:rsidRPr="001D3B7E">
              <w:rPr>
                <w:b w:val="0"/>
                <w:i w:val="0"/>
                <w:sz w:val="24"/>
                <w:szCs w:val="24"/>
              </w:rPr>
              <w:t xml:space="preserve"> </w:t>
            </w:r>
            <w:proofErr w:type="spellStart"/>
            <w:r w:rsidRPr="001D3B7E">
              <w:rPr>
                <w:b w:val="0"/>
                <w:i w:val="0"/>
                <w:sz w:val="24"/>
                <w:szCs w:val="24"/>
              </w:rPr>
              <w:t>түсті</w:t>
            </w:r>
            <w:proofErr w:type="spellEnd"/>
            <w:r w:rsidRPr="001D3B7E">
              <w:rPr>
                <w:b w:val="0"/>
                <w:i w:val="0"/>
                <w:sz w:val="24"/>
                <w:szCs w:val="24"/>
              </w:rPr>
              <w:t>/ цветное,</w:t>
            </w:r>
            <w:r w:rsidRPr="001D3B7E">
              <w:rPr>
                <w:b w:val="0"/>
                <w:i w:val="0"/>
                <w:sz w:val="24"/>
                <w:szCs w:val="24"/>
              </w:rPr>
              <w:br/>
              <w:t>3х4)</w:t>
            </w:r>
          </w:p>
        </w:tc>
      </w:tr>
      <w:tr w:rsidR="00C90D9C" w:rsidRPr="001D3B7E" w:rsidTr="004B5847">
        <w:trPr>
          <w:gridBefore w:val="1"/>
          <w:gridAfter w:val="1"/>
          <w:wBefore w:w="5" w:type="pct"/>
          <w:wAfter w:w="48" w:type="pct"/>
          <w:tblCellSpacing w:w="15" w:type="dxa"/>
        </w:trPr>
        <w:tc>
          <w:tcPr>
            <w:tcW w:w="3859" w:type="pct"/>
            <w:gridSpan w:val="4"/>
            <w:vAlign w:val="center"/>
            <w:hideMark/>
          </w:tcPr>
          <w:p w:rsidR="00C90D9C" w:rsidRPr="001D3B7E" w:rsidRDefault="00C90D9C" w:rsidP="004B5847">
            <w:pPr>
              <w:contextualSpacing/>
              <w:rPr>
                <w:b w:val="0"/>
                <w:i w:val="0"/>
                <w:sz w:val="24"/>
                <w:szCs w:val="24"/>
              </w:rPr>
            </w:pPr>
            <w:r w:rsidRPr="001D3B7E">
              <w:rPr>
                <w:b w:val="0"/>
                <w:i w:val="0"/>
                <w:sz w:val="24"/>
                <w:szCs w:val="24"/>
              </w:rPr>
              <w:t>_____________________________________________</w:t>
            </w:r>
            <w:r w:rsidRPr="001D3B7E">
              <w:rPr>
                <w:b w:val="0"/>
                <w:i w:val="0"/>
                <w:sz w:val="24"/>
                <w:szCs w:val="24"/>
              </w:rPr>
              <w:br/>
            </w:r>
            <w:proofErr w:type="spellStart"/>
            <w:r w:rsidRPr="001D3B7E">
              <w:rPr>
                <w:b w:val="0"/>
                <w:i w:val="0"/>
                <w:sz w:val="24"/>
                <w:szCs w:val="24"/>
              </w:rPr>
              <w:t>лауазымы</w:t>
            </w:r>
            <w:proofErr w:type="spellEnd"/>
            <w:r w:rsidRPr="001D3B7E">
              <w:rPr>
                <w:b w:val="0"/>
                <w:i w:val="0"/>
                <w:sz w:val="24"/>
                <w:szCs w:val="24"/>
              </w:rPr>
              <w:t xml:space="preserve">/должность, </w:t>
            </w:r>
            <w:proofErr w:type="spellStart"/>
            <w:r w:rsidRPr="001D3B7E">
              <w:rPr>
                <w:b w:val="0"/>
                <w:i w:val="0"/>
                <w:sz w:val="24"/>
                <w:szCs w:val="24"/>
              </w:rPr>
              <w:t>санаты</w:t>
            </w:r>
            <w:proofErr w:type="spellEnd"/>
            <w:r w:rsidRPr="001D3B7E">
              <w:rPr>
                <w:b w:val="0"/>
                <w:i w:val="0"/>
                <w:sz w:val="24"/>
                <w:szCs w:val="24"/>
              </w:rPr>
              <w:t>/категория</w:t>
            </w:r>
            <w:r w:rsidRPr="001D3B7E">
              <w:rPr>
                <w:b w:val="0"/>
                <w:i w:val="0"/>
                <w:sz w:val="24"/>
                <w:szCs w:val="24"/>
              </w:rPr>
              <w:br/>
              <w:t>(</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/при наличии)</w:t>
            </w: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1D3B7E" w:rsidRDefault="00C90D9C" w:rsidP="004B5847">
            <w:pPr>
              <w:contextualSpacing/>
              <w:rPr>
                <w:i w:val="0"/>
                <w:sz w:val="24"/>
                <w:szCs w:val="24"/>
              </w:rPr>
            </w:pPr>
            <w:r w:rsidRPr="001D3B7E">
              <w:rPr>
                <w:i w:val="0"/>
                <w:sz w:val="24"/>
                <w:szCs w:val="24"/>
              </w:rPr>
              <w:t>ЖЕКЕ МӘЛІМЕТТЕР / ЛИЧНЫЕ ДАННЫЕ</w:t>
            </w: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1.</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Туған</w:t>
            </w:r>
            <w:proofErr w:type="spellEnd"/>
            <w:r w:rsidRPr="001D3B7E">
              <w:rPr>
                <w:b w:val="0"/>
                <w:i w:val="0"/>
                <w:sz w:val="24"/>
                <w:szCs w:val="24"/>
              </w:rPr>
              <w:t xml:space="preserve"> </w:t>
            </w:r>
            <w:proofErr w:type="spellStart"/>
            <w:r w:rsidRPr="001D3B7E">
              <w:rPr>
                <w:b w:val="0"/>
                <w:i w:val="0"/>
                <w:sz w:val="24"/>
                <w:szCs w:val="24"/>
              </w:rPr>
              <w:t>күні</w:t>
            </w:r>
            <w:proofErr w:type="spellEnd"/>
            <w:r w:rsidRPr="001D3B7E">
              <w:rPr>
                <w:b w:val="0"/>
                <w:i w:val="0"/>
                <w:sz w:val="24"/>
                <w:szCs w:val="24"/>
              </w:rPr>
              <w:t xml:space="preserve"> </w:t>
            </w:r>
            <w:proofErr w:type="spellStart"/>
            <w:r w:rsidRPr="001D3B7E">
              <w:rPr>
                <w:b w:val="0"/>
                <w:i w:val="0"/>
                <w:sz w:val="24"/>
                <w:szCs w:val="24"/>
              </w:rPr>
              <w:t>және</w:t>
            </w:r>
            <w:proofErr w:type="spellEnd"/>
            <w:r w:rsidRPr="001D3B7E">
              <w:rPr>
                <w:b w:val="0"/>
                <w:i w:val="0"/>
                <w:sz w:val="24"/>
                <w:szCs w:val="24"/>
              </w:rPr>
              <w:t xml:space="preserve"> </w:t>
            </w:r>
            <w:proofErr w:type="spellStart"/>
            <w:r w:rsidRPr="001D3B7E">
              <w:rPr>
                <w:b w:val="0"/>
                <w:i w:val="0"/>
                <w:sz w:val="24"/>
                <w:szCs w:val="24"/>
              </w:rPr>
              <w:t>жері</w:t>
            </w:r>
            <w:proofErr w:type="spellEnd"/>
            <w:r w:rsidRPr="001D3B7E">
              <w:rPr>
                <w:b w:val="0"/>
                <w:i w:val="0"/>
                <w:sz w:val="24"/>
                <w:szCs w:val="24"/>
              </w:rPr>
              <w:t>/</w:t>
            </w:r>
            <w:r w:rsidRPr="001D3B7E">
              <w:rPr>
                <w:b w:val="0"/>
                <w:i w:val="0"/>
                <w:sz w:val="24"/>
                <w:szCs w:val="24"/>
              </w:rPr>
              <w:br/>
              <w:t>Дата и место рождения</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2.</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Ұлты</w:t>
            </w:r>
            <w:proofErr w:type="spellEnd"/>
            <w:r w:rsidRPr="001D3B7E">
              <w:rPr>
                <w:b w:val="0"/>
                <w:i w:val="0"/>
                <w:sz w:val="24"/>
                <w:szCs w:val="24"/>
              </w:rPr>
              <w:t xml:space="preserve"> (</w:t>
            </w:r>
            <w:proofErr w:type="spellStart"/>
            <w:r w:rsidRPr="001D3B7E">
              <w:rPr>
                <w:b w:val="0"/>
                <w:i w:val="0"/>
                <w:sz w:val="24"/>
                <w:szCs w:val="24"/>
              </w:rPr>
              <w:t>қалауы</w:t>
            </w:r>
            <w:proofErr w:type="spellEnd"/>
            <w:r w:rsidRPr="001D3B7E">
              <w:rPr>
                <w:b w:val="0"/>
                <w:i w:val="0"/>
                <w:sz w:val="24"/>
                <w:szCs w:val="24"/>
              </w:rPr>
              <w:t xml:space="preserve"> </w:t>
            </w:r>
            <w:proofErr w:type="spellStart"/>
            <w:r w:rsidRPr="001D3B7E">
              <w:rPr>
                <w:b w:val="0"/>
                <w:i w:val="0"/>
                <w:sz w:val="24"/>
                <w:szCs w:val="24"/>
              </w:rPr>
              <w:t>бойынша</w:t>
            </w:r>
            <w:proofErr w:type="spellEnd"/>
            <w:r w:rsidRPr="001D3B7E">
              <w:rPr>
                <w:b w:val="0"/>
                <w:i w:val="0"/>
                <w:sz w:val="24"/>
                <w:szCs w:val="24"/>
              </w:rPr>
              <w:t>)/</w:t>
            </w:r>
            <w:r w:rsidRPr="001D3B7E">
              <w:rPr>
                <w:b w:val="0"/>
                <w:i w:val="0"/>
                <w:sz w:val="24"/>
                <w:szCs w:val="24"/>
              </w:rPr>
              <w:br/>
              <w:t>Национальность (по желанию)</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3.</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Оқу</w:t>
            </w:r>
            <w:proofErr w:type="spellEnd"/>
            <w:r w:rsidRPr="001D3B7E">
              <w:rPr>
                <w:b w:val="0"/>
                <w:i w:val="0"/>
                <w:sz w:val="24"/>
                <w:szCs w:val="24"/>
              </w:rPr>
              <w:t xml:space="preserve"> </w:t>
            </w:r>
            <w:proofErr w:type="spellStart"/>
            <w:r w:rsidRPr="001D3B7E">
              <w:rPr>
                <w:b w:val="0"/>
                <w:i w:val="0"/>
                <w:sz w:val="24"/>
                <w:szCs w:val="24"/>
              </w:rPr>
              <w:t>орнын</w:t>
            </w:r>
            <w:proofErr w:type="spellEnd"/>
            <w:r w:rsidRPr="001D3B7E">
              <w:rPr>
                <w:b w:val="0"/>
                <w:i w:val="0"/>
                <w:sz w:val="24"/>
                <w:szCs w:val="24"/>
              </w:rPr>
              <w:t xml:space="preserve"> </w:t>
            </w:r>
            <w:proofErr w:type="spellStart"/>
            <w:r w:rsidRPr="001D3B7E">
              <w:rPr>
                <w:b w:val="0"/>
                <w:i w:val="0"/>
                <w:sz w:val="24"/>
                <w:szCs w:val="24"/>
              </w:rPr>
              <w:t>бітірген</w:t>
            </w:r>
            <w:proofErr w:type="spellEnd"/>
            <w:r w:rsidRPr="001D3B7E">
              <w:rPr>
                <w:b w:val="0"/>
                <w:i w:val="0"/>
                <w:sz w:val="24"/>
                <w:szCs w:val="24"/>
              </w:rPr>
              <w:t xml:space="preserve"> </w:t>
            </w:r>
            <w:proofErr w:type="spellStart"/>
            <w:r w:rsidRPr="001D3B7E">
              <w:rPr>
                <w:b w:val="0"/>
                <w:i w:val="0"/>
                <w:sz w:val="24"/>
                <w:szCs w:val="24"/>
              </w:rPr>
              <w:t>жылы</w:t>
            </w:r>
            <w:proofErr w:type="spellEnd"/>
            <w:r w:rsidRPr="001D3B7E">
              <w:rPr>
                <w:b w:val="0"/>
                <w:i w:val="0"/>
                <w:sz w:val="24"/>
                <w:szCs w:val="24"/>
              </w:rPr>
              <w:t xml:space="preserve"> </w:t>
            </w:r>
            <w:proofErr w:type="spellStart"/>
            <w:r w:rsidRPr="001D3B7E">
              <w:rPr>
                <w:b w:val="0"/>
                <w:i w:val="0"/>
                <w:sz w:val="24"/>
                <w:szCs w:val="24"/>
              </w:rPr>
              <w:t>және</w:t>
            </w:r>
            <w:proofErr w:type="spellEnd"/>
            <w:r w:rsidRPr="001D3B7E">
              <w:rPr>
                <w:b w:val="0"/>
                <w:i w:val="0"/>
                <w:sz w:val="24"/>
                <w:szCs w:val="24"/>
              </w:rPr>
              <w:t xml:space="preserve"> </w:t>
            </w:r>
            <w:proofErr w:type="spellStart"/>
            <w:r w:rsidRPr="001D3B7E">
              <w:rPr>
                <w:b w:val="0"/>
                <w:i w:val="0"/>
                <w:sz w:val="24"/>
                <w:szCs w:val="24"/>
              </w:rPr>
              <w:t>оныңатауы</w:t>
            </w:r>
            <w:proofErr w:type="spellEnd"/>
            <w:r w:rsidRPr="001D3B7E">
              <w:rPr>
                <w:b w:val="0"/>
                <w:i w:val="0"/>
                <w:sz w:val="24"/>
                <w:szCs w:val="24"/>
              </w:rPr>
              <w:t>/</w:t>
            </w:r>
            <w:r w:rsidRPr="001D3B7E">
              <w:rPr>
                <w:b w:val="0"/>
                <w:i w:val="0"/>
                <w:sz w:val="24"/>
                <w:szCs w:val="24"/>
              </w:rPr>
              <w:br/>
              <w:t>Год окончания и наименование учебного заведения</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4.</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Мамандығы</w:t>
            </w:r>
            <w:proofErr w:type="spellEnd"/>
            <w:r w:rsidRPr="001D3B7E">
              <w:rPr>
                <w:b w:val="0"/>
                <w:i w:val="0"/>
                <w:sz w:val="24"/>
                <w:szCs w:val="24"/>
              </w:rPr>
              <w:t xml:space="preserve"> </w:t>
            </w:r>
            <w:proofErr w:type="spellStart"/>
            <w:r w:rsidRPr="001D3B7E">
              <w:rPr>
                <w:b w:val="0"/>
                <w:i w:val="0"/>
                <w:sz w:val="24"/>
                <w:szCs w:val="24"/>
              </w:rPr>
              <w:t>бойынша</w:t>
            </w:r>
            <w:proofErr w:type="spellEnd"/>
            <w:r w:rsidRPr="001D3B7E">
              <w:rPr>
                <w:b w:val="0"/>
                <w:i w:val="0"/>
                <w:sz w:val="24"/>
                <w:szCs w:val="24"/>
              </w:rPr>
              <w:t xml:space="preserve"> </w:t>
            </w:r>
            <w:proofErr w:type="spellStart"/>
            <w:r w:rsidRPr="001D3B7E">
              <w:rPr>
                <w:b w:val="0"/>
                <w:i w:val="0"/>
                <w:sz w:val="24"/>
                <w:szCs w:val="24"/>
              </w:rPr>
              <w:t>біліктілігі</w:t>
            </w:r>
            <w:proofErr w:type="spellEnd"/>
            <w:r w:rsidRPr="001D3B7E">
              <w:rPr>
                <w:b w:val="0"/>
                <w:i w:val="0"/>
                <w:sz w:val="24"/>
                <w:szCs w:val="24"/>
              </w:rPr>
              <w:t xml:space="preserve">, </w:t>
            </w:r>
            <w:proofErr w:type="spellStart"/>
            <w:r w:rsidRPr="001D3B7E">
              <w:rPr>
                <w:b w:val="0"/>
                <w:i w:val="0"/>
                <w:sz w:val="24"/>
                <w:szCs w:val="24"/>
              </w:rPr>
              <w:t>ғылыми</w:t>
            </w:r>
            <w:proofErr w:type="spellEnd"/>
            <w:r w:rsidRPr="001D3B7E">
              <w:rPr>
                <w:b w:val="0"/>
                <w:i w:val="0"/>
                <w:sz w:val="24"/>
                <w:szCs w:val="24"/>
              </w:rPr>
              <w:t xml:space="preserve"> </w:t>
            </w:r>
            <w:proofErr w:type="spellStart"/>
            <w:r w:rsidRPr="001D3B7E">
              <w:rPr>
                <w:b w:val="0"/>
                <w:i w:val="0"/>
                <w:sz w:val="24"/>
                <w:szCs w:val="24"/>
              </w:rPr>
              <w:t>дәрежесі</w:t>
            </w:r>
            <w:proofErr w:type="spellEnd"/>
            <w:r w:rsidRPr="001D3B7E">
              <w:rPr>
                <w:b w:val="0"/>
                <w:i w:val="0"/>
                <w:sz w:val="24"/>
                <w:szCs w:val="24"/>
              </w:rPr>
              <w:t xml:space="preserve">, </w:t>
            </w:r>
            <w:proofErr w:type="spellStart"/>
            <w:r w:rsidRPr="001D3B7E">
              <w:rPr>
                <w:b w:val="0"/>
                <w:i w:val="0"/>
                <w:sz w:val="24"/>
                <w:szCs w:val="24"/>
              </w:rPr>
              <w:t>ғылыми</w:t>
            </w:r>
            <w:proofErr w:type="spellEnd"/>
            <w:r w:rsidRPr="001D3B7E">
              <w:rPr>
                <w:b w:val="0"/>
                <w:i w:val="0"/>
                <w:sz w:val="24"/>
                <w:szCs w:val="24"/>
              </w:rPr>
              <w:t xml:space="preserve"> </w:t>
            </w:r>
            <w:proofErr w:type="spellStart"/>
            <w:r w:rsidRPr="001D3B7E">
              <w:rPr>
                <w:b w:val="0"/>
                <w:i w:val="0"/>
                <w:sz w:val="24"/>
                <w:szCs w:val="24"/>
              </w:rPr>
              <w:t>атағы</w:t>
            </w:r>
            <w:proofErr w:type="spellEnd"/>
            <w:r w:rsidRPr="001D3B7E">
              <w:rPr>
                <w:b w:val="0"/>
                <w:i w:val="0"/>
                <w:sz w:val="24"/>
                <w:szCs w:val="24"/>
              </w:rPr>
              <w:t xml:space="preserve"> (</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w:t>
            </w:r>
            <w:r w:rsidRPr="001D3B7E">
              <w:rPr>
                <w:b w:val="0"/>
                <w:i w:val="0"/>
                <w:sz w:val="24"/>
                <w:szCs w:val="24"/>
              </w:rPr>
              <w:br/>
              <w:t>Квалификация по специальности, ученая степень, ученое звание (при наличии)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5.</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Шетел</w:t>
            </w:r>
            <w:proofErr w:type="spellEnd"/>
            <w:r w:rsidRPr="001D3B7E">
              <w:rPr>
                <w:b w:val="0"/>
                <w:i w:val="0"/>
                <w:sz w:val="24"/>
                <w:szCs w:val="24"/>
              </w:rPr>
              <w:t xml:space="preserve"> </w:t>
            </w:r>
            <w:proofErr w:type="spellStart"/>
            <w:r w:rsidRPr="001D3B7E">
              <w:rPr>
                <w:b w:val="0"/>
                <w:i w:val="0"/>
                <w:sz w:val="24"/>
                <w:szCs w:val="24"/>
              </w:rPr>
              <w:t>тілдерін</w:t>
            </w:r>
            <w:proofErr w:type="spellEnd"/>
            <w:r w:rsidRPr="001D3B7E">
              <w:rPr>
                <w:b w:val="0"/>
                <w:i w:val="0"/>
                <w:sz w:val="24"/>
                <w:szCs w:val="24"/>
              </w:rPr>
              <w:t xml:space="preserve"> </w:t>
            </w:r>
            <w:proofErr w:type="spellStart"/>
            <w:r w:rsidRPr="001D3B7E">
              <w:rPr>
                <w:b w:val="0"/>
                <w:i w:val="0"/>
                <w:sz w:val="24"/>
                <w:szCs w:val="24"/>
              </w:rPr>
              <w:t>білуі</w:t>
            </w:r>
            <w:proofErr w:type="spellEnd"/>
            <w:r w:rsidRPr="001D3B7E">
              <w:rPr>
                <w:b w:val="0"/>
                <w:i w:val="0"/>
                <w:sz w:val="24"/>
                <w:szCs w:val="24"/>
              </w:rPr>
              <w:t>/</w:t>
            </w:r>
            <w:r w:rsidRPr="001D3B7E">
              <w:rPr>
                <w:b w:val="0"/>
                <w:i w:val="0"/>
                <w:sz w:val="24"/>
                <w:szCs w:val="24"/>
              </w:rPr>
              <w:br/>
              <w:t>Владение иностранными языками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6.</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Мемлекеттік</w:t>
            </w:r>
            <w:proofErr w:type="spellEnd"/>
            <w:r w:rsidRPr="001D3B7E">
              <w:rPr>
                <w:b w:val="0"/>
                <w:i w:val="0"/>
                <w:sz w:val="24"/>
                <w:szCs w:val="24"/>
              </w:rPr>
              <w:t xml:space="preserve"> </w:t>
            </w:r>
            <w:proofErr w:type="spellStart"/>
            <w:r w:rsidRPr="001D3B7E">
              <w:rPr>
                <w:b w:val="0"/>
                <w:i w:val="0"/>
                <w:sz w:val="24"/>
                <w:szCs w:val="24"/>
              </w:rPr>
              <w:t>наградалары</w:t>
            </w:r>
            <w:proofErr w:type="spellEnd"/>
            <w:r w:rsidRPr="001D3B7E">
              <w:rPr>
                <w:b w:val="0"/>
                <w:i w:val="0"/>
                <w:sz w:val="24"/>
                <w:szCs w:val="24"/>
              </w:rPr>
              <w:t xml:space="preserve">, </w:t>
            </w:r>
            <w:proofErr w:type="spellStart"/>
            <w:r w:rsidRPr="001D3B7E">
              <w:rPr>
                <w:b w:val="0"/>
                <w:i w:val="0"/>
                <w:sz w:val="24"/>
                <w:szCs w:val="24"/>
              </w:rPr>
              <w:t>құрметті</w:t>
            </w:r>
            <w:proofErr w:type="spellEnd"/>
            <w:r w:rsidRPr="001D3B7E">
              <w:rPr>
                <w:b w:val="0"/>
                <w:i w:val="0"/>
                <w:sz w:val="24"/>
                <w:szCs w:val="24"/>
              </w:rPr>
              <w:t xml:space="preserve"> </w:t>
            </w:r>
            <w:proofErr w:type="spellStart"/>
            <w:r w:rsidRPr="001D3B7E">
              <w:rPr>
                <w:b w:val="0"/>
                <w:i w:val="0"/>
                <w:sz w:val="24"/>
                <w:szCs w:val="24"/>
              </w:rPr>
              <w:t>атақтары</w:t>
            </w:r>
            <w:proofErr w:type="spellEnd"/>
            <w:r w:rsidRPr="001D3B7E">
              <w:rPr>
                <w:b w:val="0"/>
                <w:i w:val="0"/>
                <w:sz w:val="24"/>
                <w:szCs w:val="24"/>
              </w:rPr>
              <w:t xml:space="preserve"> (</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w:t>
            </w:r>
            <w:r w:rsidRPr="001D3B7E">
              <w:rPr>
                <w:b w:val="0"/>
                <w:i w:val="0"/>
                <w:sz w:val="24"/>
                <w:szCs w:val="24"/>
              </w:rPr>
              <w:br/>
              <w:t>Государственные награды, почетные звания (при наличии)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7.</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Дипломатиялық</w:t>
            </w:r>
            <w:proofErr w:type="spellEnd"/>
            <w:r w:rsidRPr="001D3B7E">
              <w:rPr>
                <w:b w:val="0"/>
                <w:i w:val="0"/>
                <w:sz w:val="24"/>
                <w:szCs w:val="24"/>
              </w:rPr>
              <w:t xml:space="preserve"> </w:t>
            </w:r>
            <w:proofErr w:type="spellStart"/>
            <w:r w:rsidRPr="001D3B7E">
              <w:rPr>
                <w:b w:val="0"/>
                <w:i w:val="0"/>
                <w:sz w:val="24"/>
                <w:szCs w:val="24"/>
              </w:rPr>
              <w:t>дәрежесі</w:t>
            </w:r>
            <w:proofErr w:type="spellEnd"/>
            <w:r w:rsidRPr="001D3B7E">
              <w:rPr>
                <w:b w:val="0"/>
                <w:i w:val="0"/>
                <w:sz w:val="24"/>
                <w:szCs w:val="24"/>
              </w:rPr>
              <w:t xml:space="preserve">, </w:t>
            </w:r>
            <w:proofErr w:type="spellStart"/>
            <w:r w:rsidRPr="001D3B7E">
              <w:rPr>
                <w:b w:val="0"/>
                <w:i w:val="0"/>
                <w:sz w:val="24"/>
                <w:szCs w:val="24"/>
              </w:rPr>
              <w:t>әскери</w:t>
            </w:r>
            <w:proofErr w:type="spellEnd"/>
            <w:r w:rsidRPr="001D3B7E">
              <w:rPr>
                <w:b w:val="0"/>
                <w:i w:val="0"/>
                <w:sz w:val="24"/>
                <w:szCs w:val="24"/>
              </w:rPr>
              <w:t xml:space="preserve">, </w:t>
            </w:r>
            <w:proofErr w:type="spellStart"/>
            <w:r w:rsidRPr="001D3B7E">
              <w:rPr>
                <w:b w:val="0"/>
                <w:i w:val="0"/>
                <w:sz w:val="24"/>
                <w:szCs w:val="24"/>
              </w:rPr>
              <w:t>арнайы</w:t>
            </w:r>
            <w:proofErr w:type="spellEnd"/>
            <w:r w:rsidRPr="001D3B7E">
              <w:rPr>
                <w:b w:val="0"/>
                <w:i w:val="0"/>
                <w:sz w:val="24"/>
                <w:szCs w:val="24"/>
              </w:rPr>
              <w:t xml:space="preserve"> </w:t>
            </w:r>
            <w:proofErr w:type="spellStart"/>
            <w:r w:rsidRPr="001D3B7E">
              <w:rPr>
                <w:b w:val="0"/>
                <w:i w:val="0"/>
                <w:sz w:val="24"/>
                <w:szCs w:val="24"/>
              </w:rPr>
              <w:t>атақтары</w:t>
            </w:r>
            <w:proofErr w:type="spellEnd"/>
            <w:r w:rsidRPr="001D3B7E">
              <w:rPr>
                <w:b w:val="0"/>
                <w:i w:val="0"/>
                <w:sz w:val="24"/>
                <w:szCs w:val="24"/>
              </w:rPr>
              <w:t xml:space="preserve">, </w:t>
            </w:r>
            <w:proofErr w:type="spellStart"/>
            <w:r w:rsidRPr="001D3B7E">
              <w:rPr>
                <w:b w:val="0"/>
                <w:i w:val="0"/>
                <w:sz w:val="24"/>
                <w:szCs w:val="24"/>
              </w:rPr>
              <w:t>сыныптық</w:t>
            </w:r>
            <w:proofErr w:type="spellEnd"/>
            <w:r w:rsidRPr="001D3B7E">
              <w:rPr>
                <w:b w:val="0"/>
                <w:i w:val="0"/>
                <w:sz w:val="24"/>
                <w:szCs w:val="24"/>
              </w:rPr>
              <w:t xml:space="preserve"> </w:t>
            </w:r>
            <w:proofErr w:type="spellStart"/>
            <w:r w:rsidRPr="001D3B7E">
              <w:rPr>
                <w:b w:val="0"/>
                <w:i w:val="0"/>
                <w:sz w:val="24"/>
                <w:szCs w:val="24"/>
              </w:rPr>
              <w:t>шені</w:t>
            </w:r>
            <w:proofErr w:type="spellEnd"/>
            <w:r w:rsidRPr="001D3B7E">
              <w:rPr>
                <w:b w:val="0"/>
                <w:i w:val="0"/>
                <w:sz w:val="24"/>
                <w:szCs w:val="24"/>
              </w:rPr>
              <w:t xml:space="preserve"> (</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w:t>
            </w:r>
            <w:r w:rsidRPr="001D3B7E">
              <w:rPr>
                <w:b w:val="0"/>
                <w:i w:val="0"/>
                <w:sz w:val="24"/>
                <w:szCs w:val="24"/>
              </w:rPr>
              <w:br/>
              <w:t>Дипломатический ранг, воинское, специальное звание, классный чин (при наличии)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8.</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Жаза</w:t>
            </w:r>
            <w:proofErr w:type="spellEnd"/>
            <w:r w:rsidRPr="001D3B7E">
              <w:rPr>
                <w:b w:val="0"/>
                <w:i w:val="0"/>
                <w:sz w:val="24"/>
                <w:szCs w:val="24"/>
              </w:rPr>
              <w:t xml:space="preserve"> </w:t>
            </w:r>
            <w:proofErr w:type="spellStart"/>
            <w:r w:rsidRPr="001D3B7E">
              <w:rPr>
                <w:b w:val="0"/>
                <w:i w:val="0"/>
                <w:sz w:val="24"/>
                <w:szCs w:val="24"/>
              </w:rPr>
              <w:t>түрі</w:t>
            </w:r>
            <w:proofErr w:type="spellEnd"/>
            <w:r w:rsidRPr="001D3B7E">
              <w:rPr>
                <w:b w:val="0"/>
                <w:i w:val="0"/>
                <w:sz w:val="24"/>
                <w:szCs w:val="24"/>
              </w:rPr>
              <w:t xml:space="preserve">, оны </w:t>
            </w:r>
            <w:proofErr w:type="spellStart"/>
            <w:r w:rsidRPr="001D3B7E">
              <w:rPr>
                <w:b w:val="0"/>
                <w:i w:val="0"/>
                <w:sz w:val="24"/>
                <w:szCs w:val="24"/>
              </w:rPr>
              <w:t>тағайындау</w:t>
            </w:r>
            <w:proofErr w:type="spellEnd"/>
            <w:r w:rsidRPr="001D3B7E">
              <w:rPr>
                <w:b w:val="0"/>
                <w:i w:val="0"/>
                <w:sz w:val="24"/>
                <w:szCs w:val="24"/>
              </w:rPr>
              <w:t xml:space="preserve"> </w:t>
            </w:r>
            <w:proofErr w:type="spellStart"/>
            <w:r w:rsidRPr="001D3B7E">
              <w:rPr>
                <w:b w:val="0"/>
                <w:i w:val="0"/>
                <w:sz w:val="24"/>
                <w:szCs w:val="24"/>
              </w:rPr>
              <w:t>күні</w:t>
            </w:r>
            <w:proofErr w:type="spellEnd"/>
            <w:r w:rsidRPr="001D3B7E">
              <w:rPr>
                <w:b w:val="0"/>
                <w:i w:val="0"/>
                <w:sz w:val="24"/>
                <w:szCs w:val="24"/>
              </w:rPr>
              <w:t xml:space="preserve"> мен </w:t>
            </w:r>
            <w:proofErr w:type="spellStart"/>
            <w:r w:rsidRPr="001D3B7E">
              <w:rPr>
                <w:b w:val="0"/>
                <w:i w:val="0"/>
                <w:sz w:val="24"/>
                <w:szCs w:val="24"/>
              </w:rPr>
              <w:t>негізі</w:t>
            </w:r>
            <w:proofErr w:type="spellEnd"/>
            <w:r w:rsidRPr="001D3B7E">
              <w:rPr>
                <w:b w:val="0"/>
                <w:i w:val="0"/>
                <w:sz w:val="24"/>
                <w:szCs w:val="24"/>
              </w:rPr>
              <w:t xml:space="preserve"> (</w:t>
            </w:r>
            <w:proofErr w:type="spellStart"/>
            <w:r w:rsidRPr="001D3B7E">
              <w:rPr>
                <w:b w:val="0"/>
                <w:i w:val="0"/>
                <w:sz w:val="24"/>
                <w:szCs w:val="24"/>
              </w:rPr>
              <w:t>болған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/Вид взыскания, дата и основания его наложения (при наличии)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61" w:type="pct"/>
            <w:gridSpan w:val="2"/>
            <w:vAlign w:val="center"/>
            <w:hideMark/>
          </w:tcPr>
          <w:p w:rsidR="00C90D9C" w:rsidRPr="001D3B7E" w:rsidRDefault="00C90D9C" w:rsidP="004B5847">
            <w:pPr>
              <w:contextualSpacing/>
              <w:rPr>
                <w:b w:val="0"/>
                <w:i w:val="0"/>
                <w:sz w:val="24"/>
                <w:szCs w:val="24"/>
              </w:rPr>
            </w:pPr>
            <w:r w:rsidRPr="001D3B7E">
              <w:rPr>
                <w:b w:val="0"/>
                <w:i w:val="0"/>
                <w:sz w:val="24"/>
                <w:szCs w:val="24"/>
              </w:rPr>
              <w:t>9.</w:t>
            </w:r>
          </w:p>
        </w:tc>
        <w:tc>
          <w:tcPr>
            <w:tcW w:w="2172" w:type="pct"/>
            <w:gridSpan w:val="2"/>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Соңғы</w:t>
            </w:r>
            <w:proofErr w:type="spellEnd"/>
            <w:r w:rsidRPr="001D3B7E">
              <w:rPr>
                <w:b w:val="0"/>
                <w:i w:val="0"/>
                <w:sz w:val="24"/>
                <w:szCs w:val="24"/>
              </w:rPr>
              <w:t xml:space="preserve"> </w:t>
            </w:r>
            <w:proofErr w:type="spellStart"/>
            <w:r w:rsidRPr="001D3B7E">
              <w:rPr>
                <w:b w:val="0"/>
                <w:i w:val="0"/>
                <w:sz w:val="24"/>
                <w:szCs w:val="24"/>
              </w:rPr>
              <w:t>үш</w:t>
            </w:r>
            <w:proofErr w:type="spellEnd"/>
            <w:r w:rsidRPr="001D3B7E">
              <w:rPr>
                <w:b w:val="0"/>
                <w:i w:val="0"/>
                <w:sz w:val="24"/>
                <w:szCs w:val="24"/>
              </w:rPr>
              <w:t xml:space="preserve"> </w:t>
            </w:r>
            <w:proofErr w:type="spellStart"/>
            <w:r w:rsidRPr="001D3B7E">
              <w:rPr>
                <w:b w:val="0"/>
                <w:i w:val="0"/>
                <w:sz w:val="24"/>
                <w:szCs w:val="24"/>
              </w:rPr>
              <w:t>жылдағы</w:t>
            </w:r>
            <w:proofErr w:type="spellEnd"/>
            <w:r w:rsidRPr="001D3B7E">
              <w:rPr>
                <w:b w:val="0"/>
                <w:i w:val="0"/>
                <w:sz w:val="24"/>
                <w:szCs w:val="24"/>
              </w:rPr>
              <w:t xml:space="preserve"> </w:t>
            </w:r>
            <w:proofErr w:type="spellStart"/>
            <w:r w:rsidRPr="001D3B7E">
              <w:rPr>
                <w:b w:val="0"/>
                <w:i w:val="0"/>
                <w:sz w:val="24"/>
                <w:szCs w:val="24"/>
              </w:rPr>
              <w:t>қызметінің</w:t>
            </w:r>
            <w:proofErr w:type="spellEnd"/>
            <w:r w:rsidRPr="001D3B7E">
              <w:rPr>
                <w:b w:val="0"/>
                <w:i w:val="0"/>
                <w:sz w:val="24"/>
                <w:szCs w:val="24"/>
              </w:rPr>
              <w:t xml:space="preserve"> </w:t>
            </w:r>
            <w:proofErr w:type="spellStart"/>
            <w:r w:rsidRPr="001D3B7E">
              <w:rPr>
                <w:b w:val="0"/>
                <w:i w:val="0"/>
                <w:sz w:val="24"/>
                <w:szCs w:val="24"/>
              </w:rPr>
              <w:lastRenderedPageBreak/>
              <w:t>тиімділігін</w:t>
            </w:r>
            <w:proofErr w:type="spellEnd"/>
            <w:r w:rsidRPr="001D3B7E">
              <w:rPr>
                <w:b w:val="0"/>
                <w:i w:val="0"/>
                <w:sz w:val="24"/>
                <w:szCs w:val="24"/>
              </w:rPr>
              <w:t xml:space="preserve"> </w:t>
            </w:r>
            <w:proofErr w:type="spellStart"/>
            <w:r w:rsidRPr="001D3B7E">
              <w:rPr>
                <w:b w:val="0"/>
                <w:i w:val="0"/>
                <w:sz w:val="24"/>
                <w:szCs w:val="24"/>
              </w:rPr>
              <w:t>жыл</w:t>
            </w:r>
            <w:proofErr w:type="spellEnd"/>
            <w:r w:rsidRPr="001D3B7E">
              <w:rPr>
                <w:b w:val="0"/>
                <w:i w:val="0"/>
                <w:sz w:val="24"/>
                <w:szCs w:val="24"/>
              </w:rPr>
              <w:t xml:space="preserve"> </w:t>
            </w:r>
            <w:proofErr w:type="spellStart"/>
            <w:r w:rsidRPr="001D3B7E">
              <w:rPr>
                <w:b w:val="0"/>
                <w:i w:val="0"/>
                <w:sz w:val="24"/>
                <w:szCs w:val="24"/>
              </w:rPr>
              <w:t>сайынғы</w:t>
            </w:r>
            <w:proofErr w:type="spellEnd"/>
            <w:r w:rsidRPr="001D3B7E">
              <w:rPr>
                <w:b w:val="0"/>
                <w:i w:val="0"/>
                <w:sz w:val="24"/>
                <w:szCs w:val="24"/>
              </w:rPr>
              <w:t xml:space="preserve"> </w:t>
            </w:r>
            <w:proofErr w:type="spellStart"/>
            <w:r w:rsidRPr="001D3B7E">
              <w:rPr>
                <w:b w:val="0"/>
                <w:i w:val="0"/>
                <w:sz w:val="24"/>
                <w:szCs w:val="24"/>
              </w:rPr>
              <w:t>бағалау</w:t>
            </w:r>
            <w:proofErr w:type="spellEnd"/>
            <w:r w:rsidRPr="001D3B7E">
              <w:rPr>
                <w:b w:val="0"/>
                <w:i w:val="0"/>
                <w:sz w:val="24"/>
                <w:szCs w:val="24"/>
              </w:rPr>
              <w:t xml:space="preserve"> </w:t>
            </w:r>
            <w:proofErr w:type="spellStart"/>
            <w:r w:rsidRPr="001D3B7E">
              <w:rPr>
                <w:b w:val="0"/>
                <w:i w:val="0"/>
                <w:sz w:val="24"/>
                <w:szCs w:val="24"/>
              </w:rPr>
              <w:t>күні</w:t>
            </w:r>
            <w:proofErr w:type="spellEnd"/>
            <w:r w:rsidRPr="001D3B7E">
              <w:rPr>
                <w:b w:val="0"/>
                <w:i w:val="0"/>
                <w:sz w:val="24"/>
                <w:szCs w:val="24"/>
              </w:rPr>
              <w:t xml:space="preserve"> мен </w:t>
            </w:r>
            <w:proofErr w:type="spellStart"/>
            <w:r w:rsidRPr="001D3B7E">
              <w:rPr>
                <w:b w:val="0"/>
                <w:i w:val="0"/>
                <w:sz w:val="24"/>
                <w:szCs w:val="24"/>
              </w:rPr>
              <w:t>нәтижесі</w:t>
            </w:r>
            <w:proofErr w:type="spellEnd"/>
            <w:r w:rsidRPr="001D3B7E">
              <w:rPr>
                <w:b w:val="0"/>
                <w:i w:val="0"/>
                <w:sz w:val="24"/>
                <w:szCs w:val="24"/>
              </w:rPr>
              <w:t xml:space="preserve">, </w:t>
            </w:r>
            <w:proofErr w:type="spellStart"/>
            <w:r w:rsidRPr="001D3B7E">
              <w:rPr>
                <w:b w:val="0"/>
                <w:i w:val="0"/>
                <w:sz w:val="24"/>
                <w:szCs w:val="24"/>
              </w:rPr>
              <w:t>егер</w:t>
            </w:r>
            <w:proofErr w:type="spellEnd"/>
            <w:r w:rsidRPr="001D3B7E">
              <w:rPr>
                <w:b w:val="0"/>
                <w:i w:val="0"/>
                <w:sz w:val="24"/>
                <w:szCs w:val="24"/>
              </w:rPr>
              <w:t xml:space="preserve"> </w:t>
            </w:r>
            <w:proofErr w:type="spellStart"/>
            <w:r w:rsidRPr="001D3B7E">
              <w:rPr>
                <w:b w:val="0"/>
                <w:i w:val="0"/>
                <w:sz w:val="24"/>
                <w:szCs w:val="24"/>
              </w:rPr>
              <w:t>үш</w:t>
            </w:r>
            <w:proofErr w:type="spellEnd"/>
            <w:r w:rsidRPr="001D3B7E">
              <w:rPr>
                <w:b w:val="0"/>
                <w:i w:val="0"/>
                <w:sz w:val="24"/>
                <w:szCs w:val="24"/>
              </w:rPr>
              <w:t xml:space="preserve"> </w:t>
            </w:r>
            <w:proofErr w:type="spellStart"/>
            <w:r w:rsidRPr="001D3B7E">
              <w:rPr>
                <w:b w:val="0"/>
                <w:i w:val="0"/>
                <w:sz w:val="24"/>
                <w:szCs w:val="24"/>
              </w:rPr>
              <w:t>жылдан</w:t>
            </w:r>
            <w:proofErr w:type="spellEnd"/>
            <w:r w:rsidRPr="001D3B7E">
              <w:rPr>
                <w:b w:val="0"/>
                <w:i w:val="0"/>
                <w:sz w:val="24"/>
                <w:szCs w:val="24"/>
              </w:rPr>
              <w:t xml:space="preserve"> кем </w:t>
            </w:r>
            <w:proofErr w:type="spellStart"/>
            <w:r w:rsidRPr="001D3B7E">
              <w:rPr>
                <w:b w:val="0"/>
                <w:i w:val="0"/>
                <w:sz w:val="24"/>
                <w:szCs w:val="24"/>
              </w:rPr>
              <w:t>жұмыс</w:t>
            </w:r>
            <w:proofErr w:type="spellEnd"/>
            <w:r w:rsidRPr="001D3B7E">
              <w:rPr>
                <w:b w:val="0"/>
                <w:i w:val="0"/>
                <w:sz w:val="24"/>
                <w:szCs w:val="24"/>
              </w:rPr>
              <w:t xml:space="preserve"> </w:t>
            </w:r>
            <w:proofErr w:type="spellStart"/>
            <w:r w:rsidRPr="001D3B7E">
              <w:rPr>
                <w:b w:val="0"/>
                <w:i w:val="0"/>
                <w:sz w:val="24"/>
                <w:szCs w:val="24"/>
              </w:rPr>
              <w:t>істеген</w:t>
            </w:r>
            <w:proofErr w:type="spellEnd"/>
            <w:r w:rsidRPr="001D3B7E">
              <w:rPr>
                <w:b w:val="0"/>
                <w:i w:val="0"/>
                <w:sz w:val="24"/>
                <w:szCs w:val="24"/>
              </w:rPr>
              <w:t xml:space="preserve"> </w:t>
            </w:r>
            <w:proofErr w:type="spellStart"/>
            <w:r w:rsidRPr="001D3B7E">
              <w:rPr>
                <w:b w:val="0"/>
                <w:i w:val="0"/>
                <w:sz w:val="24"/>
                <w:szCs w:val="24"/>
              </w:rPr>
              <w:t>жағдайда</w:t>
            </w:r>
            <w:proofErr w:type="spellEnd"/>
            <w:r w:rsidRPr="001D3B7E">
              <w:rPr>
                <w:b w:val="0"/>
                <w:i w:val="0"/>
                <w:sz w:val="24"/>
                <w:szCs w:val="24"/>
              </w:rPr>
              <w:t xml:space="preserve">, </w:t>
            </w:r>
            <w:proofErr w:type="spellStart"/>
            <w:r w:rsidRPr="001D3B7E">
              <w:rPr>
                <w:b w:val="0"/>
                <w:i w:val="0"/>
                <w:sz w:val="24"/>
                <w:szCs w:val="24"/>
              </w:rPr>
              <w:t>нақты</w:t>
            </w:r>
            <w:proofErr w:type="spellEnd"/>
            <w:r w:rsidRPr="001D3B7E">
              <w:rPr>
                <w:b w:val="0"/>
                <w:i w:val="0"/>
                <w:sz w:val="24"/>
                <w:szCs w:val="24"/>
              </w:rPr>
              <w:t xml:space="preserve"> </w:t>
            </w:r>
            <w:proofErr w:type="spellStart"/>
            <w:r w:rsidRPr="001D3B7E">
              <w:rPr>
                <w:b w:val="0"/>
                <w:i w:val="0"/>
                <w:sz w:val="24"/>
                <w:szCs w:val="24"/>
              </w:rPr>
              <w:t>жұмыс</w:t>
            </w:r>
            <w:proofErr w:type="spellEnd"/>
            <w:r w:rsidRPr="001D3B7E">
              <w:rPr>
                <w:b w:val="0"/>
                <w:i w:val="0"/>
                <w:sz w:val="24"/>
                <w:szCs w:val="24"/>
              </w:rPr>
              <w:t xml:space="preserve"> </w:t>
            </w:r>
            <w:proofErr w:type="spellStart"/>
            <w:r w:rsidRPr="001D3B7E">
              <w:rPr>
                <w:b w:val="0"/>
                <w:i w:val="0"/>
                <w:sz w:val="24"/>
                <w:szCs w:val="24"/>
              </w:rPr>
              <w:t>істеген</w:t>
            </w:r>
            <w:proofErr w:type="spellEnd"/>
            <w:r w:rsidRPr="001D3B7E">
              <w:rPr>
                <w:b w:val="0"/>
                <w:i w:val="0"/>
                <w:sz w:val="24"/>
                <w:szCs w:val="24"/>
              </w:rPr>
              <w:t xml:space="preserve"> </w:t>
            </w:r>
            <w:proofErr w:type="spellStart"/>
            <w:r w:rsidRPr="001D3B7E">
              <w:rPr>
                <w:b w:val="0"/>
                <w:i w:val="0"/>
                <w:sz w:val="24"/>
                <w:szCs w:val="24"/>
              </w:rPr>
              <w:t>кезеңіндегі</w:t>
            </w:r>
            <w:proofErr w:type="spellEnd"/>
            <w:r w:rsidRPr="001D3B7E">
              <w:rPr>
                <w:b w:val="0"/>
                <w:i w:val="0"/>
                <w:sz w:val="24"/>
                <w:szCs w:val="24"/>
              </w:rPr>
              <w:t xml:space="preserve"> </w:t>
            </w:r>
            <w:proofErr w:type="spellStart"/>
            <w:r w:rsidRPr="001D3B7E">
              <w:rPr>
                <w:b w:val="0"/>
                <w:i w:val="0"/>
                <w:sz w:val="24"/>
                <w:szCs w:val="24"/>
              </w:rPr>
              <w:t>бағасы</w:t>
            </w:r>
            <w:proofErr w:type="spellEnd"/>
            <w:r w:rsidRPr="001D3B7E">
              <w:rPr>
                <w:b w:val="0"/>
                <w:i w:val="0"/>
                <w:sz w:val="24"/>
                <w:szCs w:val="24"/>
              </w:rPr>
              <w:t xml:space="preserve"> </w:t>
            </w:r>
            <w:proofErr w:type="spellStart"/>
            <w:r w:rsidRPr="001D3B7E">
              <w:rPr>
                <w:b w:val="0"/>
                <w:i w:val="0"/>
                <w:sz w:val="24"/>
                <w:szCs w:val="24"/>
              </w:rPr>
              <w:t>көрсетіледі</w:t>
            </w:r>
            <w:proofErr w:type="spellEnd"/>
            <w:r w:rsidRPr="001D3B7E">
              <w:rPr>
                <w:b w:val="0"/>
                <w:i w:val="0"/>
                <w:sz w:val="24"/>
                <w:szCs w:val="24"/>
              </w:rPr>
              <w:t xml:space="preserve"> (</w:t>
            </w:r>
            <w:proofErr w:type="spellStart"/>
            <w:r w:rsidRPr="001D3B7E">
              <w:rPr>
                <w:b w:val="0"/>
                <w:i w:val="0"/>
                <w:sz w:val="24"/>
                <w:szCs w:val="24"/>
              </w:rPr>
              <w:t>мемлекеттік</w:t>
            </w:r>
            <w:proofErr w:type="spellEnd"/>
            <w:r w:rsidRPr="001D3B7E">
              <w:rPr>
                <w:b w:val="0"/>
                <w:i w:val="0"/>
                <w:sz w:val="24"/>
                <w:szCs w:val="24"/>
              </w:rPr>
              <w:t xml:space="preserve"> </w:t>
            </w:r>
            <w:proofErr w:type="spellStart"/>
            <w:r w:rsidRPr="001D3B7E">
              <w:rPr>
                <w:b w:val="0"/>
                <w:i w:val="0"/>
                <w:sz w:val="24"/>
                <w:szCs w:val="24"/>
              </w:rPr>
              <w:t>әкімшілік</w:t>
            </w:r>
            <w:proofErr w:type="spellEnd"/>
            <w:r w:rsidRPr="001D3B7E">
              <w:rPr>
                <w:b w:val="0"/>
                <w:i w:val="0"/>
                <w:sz w:val="24"/>
                <w:szCs w:val="24"/>
              </w:rPr>
              <w:t xml:space="preserve"> </w:t>
            </w:r>
            <w:proofErr w:type="spellStart"/>
            <w:r w:rsidRPr="001D3B7E">
              <w:rPr>
                <w:b w:val="0"/>
                <w:i w:val="0"/>
                <w:sz w:val="24"/>
                <w:szCs w:val="24"/>
              </w:rPr>
              <w:t>қызметшілер</w:t>
            </w:r>
            <w:proofErr w:type="spellEnd"/>
            <w:r w:rsidRPr="001D3B7E">
              <w:rPr>
                <w:b w:val="0"/>
                <w:i w:val="0"/>
                <w:sz w:val="24"/>
                <w:szCs w:val="24"/>
              </w:rPr>
              <w:t xml:space="preserve"> </w:t>
            </w:r>
            <w:proofErr w:type="spellStart"/>
            <w:proofErr w:type="gramStart"/>
            <w:r w:rsidRPr="001D3B7E">
              <w:rPr>
                <w:b w:val="0"/>
                <w:i w:val="0"/>
                <w:sz w:val="24"/>
                <w:szCs w:val="24"/>
              </w:rPr>
              <w:t>толтырады</w:t>
            </w:r>
            <w:proofErr w:type="spellEnd"/>
            <w:r w:rsidRPr="001D3B7E">
              <w:rPr>
                <w:b w:val="0"/>
                <w:i w:val="0"/>
                <w:sz w:val="24"/>
                <w:szCs w:val="24"/>
              </w:rPr>
              <w:t>)/</w:t>
            </w:r>
            <w:proofErr w:type="gramEnd"/>
            <w:r w:rsidRPr="001D3B7E">
              <w:rPr>
                <w:b w:val="0"/>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7"/>
            <w:vAlign w:val="center"/>
            <w:hideMark/>
          </w:tcPr>
          <w:p w:rsidR="00C90D9C" w:rsidRPr="001D3B7E" w:rsidRDefault="00C90D9C" w:rsidP="004B5847">
            <w:pPr>
              <w:contextualSpacing/>
              <w:rPr>
                <w:i w:val="0"/>
                <w:sz w:val="24"/>
                <w:szCs w:val="24"/>
              </w:rPr>
            </w:pPr>
            <w:r w:rsidRPr="001D3B7E">
              <w:rPr>
                <w:bCs w:val="0"/>
                <w:i w:val="0"/>
                <w:sz w:val="24"/>
                <w:szCs w:val="24"/>
              </w:rPr>
              <w:lastRenderedPageBreak/>
              <w:t>ЕҢБЕК ЖОЛЫ/ТРУДОВАЯ ДЕЯТЕЛЬНОСТЬ</w:t>
            </w: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Күні</w:t>
            </w:r>
            <w:proofErr w:type="spellEnd"/>
            <w:r w:rsidRPr="001D3B7E">
              <w:rPr>
                <w:b w:val="0"/>
                <w:i w:val="0"/>
                <w:sz w:val="24"/>
                <w:szCs w:val="24"/>
              </w:rPr>
              <w:t>/Дата</w:t>
            </w:r>
          </w:p>
        </w:tc>
        <w:tc>
          <w:tcPr>
            <w:tcW w:w="2505" w:type="pct"/>
            <w:gridSpan w:val="3"/>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қызметі</w:t>
            </w:r>
            <w:proofErr w:type="spellEnd"/>
            <w:r w:rsidRPr="001D3B7E">
              <w:rPr>
                <w:b w:val="0"/>
                <w:i w:val="0"/>
                <w:sz w:val="24"/>
                <w:szCs w:val="24"/>
              </w:rPr>
              <w:t xml:space="preserve">, </w:t>
            </w:r>
            <w:proofErr w:type="spellStart"/>
            <w:r w:rsidRPr="001D3B7E">
              <w:rPr>
                <w:b w:val="0"/>
                <w:i w:val="0"/>
                <w:sz w:val="24"/>
                <w:szCs w:val="24"/>
              </w:rPr>
              <w:t>жұмыс</w:t>
            </w:r>
            <w:proofErr w:type="spellEnd"/>
            <w:r w:rsidRPr="001D3B7E">
              <w:rPr>
                <w:b w:val="0"/>
                <w:i w:val="0"/>
                <w:sz w:val="24"/>
                <w:szCs w:val="24"/>
              </w:rPr>
              <w:t xml:space="preserve"> </w:t>
            </w:r>
            <w:proofErr w:type="spellStart"/>
            <w:r w:rsidRPr="001D3B7E">
              <w:rPr>
                <w:b w:val="0"/>
                <w:i w:val="0"/>
                <w:sz w:val="24"/>
                <w:szCs w:val="24"/>
              </w:rPr>
              <w:t>орны</w:t>
            </w:r>
            <w:proofErr w:type="spellEnd"/>
            <w:r w:rsidRPr="001D3B7E">
              <w:rPr>
                <w:b w:val="0"/>
                <w:i w:val="0"/>
                <w:sz w:val="24"/>
                <w:szCs w:val="24"/>
              </w:rPr>
              <w:t xml:space="preserve">, </w:t>
            </w:r>
            <w:proofErr w:type="spellStart"/>
            <w:r w:rsidRPr="001D3B7E">
              <w:rPr>
                <w:b w:val="0"/>
                <w:i w:val="0"/>
                <w:sz w:val="24"/>
                <w:szCs w:val="24"/>
              </w:rPr>
              <w:t>мекеменің</w:t>
            </w:r>
            <w:proofErr w:type="spellEnd"/>
            <w:r w:rsidRPr="001D3B7E">
              <w:rPr>
                <w:b w:val="0"/>
                <w:i w:val="0"/>
                <w:sz w:val="24"/>
                <w:szCs w:val="24"/>
              </w:rPr>
              <w:t xml:space="preserve"> </w:t>
            </w:r>
            <w:proofErr w:type="spellStart"/>
            <w:r w:rsidRPr="001D3B7E">
              <w:rPr>
                <w:b w:val="0"/>
                <w:i w:val="0"/>
                <w:sz w:val="24"/>
                <w:szCs w:val="24"/>
              </w:rPr>
              <w:t>орналасқан</w:t>
            </w:r>
            <w:proofErr w:type="spellEnd"/>
            <w:r w:rsidRPr="001D3B7E">
              <w:rPr>
                <w:b w:val="0"/>
                <w:i w:val="0"/>
                <w:sz w:val="24"/>
                <w:szCs w:val="24"/>
              </w:rPr>
              <w:t xml:space="preserve"> </w:t>
            </w:r>
            <w:proofErr w:type="spellStart"/>
            <w:r w:rsidRPr="001D3B7E">
              <w:rPr>
                <w:b w:val="0"/>
                <w:i w:val="0"/>
                <w:sz w:val="24"/>
                <w:szCs w:val="24"/>
              </w:rPr>
              <w:t>жері</w:t>
            </w:r>
            <w:proofErr w:type="spellEnd"/>
            <w:r w:rsidRPr="001D3B7E">
              <w:rPr>
                <w:b w:val="0"/>
                <w:i w:val="0"/>
                <w:sz w:val="24"/>
                <w:szCs w:val="24"/>
              </w:rPr>
              <w:t>/должность, место работы, местонахождение организации</w:t>
            </w: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212" w:type="pct"/>
            <w:gridSpan w:val="3"/>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қабылданған</w:t>
            </w:r>
            <w:proofErr w:type="spellEnd"/>
            <w:r w:rsidRPr="001D3B7E">
              <w:rPr>
                <w:b w:val="0"/>
                <w:i w:val="0"/>
                <w:sz w:val="24"/>
                <w:szCs w:val="24"/>
              </w:rPr>
              <w:t>/</w:t>
            </w:r>
            <w:r w:rsidRPr="001D3B7E">
              <w:rPr>
                <w:b w:val="0"/>
                <w:i w:val="0"/>
                <w:sz w:val="24"/>
                <w:szCs w:val="24"/>
              </w:rPr>
              <w:br/>
              <w:t>приема</w:t>
            </w:r>
          </w:p>
        </w:tc>
        <w:tc>
          <w:tcPr>
            <w:tcW w:w="1220" w:type="pct"/>
            <w:vAlign w:val="center"/>
            <w:hideMark/>
          </w:tcPr>
          <w:p w:rsidR="00C90D9C" w:rsidRPr="001D3B7E" w:rsidRDefault="00C90D9C" w:rsidP="004B5847">
            <w:pPr>
              <w:contextualSpacing/>
              <w:rPr>
                <w:b w:val="0"/>
                <w:i w:val="0"/>
                <w:sz w:val="24"/>
                <w:szCs w:val="24"/>
              </w:rPr>
            </w:pPr>
            <w:proofErr w:type="spellStart"/>
            <w:r w:rsidRPr="001D3B7E">
              <w:rPr>
                <w:b w:val="0"/>
                <w:i w:val="0"/>
                <w:sz w:val="24"/>
                <w:szCs w:val="24"/>
              </w:rPr>
              <w:t>босатылған</w:t>
            </w:r>
            <w:proofErr w:type="spellEnd"/>
            <w:r w:rsidRPr="001D3B7E">
              <w:rPr>
                <w:b w:val="0"/>
                <w:i w:val="0"/>
                <w:sz w:val="24"/>
                <w:szCs w:val="24"/>
              </w:rPr>
              <w:t>/</w:t>
            </w:r>
            <w:r w:rsidRPr="001D3B7E">
              <w:rPr>
                <w:b w:val="0"/>
                <w:i w:val="0"/>
                <w:sz w:val="24"/>
                <w:szCs w:val="24"/>
              </w:rPr>
              <w:br/>
              <w:t>увольнения</w:t>
            </w: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212" w:type="pct"/>
            <w:gridSpan w:val="3"/>
            <w:vAlign w:val="center"/>
            <w:hideMark/>
          </w:tcPr>
          <w:p w:rsidR="00C90D9C" w:rsidRPr="001D3B7E" w:rsidRDefault="00C90D9C" w:rsidP="004B5847">
            <w:pPr>
              <w:contextualSpacing/>
              <w:rPr>
                <w:b w:val="0"/>
                <w:i w:val="0"/>
                <w:sz w:val="24"/>
                <w:szCs w:val="24"/>
              </w:rPr>
            </w:pPr>
          </w:p>
        </w:tc>
        <w:tc>
          <w:tcPr>
            <w:tcW w:w="1220" w:type="pct"/>
            <w:vAlign w:val="center"/>
            <w:hideMark/>
          </w:tcPr>
          <w:p w:rsidR="00C90D9C" w:rsidRPr="001D3B7E" w:rsidRDefault="00C90D9C" w:rsidP="004B5847">
            <w:pPr>
              <w:contextualSpacing/>
              <w:rPr>
                <w:b w:val="0"/>
                <w:i w:val="0"/>
                <w:sz w:val="24"/>
                <w:szCs w:val="24"/>
              </w:rPr>
            </w:pPr>
          </w:p>
        </w:tc>
        <w:tc>
          <w:tcPr>
            <w:tcW w:w="2505" w:type="pct"/>
            <w:gridSpan w:val="3"/>
            <w:vAlign w:val="center"/>
            <w:hideMark/>
          </w:tcPr>
          <w:p w:rsidR="00C90D9C" w:rsidRPr="001D3B7E" w:rsidRDefault="00C90D9C" w:rsidP="004B5847">
            <w:pPr>
              <w:contextualSpacing/>
              <w:rPr>
                <w:b w:val="0"/>
                <w:i w:val="0"/>
                <w:sz w:val="24"/>
                <w:szCs w:val="24"/>
              </w:rPr>
            </w:pPr>
          </w:p>
        </w:tc>
      </w:tr>
      <w:tr w:rsidR="00C90D9C" w:rsidRPr="001D3B7E" w:rsidTr="004B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48" w:type="pct"/>
            <w:gridSpan w:val="4"/>
            <w:vAlign w:val="center"/>
          </w:tcPr>
          <w:p w:rsidR="00C90D9C" w:rsidRPr="001D3B7E" w:rsidRDefault="00C90D9C" w:rsidP="004B5847">
            <w:pPr>
              <w:contextualSpacing/>
              <w:rPr>
                <w:b w:val="0"/>
                <w:i w:val="0"/>
                <w:sz w:val="24"/>
                <w:szCs w:val="24"/>
              </w:rPr>
            </w:pPr>
          </w:p>
          <w:p w:rsidR="00C90D9C" w:rsidRPr="001D3B7E" w:rsidRDefault="00C90D9C" w:rsidP="004B5847">
            <w:pPr>
              <w:contextualSpacing/>
              <w:rPr>
                <w:b w:val="0"/>
                <w:i w:val="0"/>
                <w:sz w:val="24"/>
                <w:szCs w:val="24"/>
              </w:rPr>
            </w:pPr>
            <w:r w:rsidRPr="001D3B7E">
              <w:rPr>
                <w:b w:val="0"/>
                <w:i w:val="0"/>
                <w:sz w:val="24"/>
                <w:szCs w:val="24"/>
              </w:rPr>
              <w:t>_____________________</w:t>
            </w:r>
            <w:r w:rsidRPr="001D3B7E">
              <w:rPr>
                <w:b w:val="0"/>
                <w:i w:val="0"/>
                <w:sz w:val="24"/>
                <w:szCs w:val="24"/>
              </w:rPr>
              <w:br/>
            </w:r>
            <w:proofErr w:type="spellStart"/>
            <w:r w:rsidRPr="001D3B7E">
              <w:rPr>
                <w:b w:val="0"/>
                <w:i w:val="0"/>
                <w:sz w:val="24"/>
                <w:szCs w:val="24"/>
              </w:rPr>
              <w:t>Кандидаттың</w:t>
            </w:r>
            <w:proofErr w:type="spellEnd"/>
            <w:r w:rsidRPr="001D3B7E">
              <w:rPr>
                <w:b w:val="0"/>
                <w:i w:val="0"/>
                <w:sz w:val="24"/>
                <w:szCs w:val="24"/>
              </w:rPr>
              <w:t xml:space="preserve"> </w:t>
            </w:r>
            <w:proofErr w:type="spellStart"/>
            <w:r w:rsidRPr="001D3B7E">
              <w:rPr>
                <w:b w:val="0"/>
                <w:i w:val="0"/>
                <w:sz w:val="24"/>
                <w:szCs w:val="24"/>
              </w:rPr>
              <w:t>қолы</w:t>
            </w:r>
            <w:proofErr w:type="spellEnd"/>
            <w:r w:rsidRPr="001D3B7E">
              <w:rPr>
                <w:b w:val="0"/>
                <w:i w:val="0"/>
                <w:sz w:val="24"/>
                <w:szCs w:val="24"/>
              </w:rPr>
              <w:t>/</w:t>
            </w:r>
            <w:r w:rsidRPr="001D3B7E">
              <w:rPr>
                <w:b w:val="0"/>
                <w:i w:val="0"/>
                <w:sz w:val="24"/>
                <w:szCs w:val="24"/>
              </w:rPr>
              <w:br/>
              <w:t>Подпись кандидата</w:t>
            </w:r>
          </w:p>
        </w:tc>
        <w:tc>
          <w:tcPr>
            <w:tcW w:w="2505" w:type="pct"/>
            <w:gridSpan w:val="3"/>
            <w:vAlign w:val="center"/>
          </w:tcPr>
          <w:p w:rsidR="00C90D9C" w:rsidRPr="001D3B7E" w:rsidRDefault="00C90D9C" w:rsidP="004B5847">
            <w:pPr>
              <w:contextualSpacing/>
              <w:rPr>
                <w:b w:val="0"/>
                <w:i w:val="0"/>
                <w:sz w:val="24"/>
                <w:szCs w:val="24"/>
              </w:rPr>
            </w:pPr>
          </w:p>
          <w:p w:rsidR="00C90D9C" w:rsidRPr="001D3B7E" w:rsidRDefault="00C90D9C" w:rsidP="004B5847">
            <w:pPr>
              <w:contextualSpacing/>
              <w:rPr>
                <w:b w:val="0"/>
                <w:i w:val="0"/>
                <w:sz w:val="24"/>
                <w:szCs w:val="24"/>
              </w:rPr>
            </w:pPr>
            <w:r w:rsidRPr="001D3B7E">
              <w:rPr>
                <w:b w:val="0"/>
                <w:i w:val="0"/>
                <w:sz w:val="24"/>
                <w:szCs w:val="24"/>
              </w:rPr>
              <w:t>_______________</w:t>
            </w:r>
            <w:r w:rsidRPr="001D3B7E">
              <w:rPr>
                <w:b w:val="0"/>
                <w:i w:val="0"/>
                <w:sz w:val="24"/>
                <w:szCs w:val="24"/>
              </w:rPr>
              <w:br/>
            </w:r>
            <w:proofErr w:type="spellStart"/>
            <w:r w:rsidRPr="001D3B7E">
              <w:rPr>
                <w:b w:val="0"/>
                <w:i w:val="0"/>
                <w:sz w:val="24"/>
                <w:szCs w:val="24"/>
              </w:rPr>
              <w:t>күні</w:t>
            </w:r>
            <w:proofErr w:type="spellEnd"/>
            <w:r w:rsidRPr="001D3B7E">
              <w:rPr>
                <w:b w:val="0"/>
                <w:i w:val="0"/>
                <w:sz w:val="24"/>
                <w:szCs w:val="24"/>
              </w:rPr>
              <w:t>/дата</w:t>
            </w:r>
          </w:p>
        </w:tc>
      </w:tr>
    </w:tbl>
    <w:p w:rsidR="00236D7C" w:rsidRPr="004B5847" w:rsidRDefault="00236D7C" w:rsidP="004B5847">
      <w:pPr>
        <w:tabs>
          <w:tab w:val="left" w:pos="9923"/>
        </w:tabs>
        <w:jc w:val="both"/>
        <w:rPr>
          <w:b w:val="0"/>
          <w:i w:val="0"/>
        </w:rPr>
      </w:pPr>
    </w:p>
    <w:sectPr w:rsidR="00236D7C" w:rsidRPr="004B5847" w:rsidSect="00FA355F">
      <w:headerReference w:type="default" r:id="rId17"/>
      <w:pgSz w:w="11906" w:h="16838"/>
      <w:pgMar w:top="1134" w:right="850" w:bottom="1134" w:left="1701" w:header="708" w:footer="708"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425" w:rsidRDefault="00A41425" w:rsidP="003B2604">
      <w:r>
        <w:separator/>
      </w:r>
    </w:p>
  </w:endnote>
  <w:endnote w:type="continuationSeparator" w:id="0">
    <w:p w:rsidR="00A41425" w:rsidRDefault="00A41425" w:rsidP="003B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425" w:rsidRDefault="00A41425" w:rsidP="003B2604">
      <w:r>
        <w:separator/>
      </w:r>
    </w:p>
  </w:footnote>
  <w:footnote w:type="continuationSeparator" w:id="0">
    <w:p w:rsidR="00A41425" w:rsidRDefault="00A41425" w:rsidP="003B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604" w:rsidRDefault="003B2604">
    <w:pPr>
      <w:pStyle w:val="af1"/>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B2604" w:rsidRPr="003B2604" w:rsidRDefault="003B2604">
                          <w:pPr>
                            <w:rPr>
                              <w:b w:val="0"/>
                              <w:i w:val="0"/>
                              <w:color w:val="0C0000"/>
                              <w:sz w:val="14"/>
                            </w:rPr>
                          </w:pPr>
                          <w:r>
                            <w:rPr>
                              <w:b w:val="0"/>
                              <w:i w:val="0"/>
                              <w:color w:val="0C0000"/>
                              <w:sz w:val="14"/>
                            </w:rPr>
                            <w:t xml:space="preserve">16.05.2018 ЕСЭДО ГО (версия 7.20.2)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3B2604" w:rsidRPr="003B2604" w:rsidRDefault="003B2604">
                    <w:pPr>
                      <w:rPr>
                        <w:b w:val="0"/>
                        <w:i w:val="0"/>
                        <w:color w:val="0C0000"/>
                        <w:sz w:val="14"/>
                      </w:rPr>
                    </w:pPr>
                    <w:r>
                      <w:rPr>
                        <w:b w:val="0"/>
                        <w:i w:val="0"/>
                        <w:color w:val="0C0000"/>
                        <w:sz w:val="14"/>
                      </w:rPr>
                      <w:t xml:space="preserve">16.05.2018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839C9ECA"/>
    <w:lvl w:ilvl="0" w:tplc="537E85D4">
      <w:start w:val="1"/>
      <w:numFmt w:val="decimal"/>
      <w:lvlText w:val="%1)"/>
      <w:lvlJc w:val="left"/>
      <w:pPr>
        <w:ind w:left="502" w:hanging="360"/>
      </w:pPr>
      <w:rPr>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75F79F5"/>
    <w:multiLevelType w:val="hybridMultilevel"/>
    <w:tmpl w:val="84DC569E"/>
    <w:lvl w:ilvl="0" w:tplc="B5CE22C6">
      <w:start w:val="1"/>
      <w:numFmt w:val="decimal"/>
      <w:lvlText w:val="%1."/>
      <w:lvlJc w:val="left"/>
      <w:pPr>
        <w:ind w:left="720" w:hanging="360"/>
      </w:pPr>
      <w:rPr>
        <w:rFonts w:hint="default"/>
        <w:i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A27787"/>
    <w:multiLevelType w:val="hybridMultilevel"/>
    <w:tmpl w:val="39249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34376D"/>
    <w:multiLevelType w:val="hybridMultilevel"/>
    <w:tmpl w:val="1B9A4F22"/>
    <w:lvl w:ilvl="0" w:tplc="BE1A7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EF40E7"/>
    <w:multiLevelType w:val="hybridMultilevel"/>
    <w:tmpl w:val="75604866"/>
    <w:lvl w:ilvl="0" w:tplc="FDBEE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74"/>
    <w:rsid w:val="0000070D"/>
    <w:rsid w:val="0000140D"/>
    <w:rsid w:val="00004C13"/>
    <w:rsid w:val="0000760C"/>
    <w:rsid w:val="000124F1"/>
    <w:rsid w:val="00012F14"/>
    <w:rsid w:val="0001370C"/>
    <w:rsid w:val="000145AC"/>
    <w:rsid w:val="000151BC"/>
    <w:rsid w:val="000157CC"/>
    <w:rsid w:val="00015D17"/>
    <w:rsid w:val="000214DF"/>
    <w:rsid w:val="0002433F"/>
    <w:rsid w:val="00025C64"/>
    <w:rsid w:val="00025DC2"/>
    <w:rsid w:val="00027AAB"/>
    <w:rsid w:val="000311F2"/>
    <w:rsid w:val="00031A17"/>
    <w:rsid w:val="00034F8C"/>
    <w:rsid w:val="000356DF"/>
    <w:rsid w:val="00046E23"/>
    <w:rsid w:val="000522A5"/>
    <w:rsid w:val="00052BA2"/>
    <w:rsid w:val="00054601"/>
    <w:rsid w:val="0006150F"/>
    <w:rsid w:val="00064471"/>
    <w:rsid w:val="00070C5C"/>
    <w:rsid w:val="00073CEA"/>
    <w:rsid w:val="0008050A"/>
    <w:rsid w:val="00081550"/>
    <w:rsid w:val="0008308D"/>
    <w:rsid w:val="000844B4"/>
    <w:rsid w:val="00086924"/>
    <w:rsid w:val="00097C79"/>
    <w:rsid w:val="000A534E"/>
    <w:rsid w:val="000B0C13"/>
    <w:rsid w:val="000B3CCB"/>
    <w:rsid w:val="000B44FF"/>
    <w:rsid w:val="000B78EE"/>
    <w:rsid w:val="000C16F3"/>
    <w:rsid w:val="000C3B09"/>
    <w:rsid w:val="000C7E1F"/>
    <w:rsid w:val="000E3EEE"/>
    <w:rsid w:val="000E51EC"/>
    <w:rsid w:val="000E5C40"/>
    <w:rsid w:val="000F5BBD"/>
    <w:rsid w:val="000F626B"/>
    <w:rsid w:val="000F6FA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256F4"/>
    <w:rsid w:val="00130CA2"/>
    <w:rsid w:val="0013118C"/>
    <w:rsid w:val="00132347"/>
    <w:rsid w:val="00133A36"/>
    <w:rsid w:val="00133E88"/>
    <w:rsid w:val="00135733"/>
    <w:rsid w:val="001357FD"/>
    <w:rsid w:val="00142A40"/>
    <w:rsid w:val="0014403E"/>
    <w:rsid w:val="00144590"/>
    <w:rsid w:val="001457D3"/>
    <w:rsid w:val="001517C7"/>
    <w:rsid w:val="00155866"/>
    <w:rsid w:val="00156953"/>
    <w:rsid w:val="00157EAD"/>
    <w:rsid w:val="00161222"/>
    <w:rsid w:val="0016224A"/>
    <w:rsid w:val="00165A37"/>
    <w:rsid w:val="00166866"/>
    <w:rsid w:val="00166EBD"/>
    <w:rsid w:val="00167944"/>
    <w:rsid w:val="00170D56"/>
    <w:rsid w:val="00170F13"/>
    <w:rsid w:val="00173360"/>
    <w:rsid w:val="00173840"/>
    <w:rsid w:val="00173DB6"/>
    <w:rsid w:val="00175A8E"/>
    <w:rsid w:val="0017740B"/>
    <w:rsid w:val="00187944"/>
    <w:rsid w:val="001922C6"/>
    <w:rsid w:val="0019353D"/>
    <w:rsid w:val="001966F5"/>
    <w:rsid w:val="001A0128"/>
    <w:rsid w:val="001A57D8"/>
    <w:rsid w:val="001A6CCC"/>
    <w:rsid w:val="001B2C14"/>
    <w:rsid w:val="001B611A"/>
    <w:rsid w:val="001C1004"/>
    <w:rsid w:val="001C22AF"/>
    <w:rsid w:val="001C2946"/>
    <w:rsid w:val="001C2AD8"/>
    <w:rsid w:val="001C2D54"/>
    <w:rsid w:val="001C4BF4"/>
    <w:rsid w:val="001C601D"/>
    <w:rsid w:val="001C74A1"/>
    <w:rsid w:val="001D03B9"/>
    <w:rsid w:val="001D3B7E"/>
    <w:rsid w:val="001D59F9"/>
    <w:rsid w:val="001E520E"/>
    <w:rsid w:val="001E7109"/>
    <w:rsid w:val="001F1CAE"/>
    <w:rsid w:val="001F3224"/>
    <w:rsid w:val="001F5977"/>
    <w:rsid w:val="001F5C99"/>
    <w:rsid w:val="001F7B9A"/>
    <w:rsid w:val="001F7FA0"/>
    <w:rsid w:val="00200753"/>
    <w:rsid w:val="00200B97"/>
    <w:rsid w:val="00203840"/>
    <w:rsid w:val="00203E19"/>
    <w:rsid w:val="00205085"/>
    <w:rsid w:val="002059E5"/>
    <w:rsid w:val="00210B51"/>
    <w:rsid w:val="00216C1A"/>
    <w:rsid w:val="00221FDE"/>
    <w:rsid w:val="0022723C"/>
    <w:rsid w:val="00232116"/>
    <w:rsid w:val="0023382D"/>
    <w:rsid w:val="00236D7C"/>
    <w:rsid w:val="00237528"/>
    <w:rsid w:val="00240AA5"/>
    <w:rsid w:val="00242A0F"/>
    <w:rsid w:val="002505F0"/>
    <w:rsid w:val="002513F2"/>
    <w:rsid w:val="00251401"/>
    <w:rsid w:val="00251ABB"/>
    <w:rsid w:val="00251E6A"/>
    <w:rsid w:val="00265C5F"/>
    <w:rsid w:val="00273178"/>
    <w:rsid w:val="00277437"/>
    <w:rsid w:val="002930B5"/>
    <w:rsid w:val="002933A3"/>
    <w:rsid w:val="0029382B"/>
    <w:rsid w:val="00293B78"/>
    <w:rsid w:val="00293C8D"/>
    <w:rsid w:val="002971CE"/>
    <w:rsid w:val="002A610B"/>
    <w:rsid w:val="002B7874"/>
    <w:rsid w:val="002D253E"/>
    <w:rsid w:val="002D2981"/>
    <w:rsid w:val="002D2A95"/>
    <w:rsid w:val="002D3651"/>
    <w:rsid w:val="002D365B"/>
    <w:rsid w:val="002D48A7"/>
    <w:rsid w:val="002D6A83"/>
    <w:rsid w:val="002E0EF9"/>
    <w:rsid w:val="002E10F3"/>
    <w:rsid w:val="002F4AD7"/>
    <w:rsid w:val="002F4E1A"/>
    <w:rsid w:val="003040E1"/>
    <w:rsid w:val="00304115"/>
    <w:rsid w:val="00307324"/>
    <w:rsid w:val="00310183"/>
    <w:rsid w:val="0032304D"/>
    <w:rsid w:val="00327170"/>
    <w:rsid w:val="0033467F"/>
    <w:rsid w:val="0033610B"/>
    <w:rsid w:val="0033630F"/>
    <w:rsid w:val="003368C2"/>
    <w:rsid w:val="003404D6"/>
    <w:rsid w:val="0034363E"/>
    <w:rsid w:val="0034540A"/>
    <w:rsid w:val="00350FF8"/>
    <w:rsid w:val="003515C8"/>
    <w:rsid w:val="003516F0"/>
    <w:rsid w:val="00353681"/>
    <w:rsid w:val="00354651"/>
    <w:rsid w:val="003552FB"/>
    <w:rsid w:val="00356502"/>
    <w:rsid w:val="00356E1C"/>
    <w:rsid w:val="00360082"/>
    <w:rsid w:val="00360326"/>
    <w:rsid w:val="00361190"/>
    <w:rsid w:val="00362349"/>
    <w:rsid w:val="00363A74"/>
    <w:rsid w:val="003673A8"/>
    <w:rsid w:val="0037277F"/>
    <w:rsid w:val="0037503D"/>
    <w:rsid w:val="00377976"/>
    <w:rsid w:val="00381AA7"/>
    <w:rsid w:val="00382CC4"/>
    <w:rsid w:val="00383577"/>
    <w:rsid w:val="00385998"/>
    <w:rsid w:val="00387348"/>
    <w:rsid w:val="0039604C"/>
    <w:rsid w:val="003A0020"/>
    <w:rsid w:val="003A170F"/>
    <w:rsid w:val="003A2666"/>
    <w:rsid w:val="003A391C"/>
    <w:rsid w:val="003B2604"/>
    <w:rsid w:val="003B2FBA"/>
    <w:rsid w:val="003B3B73"/>
    <w:rsid w:val="003C0BAC"/>
    <w:rsid w:val="003C1E33"/>
    <w:rsid w:val="003C3670"/>
    <w:rsid w:val="003C5F6B"/>
    <w:rsid w:val="003D3157"/>
    <w:rsid w:val="003D7762"/>
    <w:rsid w:val="003E0D6C"/>
    <w:rsid w:val="003F1098"/>
    <w:rsid w:val="003F6704"/>
    <w:rsid w:val="003F7A63"/>
    <w:rsid w:val="00400067"/>
    <w:rsid w:val="00401DA0"/>
    <w:rsid w:val="00403B33"/>
    <w:rsid w:val="00404F32"/>
    <w:rsid w:val="00405D64"/>
    <w:rsid w:val="00410DD8"/>
    <w:rsid w:val="004169FF"/>
    <w:rsid w:val="00420D58"/>
    <w:rsid w:val="0042409F"/>
    <w:rsid w:val="0043058E"/>
    <w:rsid w:val="00432499"/>
    <w:rsid w:val="004332D0"/>
    <w:rsid w:val="00433A1C"/>
    <w:rsid w:val="004351C9"/>
    <w:rsid w:val="00435227"/>
    <w:rsid w:val="00441A3B"/>
    <w:rsid w:val="00450CE0"/>
    <w:rsid w:val="004552B9"/>
    <w:rsid w:val="004578F2"/>
    <w:rsid w:val="00460E21"/>
    <w:rsid w:val="00462C18"/>
    <w:rsid w:val="004679EB"/>
    <w:rsid w:val="00467CA3"/>
    <w:rsid w:val="00470316"/>
    <w:rsid w:val="00470613"/>
    <w:rsid w:val="004727B4"/>
    <w:rsid w:val="00474B60"/>
    <w:rsid w:val="00481C22"/>
    <w:rsid w:val="00483664"/>
    <w:rsid w:val="00494505"/>
    <w:rsid w:val="00495A66"/>
    <w:rsid w:val="00497DF6"/>
    <w:rsid w:val="004A138C"/>
    <w:rsid w:val="004A534C"/>
    <w:rsid w:val="004A5A2F"/>
    <w:rsid w:val="004A5FC3"/>
    <w:rsid w:val="004B2EC1"/>
    <w:rsid w:val="004B5847"/>
    <w:rsid w:val="004C055D"/>
    <w:rsid w:val="004C0699"/>
    <w:rsid w:val="004C19D7"/>
    <w:rsid w:val="004C1DDC"/>
    <w:rsid w:val="004D0C15"/>
    <w:rsid w:val="004D1A33"/>
    <w:rsid w:val="004E088D"/>
    <w:rsid w:val="004E11E8"/>
    <w:rsid w:val="004E60FC"/>
    <w:rsid w:val="004F0677"/>
    <w:rsid w:val="004F1DD8"/>
    <w:rsid w:val="004F4D90"/>
    <w:rsid w:val="00503702"/>
    <w:rsid w:val="005100F8"/>
    <w:rsid w:val="00513756"/>
    <w:rsid w:val="00513858"/>
    <w:rsid w:val="00515985"/>
    <w:rsid w:val="00515CE4"/>
    <w:rsid w:val="00521ECC"/>
    <w:rsid w:val="0052202D"/>
    <w:rsid w:val="00526B7E"/>
    <w:rsid w:val="0053059C"/>
    <w:rsid w:val="005374AA"/>
    <w:rsid w:val="0054077C"/>
    <w:rsid w:val="00550D69"/>
    <w:rsid w:val="00552F24"/>
    <w:rsid w:val="00554CC8"/>
    <w:rsid w:val="00555FFD"/>
    <w:rsid w:val="00557457"/>
    <w:rsid w:val="0056242A"/>
    <w:rsid w:val="005674E1"/>
    <w:rsid w:val="00571B42"/>
    <w:rsid w:val="00571D31"/>
    <w:rsid w:val="0057207C"/>
    <w:rsid w:val="00575736"/>
    <w:rsid w:val="00580FA5"/>
    <w:rsid w:val="00586512"/>
    <w:rsid w:val="00592C0E"/>
    <w:rsid w:val="005A3E96"/>
    <w:rsid w:val="005A50AF"/>
    <w:rsid w:val="005A6EC5"/>
    <w:rsid w:val="005B06A3"/>
    <w:rsid w:val="005B095C"/>
    <w:rsid w:val="005B2444"/>
    <w:rsid w:val="005B30D8"/>
    <w:rsid w:val="005B3173"/>
    <w:rsid w:val="005B3D56"/>
    <w:rsid w:val="005B46DE"/>
    <w:rsid w:val="005B4A58"/>
    <w:rsid w:val="005B4BA0"/>
    <w:rsid w:val="005C4295"/>
    <w:rsid w:val="005C63BB"/>
    <w:rsid w:val="005C65E2"/>
    <w:rsid w:val="005D296A"/>
    <w:rsid w:val="005D40D9"/>
    <w:rsid w:val="005D4751"/>
    <w:rsid w:val="005D6024"/>
    <w:rsid w:val="005E28E7"/>
    <w:rsid w:val="005E52E3"/>
    <w:rsid w:val="005E641C"/>
    <w:rsid w:val="005F43A5"/>
    <w:rsid w:val="005F4FB5"/>
    <w:rsid w:val="005F57DA"/>
    <w:rsid w:val="00602AB3"/>
    <w:rsid w:val="00603113"/>
    <w:rsid w:val="00610EB7"/>
    <w:rsid w:val="00620F79"/>
    <w:rsid w:val="00626FF6"/>
    <w:rsid w:val="0065061E"/>
    <w:rsid w:val="0065356C"/>
    <w:rsid w:val="00655B79"/>
    <w:rsid w:val="00656EDD"/>
    <w:rsid w:val="00660BAC"/>
    <w:rsid w:val="0066491E"/>
    <w:rsid w:val="00664933"/>
    <w:rsid w:val="00666C74"/>
    <w:rsid w:val="00670DE4"/>
    <w:rsid w:val="00671444"/>
    <w:rsid w:val="00674177"/>
    <w:rsid w:val="006802DB"/>
    <w:rsid w:val="00686AD5"/>
    <w:rsid w:val="006879C1"/>
    <w:rsid w:val="00691AAD"/>
    <w:rsid w:val="00693799"/>
    <w:rsid w:val="00693D81"/>
    <w:rsid w:val="0069496A"/>
    <w:rsid w:val="00694A56"/>
    <w:rsid w:val="006A01C2"/>
    <w:rsid w:val="006A39F8"/>
    <w:rsid w:val="006A7AF3"/>
    <w:rsid w:val="006B0635"/>
    <w:rsid w:val="006B2B86"/>
    <w:rsid w:val="006B4793"/>
    <w:rsid w:val="006B5A0F"/>
    <w:rsid w:val="006C0415"/>
    <w:rsid w:val="006C1C30"/>
    <w:rsid w:val="006C22E1"/>
    <w:rsid w:val="006C569C"/>
    <w:rsid w:val="006C5AF2"/>
    <w:rsid w:val="006D01D4"/>
    <w:rsid w:val="006D0F70"/>
    <w:rsid w:val="006E4D1A"/>
    <w:rsid w:val="006E5D63"/>
    <w:rsid w:val="006E5EA6"/>
    <w:rsid w:val="006E6DA7"/>
    <w:rsid w:val="006E7468"/>
    <w:rsid w:val="006F1A29"/>
    <w:rsid w:val="006F6D14"/>
    <w:rsid w:val="0070001C"/>
    <w:rsid w:val="00710455"/>
    <w:rsid w:val="00720285"/>
    <w:rsid w:val="00720646"/>
    <w:rsid w:val="007213D1"/>
    <w:rsid w:val="00721C0F"/>
    <w:rsid w:val="00723920"/>
    <w:rsid w:val="0072576E"/>
    <w:rsid w:val="007263B2"/>
    <w:rsid w:val="007277E9"/>
    <w:rsid w:val="00732FA4"/>
    <w:rsid w:val="00741C8E"/>
    <w:rsid w:val="007429D2"/>
    <w:rsid w:val="00745E10"/>
    <w:rsid w:val="007532CD"/>
    <w:rsid w:val="00757C84"/>
    <w:rsid w:val="00774FCA"/>
    <w:rsid w:val="0077543A"/>
    <w:rsid w:val="00777998"/>
    <w:rsid w:val="00781332"/>
    <w:rsid w:val="0078396F"/>
    <w:rsid w:val="00784030"/>
    <w:rsid w:val="00790BFD"/>
    <w:rsid w:val="007A5AB0"/>
    <w:rsid w:val="007A7695"/>
    <w:rsid w:val="007B12AA"/>
    <w:rsid w:val="007B20A6"/>
    <w:rsid w:val="007B2166"/>
    <w:rsid w:val="007B3A8F"/>
    <w:rsid w:val="007B4E67"/>
    <w:rsid w:val="007C181E"/>
    <w:rsid w:val="007C332B"/>
    <w:rsid w:val="007C7052"/>
    <w:rsid w:val="007C7A35"/>
    <w:rsid w:val="007D1E0D"/>
    <w:rsid w:val="007D2FDD"/>
    <w:rsid w:val="007E7B44"/>
    <w:rsid w:val="007F171E"/>
    <w:rsid w:val="007F3871"/>
    <w:rsid w:val="0080321E"/>
    <w:rsid w:val="00803EBA"/>
    <w:rsid w:val="00807500"/>
    <w:rsid w:val="00807F22"/>
    <w:rsid w:val="008159F5"/>
    <w:rsid w:val="00816366"/>
    <w:rsid w:val="008223E2"/>
    <w:rsid w:val="00823350"/>
    <w:rsid w:val="008240A2"/>
    <w:rsid w:val="00831788"/>
    <w:rsid w:val="008318BD"/>
    <w:rsid w:val="00833623"/>
    <w:rsid w:val="00840E61"/>
    <w:rsid w:val="0084260D"/>
    <w:rsid w:val="00842DB8"/>
    <w:rsid w:val="00860426"/>
    <w:rsid w:val="00863BAF"/>
    <w:rsid w:val="00865E82"/>
    <w:rsid w:val="00873D2D"/>
    <w:rsid w:val="00874B95"/>
    <w:rsid w:val="008763A4"/>
    <w:rsid w:val="00882F2E"/>
    <w:rsid w:val="00884B71"/>
    <w:rsid w:val="008909EC"/>
    <w:rsid w:val="00890A86"/>
    <w:rsid w:val="0089655C"/>
    <w:rsid w:val="00897C6D"/>
    <w:rsid w:val="00897FC7"/>
    <w:rsid w:val="008A037C"/>
    <w:rsid w:val="008A21A9"/>
    <w:rsid w:val="008A647F"/>
    <w:rsid w:val="008A6EFF"/>
    <w:rsid w:val="008B3081"/>
    <w:rsid w:val="008B571C"/>
    <w:rsid w:val="008B69C8"/>
    <w:rsid w:val="008C3FE3"/>
    <w:rsid w:val="008C4BF5"/>
    <w:rsid w:val="008C6FF1"/>
    <w:rsid w:val="008C71BF"/>
    <w:rsid w:val="008D08F1"/>
    <w:rsid w:val="008D568B"/>
    <w:rsid w:val="008D5D66"/>
    <w:rsid w:val="008D6378"/>
    <w:rsid w:val="008E06B7"/>
    <w:rsid w:val="008E1816"/>
    <w:rsid w:val="008F104F"/>
    <w:rsid w:val="008F3261"/>
    <w:rsid w:val="008F32D5"/>
    <w:rsid w:val="008F4FAE"/>
    <w:rsid w:val="008F54B4"/>
    <w:rsid w:val="00901943"/>
    <w:rsid w:val="00902AE9"/>
    <w:rsid w:val="0090393D"/>
    <w:rsid w:val="00904958"/>
    <w:rsid w:val="009060D4"/>
    <w:rsid w:val="00912A2C"/>
    <w:rsid w:val="0091491C"/>
    <w:rsid w:val="009162A9"/>
    <w:rsid w:val="00921E60"/>
    <w:rsid w:val="00921EDC"/>
    <w:rsid w:val="00925F90"/>
    <w:rsid w:val="00931159"/>
    <w:rsid w:val="009325E1"/>
    <w:rsid w:val="009365A7"/>
    <w:rsid w:val="0093747C"/>
    <w:rsid w:val="009375C4"/>
    <w:rsid w:val="009402AF"/>
    <w:rsid w:val="009428A9"/>
    <w:rsid w:val="009569E5"/>
    <w:rsid w:val="00957966"/>
    <w:rsid w:val="0097157C"/>
    <w:rsid w:val="0098116A"/>
    <w:rsid w:val="00982B11"/>
    <w:rsid w:val="00994007"/>
    <w:rsid w:val="009A40FD"/>
    <w:rsid w:val="009B0B50"/>
    <w:rsid w:val="009B2E69"/>
    <w:rsid w:val="009B5D87"/>
    <w:rsid w:val="009C0FEF"/>
    <w:rsid w:val="009C184A"/>
    <w:rsid w:val="009C4E7A"/>
    <w:rsid w:val="009C730B"/>
    <w:rsid w:val="009D5EC4"/>
    <w:rsid w:val="009D767A"/>
    <w:rsid w:val="009E70F3"/>
    <w:rsid w:val="009F0B39"/>
    <w:rsid w:val="009F24AF"/>
    <w:rsid w:val="009F532B"/>
    <w:rsid w:val="009F63FA"/>
    <w:rsid w:val="00A03DBF"/>
    <w:rsid w:val="00A05932"/>
    <w:rsid w:val="00A115B5"/>
    <w:rsid w:val="00A14B01"/>
    <w:rsid w:val="00A16F46"/>
    <w:rsid w:val="00A20D63"/>
    <w:rsid w:val="00A26428"/>
    <w:rsid w:val="00A32372"/>
    <w:rsid w:val="00A32A99"/>
    <w:rsid w:val="00A35C09"/>
    <w:rsid w:val="00A36109"/>
    <w:rsid w:val="00A41158"/>
    <w:rsid w:val="00A41425"/>
    <w:rsid w:val="00A41D0E"/>
    <w:rsid w:val="00A46846"/>
    <w:rsid w:val="00A50000"/>
    <w:rsid w:val="00A53D25"/>
    <w:rsid w:val="00A53EDE"/>
    <w:rsid w:val="00A555CE"/>
    <w:rsid w:val="00A56E38"/>
    <w:rsid w:val="00A578AB"/>
    <w:rsid w:val="00A62247"/>
    <w:rsid w:val="00A67B8D"/>
    <w:rsid w:val="00A71F8C"/>
    <w:rsid w:val="00A73530"/>
    <w:rsid w:val="00A75EA0"/>
    <w:rsid w:val="00A76C1E"/>
    <w:rsid w:val="00A83DB2"/>
    <w:rsid w:val="00A91602"/>
    <w:rsid w:val="00A91F5A"/>
    <w:rsid w:val="00A97165"/>
    <w:rsid w:val="00A97494"/>
    <w:rsid w:val="00AA0100"/>
    <w:rsid w:val="00AA0470"/>
    <w:rsid w:val="00AA0FA9"/>
    <w:rsid w:val="00AA4A3E"/>
    <w:rsid w:val="00AA64BF"/>
    <w:rsid w:val="00AA6640"/>
    <w:rsid w:val="00AA7C6F"/>
    <w:rsid w:val="00AB7001"/>
    <w:rsid w:val="00AC1305"/>
    <w:rsid w:val="00AC4F19"/>
    <w:rsid w:val="00AC52B7"/>
    <w:rsid w:val="00AD0149"/>
    <w:rsid w:val="00AD1407"/>
    <w:rsid w:val="00AD19FA"/>
    <w:rsid w:val="00AD414B"/>
    <w:rsid w:val="00AE675F"/>
    <w:rsid w:val="00AE7F60"/>
    <w:rsid w:val="00B04EE5"/>
    <w:rsid w:val="00B05CEF"/>
    <w:rsid w:val="00B0632A"/>
    <w:rsid w:val="00B0663C"/>
    <w:rsid w:val="00B12694"/>
    <w:rsid w:val="00B1270A"/>
    <w:rsid w:val="00B127A8"/>
    <w:rsid w:val="00B15F59"/>
    <w:rsid w:val="00B17A60"/>
    <w:rsid w:val="00B2297B"/>
    <w:rsid w:val="00B327CC"/>
    <w:rsid w:val="00B3454A"/>
    <w:rsid w:val="00B358AC"/>
    <w:rsid w:val="00B46912"/>
    <w:rsid w:val="00B52A99"/>
    <w:rsid w:val="00B533F7"/>
    <w:rsid w:val="00B550A0"/>
    <w:rsid w:val="00B566B6"/>
    <w:rsid w:val="00B60080"/>
    <w:rsid w:val="00B6013C"/>
    <w:rsid w:val="00B621EC"/>
    <w:rsid w:val="00B63CF9"/>
    <w:rsid w:val="00B66A64"/>
    <w:rsid w:val="00B67A1B"/>
    <w:rsid w:val="00B7391B"/>
    <w:rsid w:val="00B80E24"/>
    <w:rsid w:val="00B8161D"/>
    <w:rsid w:val="00B83D57"/>
    <w:rsid w:val="00B841CC"/>
    <w:rsid w:val="00B86DD5"/>
    <w:rsid w:val="00B87E35"/>
    <w:rsid w:val="00B95EDF"/>
    <w:rsid w:val="00B96CA1"/>
    <w:rsid w:val="00BB380A"/>
    <w:rsid w:val="00BB4CED"/>
    <w:rsid w:val="00BC0365"/>
    <w:rsid w:val="00BC1527"/>
    <w:rsid w:val="00BC2403"/>
    <w:rsid w:val="00BD0D7D"/>
    <w:rsid w:val="00BD435A"/>
    <w:rsid w:val="00BE001F"/>
    <w:rsid w:val="00BE1B7D"/>
    <w:rsid w:val="00BE2092"/>
    <w:rsid w:val="00BE34B8"/>
    <w:rsid w:val="00BE5786"/>
    <w:rsid w:val="00BF3C18"/>
    <w:rsid w:val="00BF3EBE"/>
    <w:rsid w:val="00BF6526"/>
    <w:rsid w:val="00C0174F"/>
    <w:rsid w:val="00C04E0C"/>
    <w:rsid w:val="00C1097E"/>
    <w:rsid w:val="00C1540C"/>
    <w:rsid w:val="00C2184B"/>
    <w:rsid w:val="00C277E8"/>
    <w:rsid w:val="00C37246"/>
    <w:rsid w:val="00C37FFE"/>
    <w:rsid w:val="00C404E9"/>
    <w:rsid w:val="00C410C0"/>
    <w:rsid w:val="00C46BD9"/>
    <w:rsid w:val="00C51552"/>
    <w:rsid w:val="00C53BC7"/>
    <w:rsid w:val="00C567F6"/>
    <w:rsid w:val="00C6621A"/>
    <w:rsid w:val="00C71E42"/>
    <w:rsid w:val="00C735C4"/>
    <w:rsid w:val="00C74BFF"/>
    <w:rsid w:val="00C7581E"/>
    <w:rsid w:val="00C814B7"/>
    <w:rsid w:val="00C82789"/>
    <w:rsid w:val="00C83D4E"/>
    <w:rsid w:val="00C84639"/>
    <w:rsid w:val="00C875B5"/>
    <w:rsid w:val="00C87EED"/>
    <w:rsid w:val="00C90205"/>
    <w:rsid w:val="00C90D9C"/>
    <w:rsid w:val="00C9251F"/>
    <w:rsid w:val="00C92BE6"/>
    <w:rsid w:val="00C95230"/>
    <w:rsid w:val="00C97825"/>
    <w:rsid w:val="00CA14DB"/>
    <w:rsid w:val="00CA1644"/>
    <w:rsid w:val="00CA4193"/>
    <w:rsid w:val="00CA6171"/>
    <w:rsid w:val="00CA6AC3"/>
    <w:rsid w:val="00CB5B31"/>
    <w:rsid w:val="00CB6B7F"/>
    <w:rsid w:val="00CB74F0"/>
    <w:rsid w:val="00CC01B7"/>
    <w:rsid w:val="00CC2993"/>
    <w:rsid w:val="00CC4E99"/>
    <w:rsid w:val="00CD2173"/>
    <w:rsid w:val="00CD2FB9"/>
    <w:rsid w:val="00CD35D0"/>
    <w:rsid w:val="00CD5419"/>
    <w:rsid w:val="00CD55DA"/>
    <w:rsid w:val="00CD5786"/>
    <w:rsid w:val="00CE2353"/>
    <w:rsid w:val="00CE4229"/>
    <w:rsid w:val="00CE544B"/>
    <w:rsid w:val="00CE5497"/>
    <w:rsid w:val="00CE5FBA"/>
    <w:rsid w:val="00CE7C02"/>
    <w:rsid w:val="00CF00CF"/>
    <w:rsid w:val="00CF0655"/>
    <w:rsid w:val="00CF249D"/>
    <w:rsid w:val="00CF3FA4"/>
    <w:rsid w:val="00CF4CD1"/>
    <w:rsid w:val="00CF67B9"/>
    <w:rsid w:val="00D00BC6"/>
    <w:rsid w:val="00D10593"/>
    <w:rsid w:val="00D10B20"/>
    <w:rsid w:val="00D11D9B"/>
    <w:rsid w:val="00D146C1"/>
    <w:rsid w:val="00D15B86"/>
    <w:rsid w:val="00D24D16"/>
    <w:rsid w:val="00D24D9F"/>
    <w:rsid w:val="00D276B1"/>
    <w:rsid w:val="00D30F6C"/>
    <w:rsid w:val="00D354CC"/>
    <w:rsid w:val="00D4129B"/>
    <w:rsid w:val="00D41380"/>
    <w:rsid w:val="00D41D63"/>
    <w:rsid w:val="00D43815"/>
    <w:rsid w:val="00D528A7"/>
    <w:rsid w:val="00D759C2"/>
    <w:rsid w:val="00D82905"/>
    <w:rsid w:val="00D84407"/>
    <w:rsid w:val="00D87FB6"/>
    <w:rsid w:val="00D91E83"/>
    <w:rsid w:val="00DA1BCF"/>
    <w:rsid w:val="00DA20A7"/>
    <w:rsid w:val="00DA5B22"/>
    <w:rsid w:val="00DB07D7"/>
    <w:rsid w:val="00DB09D4"/>
    <w:rsid w:val="00DB325F"/>
    <w:rsid w:val="00DB721D"/>
    <w:rsid w:val="00DB76D5"/>
    <w:rsid w:val="00DC043D"/>
    <w:rsid w:val="00DC1B08"/>
    <w:rsid w:val="00DC57D8"/>
    <w:rsid w:val="00DD1655"/>
    <w:rsid w:val="00DD3CCB"/>
    <w:rsid w:val="00DD4BB0"/>
    <w:rsid w:val="00DF4627"/>
    <w:rsid w:val="00DF655E"/>
    <w:rsid w:val="00DF7C6E"/>
    <w:rsid w:val="00E032A5"/>
    <w:rsid w:val="00E03BA1"/>
    <w:rsid w:val="00E03EFB"/>
    <w:rsid w:val="00E0545D"/>
    <w:rsid w:val="00E1104C"/>
    <w:rsid w:val="00E118F3"/>
    <w:rsid w:val="00E1270D"/>
    <w:rsid w:val="00E131F9"/>
    <w:rsid w:val="00E2384C"/>
    <w:rsid w:val="00E24995"/>
    <w:rsid w:val="00E2638A"/>
    <w:rsid w:val="00E34D20"/>
    <w:rsid w:val="00E41DEA"/>
    <w:rsid w:val="00E4265D"/>
    <w:rsid w:val="00E549FC"/>
    <w:rsid w:val="00E54A9A"/>
    <w:rsid w:val="00E55323"/>
    <w:rsid w:val="00E5759E"/>
    <w:rsid w:val="00E607F6"/>
    <w:rsid w:val="00E617A5"/>
    <w:rsid w:val="00E6285E"/>
    <w:rsid w:val="00E64AA0"/>
    <w:rsid w:val="00E658A3"/>
    <w:rsid w:val="00E662FB"/>
    <w:rsid w:val="00E674E1"/>
    <w:rsid w:val="00E76955"/>
    <w:rsid w:val="00E76FCF"/>
    <w:rsid w:val="00E77A3C"/>
    <w:rsid w:val="00E80B90"/>
    <w:rsid w:val="00E8158E"/>
    <w:rsid w:val="00E831AA"/>
    <w:rsid w:val="00E84BD4"/>
    <w:rsid w:val="00E86EE4"/>
    <w:rsid w:val="00E94DE1"/>
    <w:rsid w:val="00E97F37"/>
    <w:rsid w:val="00EB0C3C"/>
    <w:rsid w:val="00EB25E9"/>
    <w:rsid w:val="00EC19CE"/>
    <w:rsid w:val="00EC1A9B"/>
    <w:rsid w:val="00EC7F80"/>
    <w:rsid w:val="00ED1522"/>
    <w:rsid w:val="00ED39F5"/>
    <w:rsid w:val="00ED5C6A"/>
    <w:rsid w:val="00ED7A9D"/>
    <w:rsid w:val="00EE3599"/>
    <w:rsid w:val="00EF446E"/>
    <w:rsid w:val="00EF4D97"/>
    <w:rsid w:val="00EF6DC8"/>
    <w:rsid w:val="00F02AD5"/>
    <w:rsid w:val="00F07049"/>
    <w:rsid w:val="00F1492B"/>
    <w:rsid w:val="00F16A1A"/>
    <w:rsid w:val="00F17206"/>
    <w:rsid w:val="00F2423F"/>
    <w:rsid w:val="00F2607B"/>
    <w:rsid w:val="00F264E4"/>
    <w:rsid w:val="00F316EC"/>
    <w:rsid w:val="00F34964"/>
    <w:rsid w:val="00F35327"/>
    <w:rsid w:val="00F354E6"/>
    <w:rsid w:val="00F3654F"/>
    <w:rsid w:val="00F4522E"/>
    <w:rsid w:val="00F62860"/>
    <w:rsid w:val="00F62B5C"/>
    <w:rsid w:val="00F65088"/>
    <w:rsid w:val="00F65C60"/>
    <w:rsid w:val="00F666AA"/>
    <w:rsid w:val="00F67BB2"/>
    <w:rsid w:val="00F77D23"/>
    <w:rsid w:val="00F80820"/>
    <w:rsid w:val="00F844B8"/>
    <w:rsid w:val="00F90552"/>
    <w:rsid w:val="00F92A0E"/>
    <w:rsid w:val="00F95566"/>
    <w:rsid w:val="00F96CA1"/>
    <w:rsid w:val="00FA168B"/>
    <w:rsid w:val="00FA355F"/>
    <w:rsid w:val="00FA5474"/>
    <w:rsid w:val="00FA76C7"/>
    <w:rsid w:val="00FB685B"/>
    <w:rsid w:val="00FD0FFF"/>
    <w:rsid w:val="00FD4A59"/>
    <w:rsid w:val="00FD7568"/>
    <w:rsid w:val="00FE121D"/>
    <w:rsid w:val="00FF0156"/>
    <w:rsid w:val="00FF0EC3"/>
    <w:rsid w:val="00FF19A7"/>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614A2-5262-495C-8F73-2312AF54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qFormat/>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unhideWhenUsed/>
    <w:rsid w:val="009C730B"/>
    <w:pPr>
      <w:spacing w:after="120" w:line="480" w:lineRule="auto"/>
    </w:pPr>
  </w:style>
  <w:style w:type="character" w:customStyle="1" w:styleId="25">
    <w:name w:val="Основной текст 2 Знак"/>
    <w:basedOn w:val="a0"/>
    <w:link w:val="24"/>
    <w:rsid w:val="009C730B"/>
    <w:rPr>
      <w:rFonts w:ascii="Times New Roman" w:eastAsia="Times New Roman" w:hAnsi="Times New Roman" w:cs="Times New Roman"/>
      <w:b/>
      <w:bCs/>
      <w:i/>
      <w:iCs/>
      <w:sz w:val="28"/>
      <w:szCs w:val="28"/>
      <w:lang w:eastAsia="ru-RU"/>
    </w:rPr>
  </w:style>
  <w:style w:type="paragraph" w:styleId="af5">
    <w:name w:val="Balloon Text"/>
    <w:basedOn w:val="a"/>
    <w:link w:val="af6"/>
    <w:uiPriority w:val="99"/>
    <w:semiHidden/>
    <w:unhideWhenUsed/>
    <w:rsid w:val="00A97494"/>
    <w:rPr>
      <w:rFonts w:ascii="Tahoma" w:hAnsi="Tahoma" w:cs="Tahoma"/>
      <w:sz w:val="16"/>
      <w:szCs w:val="16"/>
    </w:rPr>
  </w:style>
  <w:style w:type="character" w:customStyle="1" w:styleId="af6">
    <w:name w:val="Текст выноски Знак"/>
    <w:basedOn w:val="a0"/>
    <w:link w:val="af5"/>
    <w:uiPriority w:val="99"/>
    <w:semiHidden/>
    <w:rsid w:val="00A97494"/>
    <w:rPr>
      <w:rFonts w:ascii="Tahoma" w:eastAsia="Times New Roman" w:hAnsi="Tahoma" w:cs="Tahoma"/>
      <w:b/>
      <w:bCs/>
      <w:i/>
      <w:iCs/>
      <w:sz w:val="16"/>
      <w:szCs w:val="16"/>
      <w:lang w:eastAsia="ru-RU"/>
    </w:rPr>
  </w:style>
  <w:style w:type="paragraph" w:customStyle="1" w:styleId="14">
    <w:name w:val="1 Знак Знак Знак Знак Знак Знак Знак Знак Знак Знак Знак Знак Знак Знак Знак Знак"/>
    <w:basedOn w:val="a"/>
    <w:autoRedefine/>
    <w:rsid w:val="00D759C2"/>
    <w:pPr>
      <w:widowControl/>
      <w:spacing w:after="160" w:line="240" w:lineRule="exact"/>
      <w:jc w:val="left"/>
    </w:pPr>
    <w:rPr>
      <w:rFonts w:eastAsia="SimSun"/>
      <w:bCs w:val="0"/>
      <w:i w:val="0"/>
      <w:iCs w:val="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667633319">
      <w:bodyDiv w:val="1"/>
      <w:marLeft w:val="0"/>
      <w:marRight w:val="0"/>
      <w:marTop w:val="0"/>
      <w:marBottom w:val="0"/>
      <w:divBdr>
        <w:top w:val="none" w:sz="0" w:space="0" w:color="auto"/>
        <w:left w:val="none" w:sz="0" w:space="0" w:color="auto"/>
        <w:bottom w:val="none" w:sz="0" w:space="0" w:color="auto"/>
        <w:right w:val="none" w:sz="0" w:space="0" w:color="auto"/>
      </w:divBdr>
    </w:div>
    <w:div w:id="971787827">
      <w:bodyDiv w:val="1"/>
      <w:marLeft w:val="0"/>
      <w:marRight w:val="0"/>
      <w:marTop w:val="0"/>
      <w:marBottom w:val="0"/>
      <w:divBdr>
        <w:top w:val="none" w:sz="0" w:space="0" w:color="auto"/>
        <w:left w:val="none" w:sz="0" w:space="0" w:color="auto"/>
        <w:bottom w:val="none" w:sz="0" w:space="0" w:color="auto"/>
        <w:right w:val="none" w:sz="0" w:space="0" w:color="auto"/>
      </w:divBdr>
    </w:div>
    <w:div w:id="1236012799">
      <w:bodyDiv w:val="1"/>
      <w:marLeft w:val="0"/>
      <w:marRight w:val="0"/>
      <w:marTop w:val="0"/>
      <w:marBottom w:val="0"/>
      <w:divBdr>
        <w:top w:val="none" w:sz="0" w:space="0" w:color="auto"/>
        <w:left w:val="none" w:sz="0" w:space="0" w:color="auto"/>
        <w:bottom w:val="none" w:sz="0" w:space="0" w:color="auto"/>
        <w:right w:val="none" w:sz="0" w:space="0" w:color="auto"/>
      </w:divBdr>
    </w:div>
    <w:div w:id="1490634785">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kz/rus/docs/V1500010348" TargetMode="External"/><Relationship Id="rId13" Type="http://schemas.openxmlformats.org/officeDocument/2006/relationships/hyperlink" Target="http://10.61.43.123/rus/docs/V17000149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kz/rus/docs/V1500012639" TargetMode="External"/><Relationship Id="rId12" Type="http://schemas.openxmlformats.org/officeDocument/2006/relationships/hyperlink" Target="http://10.61.43.123/rus/docs/V170001493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10.61.43.123/rus/docs/V17000149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3.123/rus/docs/V1700014939" TargetMode="External"/><Relationship Id="rId5" Type="http://schemas.openxmlformats.org/officeDocument/2006/relationships/footnotes" Target="footnotes.xml"/><Relationship Id="rId15" Type="http://schemas.openxmlformats.org/officeDocument/2006/relationships/hyperlink" Target="http://10.61.43.123/rus/docs/V1700014939" TargetMode="External"/><Relationship Id="rId10" Type="http://schemas.openxmlformats.org/officeDocument/2006/relationships/hyperlink" Target="http://10.61.43.123/rus/docs/V17000149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yzmet.gov.kz" TargetMode="External"/><Relationship Id="rId14" Type="http://schemas.openxmlformats.org/officeDocument/2006/relationships/hyperlink" Target="http://10.61.43.123/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2771</Words>
  <Characters>15798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Айнур Сагиндикова</cp:lastModifiedBy>
  <cp:revision>6</cp:revision>
  <cp:lastPrinted>2018-05-30T05:03:00Z</cp:lastPrinted>
  <dcterms:created xsi:type="dcterms:W3CDTF">2018-05-17T07:00:00Z</dcterms:created>
  <dcterms:modified xsi:type="dcterms:W3CDTF">2018-05-30T05:03:00Z</dcterms:modified>
</cp:coreProperties>
</file>