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A1" w:rsidRPr="008501F6" w:rsidRDefault="003304A1" w:rsidP="003304A1">
      <w:pPr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>СПИСОК</w:t>
      </w:r>
    </w:p>
    <w:p w:rsidR="003304A1" w:rsidRPr="008501F6" w:rsidRDefault="003304A1" w:rsidP="003304A1">
      <w:pPr>
        <w:widowControl w:val="0"/>
        <w:shd w:val="clear" w:color="auto" w:fill="FFFFFF"/>
        <w:adjustRightInd w:val="0"/>
        <w:ind w:firstLine="708"/>
        <w:jc w:val="center"/>
        <w:rPr>
          <w:b/>
          <w:bCs/>
          <w:sz w:val="28"/>
          <w:szCs w:val="28"/>
          <w:lang w:val="kk-KZ"/>
        </w:rPr>
      </w:pPr>
      <w:r w:rsidRPr="008501F6">
        <w:rPr>
          <w:b/>
          <w:bCs/>
          <w:sz w:val="28"/>
          <w:szCs w:val="28"/>
          <w:lang w:val="kk-KZ"/>
        </w:rPr>
        <w:t xml:space="preserve">кандидатов, получивших положительное заключение конкурсной комиссии внутреннего конкурса среди государственных служащих данного государственного органа </w:t>
      </w:r>
      <w:r w:rsidRPr="008501F6">
        <w:rPr>
          <w:b/>
          <w:bCs/>
          <w:sz w:val="28"/>
          <w:szCs w:val="28"/>
        </w:rPr>
        <w:t>на занятие</w:t>
      </w:r>
      <w:r>
        <w:rPr>
          <w:b/>
          <w:bCs/>
          <w:sz w:val="28"/>
          <w:szCs w:val="28"/>
          <w:lang w:val="kk-KZ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вакантн</w:t>
      </w:r>
      <w:proofErr w:type="spellEnd"/>
      <w:r w:rsidR="00342FD1">
        <w:rPr>
          <w:b/>
          <w:bCs/>
          <w:sz w:val="28"/>
          <w:szCs w:val="28"/>
          <w:lang w:val="kk-KZ"/>
        </w:rPr>
        <w:t xml:space="preserve">ой </w:t>
      </w:r>
      <w:proofErr w:type="spellStart"/>
      <w:r w:rsidRPr="008501F6">
        <w:rPr>
          <w:b/>
          <w:bCs/>
          <w:sz w:val="28"/>
          <w:szCs w:val="28"/>
        </w:rPr>
        <w:t>административн</w:t>
      </w:r>
      <w:proofErr w:type="spellEnd"/>
      <w:r w:rsidR="00342FD1">
        <w:rPr>
          <w:b/>
          <w:bCs/>
          <w:sz w:val="28"/>
          <w:szCs w:val="28"/>
          <w:lang w:val="kk-KZ"/>
        </w:rPr>
        <w:t>ой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государственн</w:t>
      </w:r>
      <w:proofErr w:type="spellEnd"/>
      <w:r w:rsidR="00342FD1">
        <w:rPr>
          <w:b/>
          <w:bCs/>
          <w:sz w:val="28"/>
          <w:szCs w:val="28"/>
          <w:lang w:val="kk-KZ"/>
        </w:rPr>
        <w:t>ой</w:t>
      </w:r>
      <w:r w:rsidRPr="008501F6">
        <w:rPr>
          <w:b/>
          <w:bCs/>
          <w:sz w:val="28"/>
          <w:szCs w:val="28"/>
        </w:rPr>
        <w:t xml:space="preserve"> </w:t>
      </w:r>
      <w:proofErr w:type="spellStart"/>
      <w:r w:rsidRPr="008501F6">
        <w:rPr>
          <w:b/>
          <w:bCs/>
          <w:sz w:val="28"/>
          <w:szCs w:val="28"/>
        </w:rPr>
        <w:t>должност</w:t>
      </w:r>
      <w:proofErr w:type="spellEnd"/>
      <w:r w:rsidR="00342FD1">
        <w:rPr>
          <w:b/>
          <w:bCs/>
          <w:sz w:val="28"/>
          <w:szCs w:val="28"/>
          <w:lang w:val="kk-KZ"/>
        </w:rPr>
        <w:t>и</w:t>
      </w:r>
      <w:r w:rsidR="001111C5">
        <w:rPr>
          <w:b/>
          <w:bCs/>
          <w:sz w:val="28"/>
          <w:szCs w:val="28"/>
          <w:lang w:val="kk-KZ"/>
        </w:rPr>
        <w:t xml:space="preserve"> </w:t>
      </w:r>
      <w:r w:rsidRPr="008501F6">
        <w:rPr>
          <w:b/>
          <w:bCs/>
          <w:sz w:val="28"/>
          <w:szCs w:val="28"/>
          <w:lang w:val="kk-KZ"/>
        </w:rPr>
        <w:t xml:space="preserve">корпуса «Б» в Управлении государственных доходов по Наурызбайскому району Департамента государственных доходов по г.Алматы Комитета государственных доходов </w:t>
      </w:r>
      <w:r w:rsidRPr="008501F6">
        <w:rPr>
          <w:b/>
          <w:bCs/>
          <w:sz w:val="28"/>
          <w:szCs w:val="28"/>
        </w:rPr>
        <w:t>Министерства финансов Республики Казахстан</w:t>
      </w:r>
    </w:p>
    <w:p w:rsidR="003304A1" w:rsidRPr="009F5122" w:rsidRDefault="003304A1" w:rsidP="003304A1">
      <w:pPr>
        <w:rPr>
          <w:b/>
          <w:bCs/>
          <w:sz w:val="10"/>
          <w:szCs w:val="10"/>
          <w:lang w:val="kk-KZ"/>
        </w:rPr>
      </w:pPr>
    </w:p>
    <w:p w:rsidR="003304A1" w:rsidRPr="008501F6" w:rsidRDefault="003304A1" w:rsidP="003304A1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EC52F6" w:rsidRPr="00F921EE" w:rsidRDefault="00EC52F6" w:rsidP="00EC52F6">
      <w:pPr>
        <w:tabs>
          <w:tab w:val="left" w:pos="851"/>
        </w:tabs>
        <w:ind w:firstLine="567"/>
        <w:jc w:val="both"/>
        <w:rPr>
          <w:b/>
          <w:sz w:val="28"/>
          <w:szCs w:val="28"/>
          <w:lang w:val="kk-KZ" w:eastAsia="kk-KZ"/>
        </w:rPr>
      </w:pPr>
      <w:r w:rsidRPr="00F921EE">
        <w:rPr>
          <w:b/>
          <w:sz w:val="28"/>
          <w:szCs w:val="28"/>
          <w:lang w:val="kk-KZ" w:eastAsia="kk-KZ"/>
        </w:rPr>
        <w:t xml:space="preserve">1. Главный специалист отдела администрирования индивидуальных предпринимателей (категория С-R-4, 1 единица), </w:t>
      </w:r>
      <w:r>
        <w:rPr>
          <w:b/>
          <w:sz w:val="28"/>
          <w:szCs w:val="28"/>
          <w:lang w:val="kk-KZ" w:eastAsia="kk-KZ"/>
        </w:rPr>
        <w:t xml:space="preserve">            </w:t>
      </w:r>
      <w:r w:rsidRPr="00F921EE">
        <w:rPr>
          <w:b/>
          <w:sz w:val="28"/>
          <w:szCs w:val="28"/>
          <w:lang w:val="kk-KZ" w:eastAsia="kk-KZ"/>
        </w:rPr>
        <w:t>(№5-1-1).</w:t>
      </w:r>
    </w:p>
    <w:p w:rsidR="00EC52F6" w:rsidRPr="00F921EE" w:rsidRDefault="00EC52F6" w:rsidP="00EC52F6">
      <w:pPr>
        <w:ind w:firstLine="567"/>
        <w:jc w:val="both"/>
        <w:rPr>
          <w:sz w:val="28"/>
          <w:lang w:val="kk-KZ" w:eastAsia="kk-KZ"/>
        </w:rPr>
      </w:pPr>
      <w:r w:rsidRPr="00F921EE">
        <w:rPr>
          <w:sz w:val="28"/>
          <w:lang w:val="kk-KZ" w:eastAsia="kk-KZ"/>
        </w:rPr>
        <w:t>- Амантаева Айнура Кумисбекқызы</w:t>
      </w:r>
    </w:p>
    <w:p w:rsidR="00342FD1" w:rsidRPr="00342FD1" w:rsidRDefault="00342FD1" w:rsidP="00342FD1">
      <w:pPr>
        <w:ind w:firstLine="567"/>
        <w:jc w:val="both"/>
        <w:rPr>
          <w:sz w:val="28"/>
        </w:rPr>
      </w:pPr>
    </w:p>
    <w:p w:rsidR="001111C5" w:rsidRPr="00342FD1" w:rsidRDefault="001111C5" w:rsidP="001111C5">
      <w:pPr>
        <w:ind w:firstLine="708"/>
        <w:rPr>
          <w:sz w:val="28"/>
          <w:szCs w:val="28"/>
        </w:rPr>
      </w:pPr>
    </w:p>
    <w:p w:rsidR="001111C5" w:rsidRDefault="001111C5" w:rsidP="001111C5">
      <w:pPr>
        <w:ind w:firstLine="708"/>
      </w:pPr>
    </w:p>
    <w:sectPr w:rsidR="0011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CA3"/>
    <w:multiLevelType w:val="hybridMultilevel"/>
    <w:tmpl w:val="AE9078E6"/>
    <w:lvl w:ilvl="0" w:tplc="9006A042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E3"/>
    <w:rsid w:val="001111C5"/>
    <w:rsid w:val="003304A1"/>
    <w:rsid w:val="00342FD1"/>
    <w:rsid w:val="00351D39"/>
    <w:rsid w:val="003A060C"/>
    <w:rsid w:val="00465A5F"/>
    <w:rsid w:val="005B543A"/>
    <w:rsid w:val="00750EE3"/>
    <w:rsid w:val="00763496"/>
    <w:rsid w:val="00943667"/>
    <w:rsid w:val="00B54492"/>
    <w:rsid w:val="00E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10</cp:revision>
  <dcterms:created xsi:type="dcterms:W3CDTF">2017-10-31T11:40:00Z</dcterms:created>
  <dcterms:modified xsi:type="dcterms:W3CDTF">2018-09-14T13:08:00Z</dcterms:modified>
</cp:coreProperties>
</file>